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534" w:rsidRPr="00131CBF" w:rsidRDefault="00E33534" w:rsidP="00E33534">
      <w:pPr>
        <w:autoSpaceDE w:val="0"/>
        <w:autoSpaceDN w:val="0"/>
        <w:adjustRightInd w:val="0"/>
        <w:rPr>
          <w:rFonts w:ascii="ＭＳ 明朝" w:hAnsi="ＭＳ 明朝" w:cs="MS-Mincho"/>
          <w:color w:val="000000" w:themeColor="text1"/>
          <w:kern w:val="0"/>
          <w:sz w:val="22"/>
        </w:rPr>
      </w:pPr>
      <w:bookmarkStart w:id="0" w:name="_GoBack"/>
      <w:bookmarkEnd w:id="0"/>
    </w:p>
    <w:p w:rsidR="00621119" w:rsidRPr="00131CBF" w:rsidRDefault="00584A2C" w:rsidP="00B91E10">
      <w:pPr>
        <w:autoSpaceDE w:val="0"/>
        <w:autoSpaceDN w:val="0"/>
        <w:adjustRightInd w:val="0"/>
        <w:jc w:val="center"/>
        <w:rPr>
          <w:rFonts w:ascii="ＭＳ 明朝" w:hAnsi="ＭＳ 明朝" w:cs="MS-Mincho"/>
          <w:color w:val="000000" w:themeColor="text1"/>
          <w:kern w:val="0"/>
          <w:sz w:val="22"/>
        </w:rPr>
      </w:pPr>
      <w:r w:rsidRPr="00131CBF">
        <w:rPr>
          <w:rFonts w:ascii="ＭＳ 明朝" w:hAnsi="ＭＳ 明朝" w:cs="MS-Mincho" w:hint="eastAsia"/>
          <w:color w:val="000000" w:themeColor="text1"/>
          <w:kern w:val="0"/>
          <w:sz w:val="22"/>
        </w:rPr>
        <w:t>平成２</w:t>
      </w:r>
      <w:r w:rsidR="00ED3871" w:rsidRPr="00131CBF">
        <w:rPr>
          <w:rFonts w:ascii="ＭＳ 明朝" w:hAnsi="ＭＳ 明朝" w:cs="MS-Mincho" w:hint="eastAsia"/>
          <w:color w:val="000000" w:themeColor="text1"/>
          <w:kern w:val="0"/>
          <w:sz w:val="22"/>
        </w:rPr>
        <w:t>８</w:t>
      </w:r>
      <w:r w:rsidRPr="00131CBF">
        <w:rPr>
          <w:rFonts w:ascii="ＭＳ 明朝" w:hAnsi="ＭＳ 明朝" w:cs="MS-Mincho" w:hint="eastAsia"/>
          <w:color w:val="000000" w:themeColor="text1"/>
          <w:kern w:val="0"/>
          <w:sz w:val="22"/>
        </w:rPr>
        <w:t>年度</w:t>
      </w:r>
      <w:r w:rsidR="00ED3871" w:rsidRPr="00131CBF">
        <w:rPr>
          <w:rFonts w:ascii="ＭＳ 明朝" w:hAnsi="ＭＳ 明朝" w:cs="MS-Mincho" w:hint="eastAsia"/>
          <w:color w:val="000000" w:themeColor="text1"/>
          <w:kern w:val="0"/>
          <w:sz w:val="22"/>
        </w:rPr>
        <w:t>障害者総合支援事業費補助金</w:t>
      </w:r>
      <w:r w:rsidR="00865474" w:rsidRPr="00131CBF">
        <w:rPr>
          <w:rFonts w:ascii="ＭＳ 明朝" w:hAnsi="ＭＳ 明朝" w:cs="MS-Mincho" w:hint="eastAsia"/>
          <w:color w:val="000000" w:themeColor="text1"/>
          <w:kern w:val="0"/>
          <w:sz w:val="22"/>
        </w:rPr>
        <w:t>（</w:t>
      </w:r>
      <w:r w:rsidR="00ED3871" w:rsidRPr="00131CBF">
        <w:rPr>
          <w:rFonts w:ascii="ＭＳ 明朝" w:hAnsi="ＭＳ 明朝" w:cs="MS-Mincho" w:hint="eastAsia"/>
          <w:color w:val="000000" w:themeColor="text1"/>
          <w:kern w:val="0"/>
          <w:sz w:val="22"/>
        </w:rPr>
        <w:t>障害者自立支援機器等開発促進事業</w:t>
      </w:r>
      <w:r w:rsidR="00865474" w:rsidRPr="00131CBF">
        <w:rPr>
          <w:rFonts w:ascii="ＭＳ 明朝" w:hAnsi="ＭＳ 明朝" w:cs="MS-Mincho" w:hint="eastAsia"/>
          <w:color w:val="000000" w:themeColor="text1"/>
          <w:kern w:val="0"/>
          <w:sz w:val="22"/>
        </w:rPr>
        <w:t>）</w:t>
      </w:r>
    </w:p>
    <w:p w:rsidR="00B91E10" w:rsidRPr="00131CBF" w:rsidRDefault="00621119" w:rsidP="00B91E10">
      <w:pPr>
        <w:autoSpaceDE w:val="0"/>
        <w:autoSpaceDN w:val="0"/>
        <w:adjustRightInd w:val="0"/>
        <w:jc w:val="center"/>
        <w:rPr>
          <w:rFonts w:ascii="ＭＳ 明朝" w:hAnsi="ＭＳ 明朝" w:cs="MS-Mincho"/>
          <w:color w:val="000000" w:themeColor="text1"/>
          <w:kern w:val="0"/>
          <w:sz w:val="22"/>
        </w:rPr>
      </w:pPr>
      <w:r w:rsidRPr="00131CBF">
        <w:rPr>
          <w:rFonts w:ascii="ＭＳ 明朝" w:hAnsi="ＭＳ 明朝" w:cs="MS-Mincho" w:hint="eastAsia"/>
          <w:color w:val="000000" w:themeColor="text1"/>
          <w:kern w:val="0"/>
          <w:sz w:val="22"/>
        </w:rPr>
        <w:t>開発機関</w:t>
      </w:r>
      <w:r w:rsidR="00427312" w:rsidRPr="00131CBF">
        <w:rPr>
          <w:rFonts w:ascii="ＭＳ 明朝" w:hAnsi="ＭＳ 明朝" w:cs="MS-Mincho" w:hint="eastAsia"/>
          <w:color w:val="000000" w:themeColor="text1"/>
          <w:kern w:val="0"/>
          <w:sz w:val="22"/>
        </w:rPr>
        <w:t>に対する補助</w:t>
      </w:r>
      <w:r w:rsidR="00A54260" w:rsidRPr="00131CBF">
        <w:rPr>
          <w:rFonts w:ascii="ＭＳ 明朝" w:hAnsi="ＭＳ 明朝" w:cs="MS-Mincho" w:hint="eastAsia"/>
          <w:color w:val="000000" w:themeColor="text1"/>
          <w:kern w:val="0"/>
          <w:sz w:val="22"/>
        </w:rPr>
        <w:t>金の交付</w:t>
      </w:r>
      <w:r w:rsidR="00131CBF" w:rsidRPr="00131CBF">
        <w:rPr>
          <w:rFonts w:ascii="ＭＳ 明朝" w:hAnsi="ＭＳ 明朝" w:cs="MS-Mincho" w:hint="eastAsia"/>
          <w:color w:val="000000" w:themeColor="text1"/>
          <w:kern w:val="0"/>
          <w:sz w:val="22"/>
        </w:rPr>
        <w:t>要項</w:t>
      </w:r>
    </w:p>
    <w:p w:rsidR="00B91E10" w:rsidRPr="00131CBF" w:rsidRDefault="00B91E10" w:rsidP="00B91E10">
      <w:pPr>
        <w:autoSpaceDE w:val="0"/>
        <w:autoSpaceDN w:val="0"/>
        <w:adjustRightInd w:val="0"/>
        <w:jc w:val="left"/>
        <w:rPr>
          <w:rFonts w:ascii="ＭＳ 明朝" w:hAnsi="ＭＳ 明朝" w:cs="MS-Mincho"/>
          <w:color w:val="000000" w:themeColor="text1"/>
          <w:kern w:val="0"/>
          <w:sz w:val="22"/>
        </w:rPr>
      </w:pPr>
    </w:p>
    <w:p w:rsidR="00B91E10" w:rsidRPr="00131CBF" w:rsidRDefault="00B91E10" w:rsidP="00983727">
      <w:pPr>
        <w:autoSpaceDE w:val="0"/>
        <w:autoSpaceDN w:val="0"/>
        <w:adjustRightInd w:val="0"/>
        <w:ind w:right="220"/>
        <w:jc w:val="right"/>
        <w:rPr>
          <w:rFonts w:ascii="ＭＳ 明朝" w:hAnsi="ＭＳ 明朝" w:cs="MS-Mincho"/>
          <w:color w:val="000000" w:themeColor="text1"/>
          <w:kern w:val="0"/>
          <w:sz w:val="22"/>
        </w:rPr>
      </w:pPr>
      <w:r w:rsidRPr="00131CBF">
        <w:rPr>
          <w:rFonts w:ascii="ＭＳ 明朝" w:hAnsi="ＭＳ 明朝" w:cs="MS-Mincho" w:hint="eastAsia"/>
          <w:color w:val="000000" w:themeColor="text1"/>
          <w:kern w:val="0"/>
          <w:sz w:val="22"/>
        </w:rPr>
        <w:t>制定</w:t>
      </w:r>
      <w:r w:rsidR="00983727" w:rsidRPr="00131CBF">
        <w:rPr>
          <w:rFonts w:ascii="ＭＳ 明朝" w:hAnsi="ＭＳ 明朝" w:cs="MS-Mincho" w:hint="eastAsia"/>
          <w:color w:val="000000" w:themeColor="text1"/>
          <w:kern w:val="0"/>
          <w:sz w:val="22"/>
        </w:rPr>
        <w:t xml:space="preserve">　</w:t>
      </w:r>
      <w:r w:rsidR="00865474" w:rsidRPr="00131CBF">
        <w:rPr>
          <w:rFonts w:ascii="ＭＳ 明朝" w:hAnsi="ＭＳ 明朝" w:cs="MS-Mincho" w:hint="eastAsia"/>
          <w:color w:val="000000" w:themeColor="text1"/>
          <w:kern w:val="0"/>
          <w:sz w:val="22"/>
        </w:rPr>
        <w:t>平成２</w:t>
      </w:r>
      <w:r w:rsidR="00ED3871" w:rsidRPr="00131CBF">
        <w:rPr>
          <w:rFonts w:ascii="ＭＳ 明朝" w:hAnsi="ＭＳ 明朝" w:cs="MS-Mincho" w:hint="eastAsia"/>
          <w:color w:val="000000" w:themeColor="text1"/>
          <w:kern w:val="0"/>
          <w:sz w:val="22"/>
        </w:rPr>
        <w:t>８</w:t>
      </w:r>
      <w:r w:rsidR="00983727" w:rsidRPr="00131CBF">
        <w:rPr>
          <w:rFonts w:ascii="ＭＳ 明朝" w:hAnsi="ＭＳ 明朝" w:cs="MS-Mincho" w:hint="eastAsia"/>
          <w:color w:val="000000" w:themeColor="text1"/>
          <w:kern w:val="0"/>
          <w:sz w:val="22"/>
        </w:rPr>
        <w:t>年</w:t>
      </w:r>
      <w:r w:rsidR="00131CBF" w:rsidRPr="00131CBF">
        <w:rPr>
          <w:rFonts w:ascii="ＭＳ 明朝" w:hAnsi="ＭＳ 明朝" w:cs="MS-Mincho" w:hint="eastAsia"/>
          <w:color w:val="000000" w:themeColor="text1"/>
          <w:kern w:val="0"/>
          <w:sz w:val="22"/>
        </w:rPr>
        <w:t>７</w:t>
      </w:r>
      <w:r w:rsidR="00983727" w:rsidRPr="00131CBF">
        <w:rPr>
          <w:rFonts w:ascii="ＭＳ 明朝" w:hAnsi="ＭＳ 明朝" w:cs="MS-Mincho" w:hint="eastAsia"/>
          <w:color w:val="000000" w:themeColor="text1"/>
          <w:kern w:val="0"/>
          <w:sz w:val="22"/>
        </w:rPr>
        <w:t>月</w:t>
      </w:r>
      <w:r w:rsidR="00131CBF" w:rsidRPr="00131CBF">
        <w:rPr>
          <w:rFonts w:ascii="ＭＳ 明朝" w:hAnsi="ＭＳ 明朝" w:cs="MS-Mincho" w:hint="eastAsia"/>
          <w:color w:val="000000" w:themeColor="text1"/>
          <w:kern w:val="0"/>
          <w:sz w:val="22"/>
        </w:rPr>
        <w:t>７</w:t>
      </w:r>
      <w:r w:rsidR="00983727" w:rsidRPr="00131CBF">
        <w:rPr>
          <w:rFonts w:ascii="ＭＳ 明朝" w:hAnsi="ＭＳ 明朝" w:cs="MS-Mincho" w:hint="eastAsia"/>
          <w:color w:val="000000" w:themeColor="text1"/>
          <w:kern w:val="0"/>
          <w:sz w:val="22"/>
        </w:rPr>
        <w:t>日</w:t>
      </w:r>
      <w:r w:rsidRPr="00131CBF">
        <w:rPr>
          <w:rFonts w:ascii="ＭＳ 明朝" w:hAnsi="ＭＳ 明朝" w:cs="MS-Mincho" w:hint="eastAsia"/>
          <w:color w:val="000000" w:themeColor="text1"/>
          <w:kern w:val="0"/>
          <w:sz w:val="22"/>
        </w:rPr>
        <w:t xml:space="preserve">　</w:t>
      </w:r>
      <w:r w:rsidR="0084466B" w:rsidRPr="00131CBF">
        <w:rPr>
          <w:rFonts w:ascii="ＭＳ 明朝" w:hAnsi="ＭＳ 明朝" w:cs="MS-Mincho" w:hint="eastAsia"/>
          <w:color w:val="000000" w:themeColor="text1"/>
          <w:kern w:val="0"/>
          <w:sz w:val="22"/>
        </w:rPr>
        <w:t xml:space="preserve">公益財団法人テクノエイド協会　</w:t>
      </w:r>
      <w:r w:rsidR="00511B3F" w:rsidRPr="00131CBF">
        <w:rPr>
          <w:rFonts w:ascii="ＭＳ 明朝" w:hAnsi="ＭＳ 明朝" w:cs="MS-Mincho" w:hint="eastAsia"/>
          <w:color w:val="000000" w:themeColor="text1"/>
          <w:kern w:val="0"/>
          <w:sz w:val="22"/>
        </w:rPr>
        <w:t>規定</w:t>
      </w:r>
      <w:r w:rsidR="008326B4" w:rsidRPr="00131CBF">
        <w:rPr>
          <w:rFonts w:ascii="ＭＳ 明朝" w:hAnsi="ＭＳ 明朝" w:cs="MS-Mincho" w:hint="eastAsia"/>
          <w:color w:val="000000" w:themeColor="text1"/>
          <w:kern w:val="0"/>
          <w:sz w:val="22"/>
        </w:rPr>
        <w:t>第１</w:t>
      </w:r>
      <w:r w:rsidR="00983727" w:rsidRPr="00131CBF">
        <w:rPr>
          <w:rFonts w:ascii="ＭＳ 明朝" w:hAnsi="ＭＳ 明朝" w:cs="MS-Mincho" w:hint="eastAsia"/>
          <w:color w:val="000000" w:themeColor="text1"/>
          <w:kern w:val="0"/>
          <w:sz w:val="22"/>
        </w:rPr>
        <w:t>号</w:t>
      </w:r>
    </w:p>
    <w:p w:rsidR="001315E0" w:rsidRPr="00131CBF" w:rsidRDefault="001315E0" w:rsidP="00B91E10">
      <w:pPr>
        <w:autoSpaceDE w:val="0"/>
        <w:autoSpaceDN w:val="0"/>
        <w:adjustRightInd w:val="0"/>
        <w:jc w:val="left"/>
        <w:rPr>
          <w:rFonts w:ascii="ＭＳ 明朝" w:hAnsi="ＭＳ 明朝" w:cs="MS-Mincho"/>
          <w:color w:val="000000" w:themeColor="text1"/>
          <w:kern w:val="0"/>
          <w:sz w:val="22"/>
        </w:rPr>
      </w:pPr>
    </w:p>
    <w:p w:rsidR="00B91E10" w:rsidRPr="00131CBF" w:rsidRDefault="00B91E10" w:rsidP="00B91E10">
      <w:pPr>
        <w:autoSpaceDE w:val="0"/>
        <w:autoSpaceDN w:val="0"/>
        <w:adjustRightInd w:val="0"/>
        <w:jc w:val="left"/>
        <w:rPr>
          <w:rFonts w:ascii="ＭＳ 明朝" w:hAnsi="ＭＳ 明朝" w:cs="MS-Mincho"/>
          <w:color w:val="000000" w:themeColor="text1"/>
          <w:kern w:val="0"/>
          <w:sz w:val="22"/>
        </w:rPr>
      </w:pPr>
      <w:r w:rsidRPr="00131CBF">
        <w:rPr>
          <w:rFonts w:ascii="ＭＳ 明朝" w:hAnsi="ＭＳ 明朝" w:cs="MS-Mincho" w:hint="eastAsia"/>
          <w:color w:val="000000" w:themeColor="text1"/>
          <w:kern w:val="0"/>
          <w:sz w:val="22"/>
        </w:rPr>
        <w:t>（目</w:t>
      </w:r>
      <w:r w:rsidRPr="00131CBF">
        <w:rPr>
          <w:rFonts w:ascii="ＭＳ 明朝" w:hAnsi="ＭＳ 明朝" w:cs="MS-Mincho"/>
          <w:color w:val="000000" w:themeColor="text1"/>
          <w:kern w:val="0"/>
          <w:sz w:val="22"/>
        </w:rPr>
        <w:t xml:space="preserve"> </w:t>
      </w:r>
      <w:r w:rsidRPr="00131CBF">
        <w:rPr>
          <w:rFonts w:ascii="ＭＳ 明朝" w:hAnsi="ＭＳ 明朝" w:cs="MS-Mincho" w:hint="eastAsia"/>
          <w:color w:val="000000" w:themeColor="text1"/>
          <w:kern w:val="0"/>
          <w:sz w:val="22"/>
        </w:rPr>
        <w:t>的）</w:t>
      </w:r>
    </w:p>
    <w:p w:rsidR="00B91E10" w:rsidRPr="00131CBF" w:rsidRDefault="00B91E10" w:rsidP="001C7AEB">
      <w:pPr>
        <w:autoSpaceDE w:val="0"/>
        <w:autoSpaceDN w:val="0"/>
        <w:adjustRightInd w:val="0"/>
        <w:ind w:left="284" w:hangingChars="129" w:hanging="284"/>
        <w:jc w:val="left"/>
        <w:rPr>
          <w:rFonts w:ascii="ＭＳ 明朝" w:hAnsi="ＭＳ 明朝" w:cs="MS-Mincho"/>
          <w:color w:val="000000" w:themeColor="text1"/>
          <w:kern w:val="0"/>
          <w:sz w:val="22"/>
        </w:rPr>
      </w:pPr>
      <w:r w:rsidRPr="00131CBF">
        <w:rPr>
          <w:rFonts w:ascii="ＭＳ 明朝" w:hAnsi="ＭＳ 明朝" w:cs="MS-Mincho" w:hint="eastAsia"/>
          <w:color w:val="000000" w:themeColor="text1"/>
          <w:kern w:val="0"/>
          <w:sz w:val="22"/>
        </w:rPr>
        <w:t>第１条</w:t>
      </w:r>
      <w:r w:rsidR="00BD2EEA" w:rsidRPr="00131CBF">
        <w:rPr>
          <w:rFonts w:ascii="ＭＳ 明朝" w:hAnsi="ＭＳ 明朝" w:cs="MS-Mincho" w:hint="eastAsia"/>
          <w:color w:val="000000" w:themeColor="text1"/>
          <w:kern w:val="0"/>
          <w:sz w:val="22"/>
        </w:rPr>
        <w:t xml:space="preserve">　</w:t>
      </w:r>
      <w:r w:rsidRPr="00131CBF">
        <w:rPr>
          <w:rFonts w:ascii="ＭＳ 明朝" w:hAnsi="ＭＳ 明朝" w:cs="MS-Mincho" w:hint="eastAsia"/>
          <w:color w:val="000000" w:themeColor="text1"/>
          <w:kern w:val="0"/>
          <w:sz w:val="22"/>
        </w:rPr>
        <w:t>この</w:t>
      </w:r>
      <w:r w:rsidR="00AE637B" w:rsidRPr="00131CBF">
        <w:rPr>
          <w:rFonts w:ascii="ＭＳ 明朝" w:hAnsi="ＭＳ 明朝" w:cs="MS-Mincho" w:hint="eastAsia"/>
          <w:color w:val="000000" w:themeColor="text1"/>
          <w:kern w:val="0"/>
          <w:sz w:val="22"/>
        </w:rPr>
        <w:t>要項</w:t>
      </w:r>
      <w:r w:rsidRPr="00131CBF">
        <w:rPr>
          <w:rFonts w:ascii="ＭＳ 明朝" w:hAnsi="ＭＳ 明朝" w:cs="MS-Mincho" w:hint="eastAsia"/>
          <w:color w:val="000000" w:themeColor="text1"/>
          <w:kern w:val="0"/>
          <w:sz w:val="22"/>
        </w:rPr>
        <w:t>は、</w:t>
      </w:r>
      <w:r w:rsidR="00ED3871" w:rsidRPr="00131CBF">
        <w:rPr>
          <w:rFonts w:ascii="ＭＳ 明朝" w:hAnsi="ＭＳ 明朝" w:cs="MS-Mincho" w:hint="eastAsia"/>
          <w:color w:val="000000" w:themeColor="text1"/>
          <w:kern w:val="0"/>
          <w:sz w:val="22"/>
        </w:rPr>
        <w:t>地域生活支援事業費補助金及び障害者総合支援事業費補助金交付</w:t>
      </w:r>
      <w:r w:rsidR="00AE637B" w:rsidRPr="00131CBF">
        <w:rPr>
          <w:rFonts w:ascii="ＭＳ 明朝" w:hAnsi="ＭＳ 明朝" w:cs="MS-Mincho" w:hint="eastAsia"/>
          <w:color w:val="000000" w:themeColor="text1"/>
          <w:kern w:val="0"/>
          <w:sz w:val="22"/>
        </w:rPr>
        <w:t>要項</w:t>
      </w:r>
      <w:r w:rsidRPr="00131CBF">
        <w:rPr>
          <w:rFonts w:ascii="ＭＳ 明朝" w:hAnsi="ＭＳ 明朝" w:cs="MS-Mincho" w:hint="eastAsia"/>
          <w:color w:val="000000" w:themeColor="text1"/>
          <w:kern w:val="0"/>
          <w:sz w:val="22"/>
        </w:rPr>
        <w:t>（平成</w:t>
      </w:r>
      <w:r w:rsidR="00D75AF1" w:rsidRPr="00131CBF">
        <w:rPr>
          <w:rFonts w:ascii="ＭＳ 明朝" w:hAnsi="ＭＳ 明朝" w:cs="MS-Mincho" w:hint="eastAsia"/>
          <w:color w:val="000000" w:themeColor="text1"/>
          <w:kern w:val="0"/>
          <w:sz w:val="22"/>
        </w:rPr>
        <w:t>２１</w:t>
      </w:r>
      <w:r w:rsidR="0084466B" w:rsidRPr="00131CBF">
        <w:rPr>
          <w:rFonts w:ascii="ＭＳ 明朝" w:hAnsi="ＭＳ 明朝" w:cs="MS-Mincho" w:hint="eastAsia"/>
          <w:color w:val="000000" w:themeColor="text1"/>
          <w:kern w:val="0"/>
          <w:sz w:val="22"/>
        </w:rPr>
        <w:t>年</w:t>
      </w:r>
      <w:r w:rsidR="00427312" w:rsidRPr="00131CBF">
        <w:rPr>
          <w:rFonts w:ascii="ＭＳ 明朝" w:hAnsi="ＭＳ 明朝" w:cs="MS-Mincho" w:hint="eastAsia"/>
          <w:color w:val="000000" w:themeColor="text1"/>
          <w:kern w:val="0"/>
          <w:sz w:val="22"/>
        </w:rPr>
        <w:t>８</w:t>
      </w:r>
      <w:r w:rsidR="0084466B" w:rsidRPr="00131CBF">
        <w:rPr>
          <w:rFonts w:ascii="ＭＳ 明朝" w:hAnsi="ＭＳ 明朝" w:cs="MS-Mincho" w:hint="eastAsia"/>
          <w:color w:val="000000" w:themeColor="text1"/>
          <w:kern w:val="0"/>
          <w:sz w:val="22"/>
        </w:rPr>
        <w:t>月</w:t>
      </w:r>
      <w:r w:rsidR="00D75AF1" w:rsidRPr="00131CBF">
        <w:rPr>
          <w:rFonts w:ascii="ＭＳ 明朝" w:hAnsi="ＭＳ 明朝" w:cs="MS-Mincho" w:hint="eastAsia"/>
          <w:color w:val="000000" w:themeColor="text1"/>
          <w:kern w:val="0"/>
          <w:sz w:val="22"/>
        </w:rPr>
        <w:t>２５</w:t>
      </w:r>
      <w:r w:rsidR="0084466B" w:rsidRPr="00131CBF">
        <w:rPr>
          <w:rFonts w:ascii="ＭＳ 明朝" w:hAnsi="ＭＳ 明朝" w:cs="MS-Mincho" w:hint="eastAsia"/>
          <w:color w:val="000000" w:themeColor="text1"/>
          <w:kern w:val="0"/>
          <w:sz w:val="22"/>
        </w:rPr>
        <w:t>日付</w:t>
      </w:r>
      <w:r w:rsidR="0023264E" w:rsidRPr="00131CBF">
        <w:rPr>
          <w:rFonts w:ascii="ＭＳ 明朝" w:hAnsi="ＭＳ 明朝" w:cs="MS-Mincho" w:hint="eastAsia"/>
          <w:color w:val="000000" w:themeColor="text1"/>
          <w:kern w:val="0"/>
          <w:sz w:val="22"/>
        </w:rPr>
        <w:t>厚生労働省発障</w:t>
      </w:r>
      <w:r w:rsidR="00427312" w:rsidRPr="00131CBF">
        <w:rPr>
          <w:rFonts w:ascii="ＭＳ 明朝" w:hAnsi="ＭＳ 明朝" w:cs="MS-Mincho" w:hint="eastAsia"/>
          <w:color w:val="000000" w:themeColor="text1"/>
          <w:kern w:val="0"/>
          <w:sz w:val="22"/>
        </w:rPr>
        <w:t>０８２５</w:t>
      </w:r>
      <w:r w:rsidR="0084466B" w:rsidRPr="00131CBF">
        <w:rPr>
          <w:rFonts w:ascii="ＭＳ 明朝" w:hAnsi="ＭＳ 明朝" w:cs="MS-Mincho" w:hint="eastAsia"/>
          <w:color w:val="000000" w:themeColor="text1"/>
          <w:kern w:val="0"/>
          <w:sz w:val="22"/>
        </w:rPr>
        <w:t>第</w:t>
      </w:r>
      <w:r w:rsidR="00427312" w:rsidRPr="00131CBF">
        <w:rPr>
          <w:rFonts w:ascii="ＭＳ 明朝" w:hAnsi="ＭＳ 明朝" w:cs="MS-Mincho" w:hint="eastAsia"/>
          <w:color w:val="000000" w:themeColor="text1"/>
          <w:kern w:val="0"/>
          <w:sz w:val="22"/>
        </w:rPr>
        <w:t>１</w:t>
      </w:r>
      <w:r w:rsidR="0084466B" w:rsidRPr="00131CBF">
        <w:rPr>
          <w:rFonts w:ascii="ＭＳ 明朝" w:hAnsi="ＭＳ 明朝" w:cs="MS-Mincho" w:hint="eastAsia"/>
          <w:color w:val="000000" w:themeColor="text1"/>
          <w:kern w:val="0"/>
          <w:sz w:val="22"/>
        </w:rPr>
        <w:t>号。</w:t>
      </w:r>
      <w:r w:rsidRPr="00131CBF">
        <w:rPr>
          <w:rFonts w:ascii="ＭＳ 明朝" w:hAnsi="ＭＳ 明朝" w:cs="MS-Mincho" w:hint="eastAsia"/>
          <w:color w:val="000000" w:themeColor="text1"/>
          <w:kern w:val="0"/>
          <w:sz w:val="22"/>
        </w:rPr>
        <w:t>以下「</w:t>
      </w:r>
      <w:r w:rsidR="00AE637B" w:rsidRPr="00131CBF">
        <w:rPr>
          <w:rFonts w:ascii="ＭＳ 明朝" w:hAnsi="ＭＳ 明朝" w:cs="MS-Mincho" w:hint="eastAsia"/>
          <w:color w:val="000000" w:themeColor="text1"/>
          <w:kern w:val="0"/>
          <w:sz w:val="22"/>
        </w:rPr>
        <w:t>要項</w:t>
      </w:r>
      <w:r w:rsidRPr="00131CBF">
        <w:rPr>
          <w:rFonts w:ascii="ＭＳ 明朝" w:hAnsi="ＭＳ 明朝" w:cs="MS-Mincho" w:hint="eastAsia"/>
          <w:color w:val="000000" w:themeColor="text1"/>
          <w:kern w:val="0"/>
          <w:sz w:val="22"/>
        </w:rPr>
        <w:t>」という。）</w:t>
      </w:r>
      <w:r w:rsidR="0023264E" w:rsidRPr="00131CBF">
        <w:rPr>
          <w:rFonts w:ascii="ＭＳ 明朝" w:hAnsi="ＭＳ 明朝" w:cs="MS-Mincho" w:hint="eastAsia"/>
          <w:color w:val="000000" w:themeColor="text1"/>
          <w:kern w:val="0"/>
          <w:sz w:val="22"/>
        </w:rPr>
        <w:t>３（２）</w:t>
      </w:r>
      <w:r w:rsidR="001315E0" w:rsidRPr="00131CBF">
        <w:rPr>
          <w:rFonts w:ascii="ＭＳ 明朝" w:hAnsi="ＭＳ 明朝" w:cs="MS-Mincho" w:hint="eastAsia"/>
          <w:color w:val="000000" w:themeColor="text1"/>
          <w:kern w:val="0"/>
          <w:sz w:val="22"/>
        </w:rPr>
        <w:t>①</w:t>
      </w:r>
      <w:r w:rsidRPr="00131CBF">
        <w:rPr>
          <w:rFonts w:ascii="ＭＳ 明朝" w:hAnsi="ＭＳ 明朝" w:cs="MS-Mincho" w:hint="eastAsia"/>
          <w:color w:val="000000" w:themeColor="text1"/>
          <w:kern w:val="0"/>
          <w:sz w:val="22"/>
        </w:rPr>
        <w:t>の規定に基づき、</w:t>
      </w:r>
      <w:r w:rsidR="009C3399" w:rsidRPr="00131CBF">
        <w:rPr>
          <w:rFonts w:ascii="ＭＳ 明朝" w:hAnsi="ＭＳ 明朝" w:cs="MS-Mincho" w:hint="eastAsia"/>
          <w:color w:val="000000" w:themeColor="text1"/>
          <w:kern w:val="0"/>
          <w:sz w:val="22"/>
        </w:rPr>
        <w:t>公益財団法人テクノエイド協会</w:t>
      </w:r>
      <w:r w:rsidRPr="00131CBF">
        <w:rPr>
          <w:rFonts w:ascii="ＭＳ 明朝" w:hAnsi="ＭＳ 明朝" w:cs="MS-Mincho" w:hint="eastAsia"/>
          <w:color w:val="000000" w:themeColor="text1"/>
          <w:kern w:val="0"/>
          <w:sz w:val="22"/>
        </w:rPr>
        <w:t>（以下「</w:t>
      </w:r>
      <w:r w:rsidR="009C3399" w:rsidRPr="00131CBF">
        <w:rPr>
          <w:rFonts w:ascii="ＭＳ 明朝" w:hAnsi="ＭＳ 明朝" w:cs="MS-Mincho" w:hint="eastAsia"/>
          <w:color w:val="000000" w:themeColor="text1"/>
          <w:kern w:val="0"/>
          <w:sz w:val="22"/>
        </w:rPr>
        <w:t>協会</w:t>
      </w:r>
      <w:r w:rsidRPr="00131CBF">
        <w:rPr>
          <w:rFonts w:ascii="ＭＳ 明朝" w:hAnsi="ＭＳ 明朝" w:cs="MS-Mincho" w:hint="eastAsia"/>
          <w:color w:val="000000" w:themeColor="text1"/>
          <w:kern w:val="0"/>
          <w:sz w:val="22"/>
        </w:rPr>
        <w:t>」という。）が行う</w:t>
      </w:r>
      <w:r w:rsidR="001A614B" w:rsidRPr="00131CBF">
        <w:rPr>
          <w:rFonts w:ascii="ＭＳ 明朝" w:hAnsi="ＭＳ 明朝" w:cs="MS-Mincho" w:hint="eastAsia"/>
          <w:color w:val="000000" w:themeColor="text1"/>
          <w:kern w:val="0"/>
          <w:sz w:val="22"/>
        </w:rPr>
        <w:t>｢</w:t>
      </w:r>
      <w:r w:rsidR="0023264E" w:rsidRPr="00131CBF">
        <w:rPr>
          <w:rFonts w:ascii="ＭＳ 明朝" w:hAnsi="ＭＳ 明朝" w:cs="MS-Mincho" w:hint="eastAsia"/>
          <w:color w:val="000000" w:themeColor="text1"/>
          <w:kern w:val="0"/>
          <w:sz w:val="22"/>
        </w:rPr>
        <w:t>障害者総合支援事業費補助金（</w:t>
      </w:r>
      <w:r w:rsidR="00D75AF1" w:rsidRPr="00131CBF">
        <w:rPr>
          <w:rFonts w:ascii="ＭＳ 明朝" w:hAnsi="ＭＳ 明朝" w:cs="MS-Mincho" w:hint="eastAsia"/>
          <w:color w:val="000000" w:themeColor="text1"/>
          <w:kern w:val="0"/>
          <w:sz w:val="22"/>
        </w:rPr>
        <w:t>「</w:t>
      </w:r>
      <w:r w:rsidR="0023264E" w:rsidRPr="00131CBF">
        <w:rPr>
          <w:rFonts w:ascii="ＭＳ 明朝" w:hAnsi="ＭＳ 明朝" w:cs="MS-Mincho" w:hint="eastAsia"/>
          <w:color w:val="000000" w:themeColor="text1"/>
          <w:kern w:val="0"/>
          <w:sz w:val="22"/>
        </w:rPr>
        <w:t>障害者自立支援機器等開発促進事業</w:t>
      </w:r>
      <w:r w:rsidR="001A614B" w:rsidRPr="00131CBF">
        <w:rPr>
          <w:rFonts w:ascii="ＭＳ 明朝" w:hAnsi="ＭＳ 明朝" w:cs="MS-Mincho" w:hint="eastAsia"/>
          <w:color w:val="000000" w:themeColor="text1"/>
          <w:kern w:val="0"/>
          <w:sz w:val="22"/>
        </w:rPr>
        <w:t>｣（以下「補助金」という。）</w:t>
      </w:r>
      <w:r w:rsidR="00621119" w:rsidRPr="00131CBF">
        <w:rPr>
          <w:rFonts w:ascii="ＭＳ 明朝" w:hAnsi="ＭＳ 明朝" w:cs="MS-Mincho" w:hint="eastAsia"/>
          <w:color w:val="000000" w:themeColor="text1"/>
          <w:kern w:val="0"/>
          <w:sz w:val="22"/>
        </w:rPr>
        <w:t>における</w:t>
      </w:r>
      <w:r w:rsidR="00C743F1" w:rsidRPr="00131CBF">
        <w:rPr>
          <w:rFonts w:ascii="ＭＳ 明朝" w:hAnsi="ＭＳ 明朝" w:cs="MS-Mincho" w:hint="eastAsia"/>
          <w:color w:val="000000" w:themeColor="text1"/>
          <w:kern w:val="0"/>
          <w:sz w:val="22"/>
        </w:rPr>
        <w:t>補助の対象となる開発企業（以下「</w:t>
      </w:r>
      <w:r w:rsidR="00D75AF1" w:rsidRPr="00131CBF">
        <w:rPr>
          <w:rFonts w:ascii="ＭＳ 明朝" w:hAnsi="ＭＳ 明朝" w:cs="MS-Mincho" w:hint="eastAsia"/>
          <w:color w:val="000000" w:themeColor="text1"/>
          <w:kern w:val="0"/>
          <w:sz w:val="22"/>
        </w:rPr>
        <w:t>開発補助事業者</w:t>
      </w:r>
      <w:r w:rsidR="00C743F1" w:rsidRPr="00131CBF">
        <w:rPr>
          <w:rFonts w:ascii="ＭＳ 明朝" w:hAnsi="ＭＳ 明朝" w:cs="MS-Mincho" w:hint="eastAsia"/>
          <w:color w:val="000000" w:themeColor="text1"/>
          <w:kern w:val="0"/>
          <w:sz w:val="22"/>
        </w:rPr>
        <w:t>」という。）</w:t>
      </w:r>
      <w:r w:rsidR="00621119" w:rsidRPr="00131CBF">
        <w:rPr>
          <w:rFonts w:ascii="ＭＳ 明朝" w:hAnsi="ＭＳ 明朝" w:cs="MS-Mincho" w:hint="eastAsia"/>
          <w:color w:val="000000" w:themeColor="text1"/>
          <w:kern w:val="0"/>
          <w:sz w:val="22"/>
        </w:rPr>
        <w:t>の</w:t>
      </w:r>
      <w:r w:rsidRPr="00131CBF">
        <w:rPr>
          <w:rFonts w:ascii="ＭＳ 明朝" w:hAnsi="ＭＳ 明朝" w:cs="MS-Mincho" w:hint="eastAsia"/>
          <w:color w:val="000000" w:themeColor="text1"/>
          <w:kern w:val="0"/>
          <w:sz w:val="22"/>
        </w:rPr>
        <w:t>交付の手続等を定め、もってその業務の適正かつ確実な処理を図ることを目的とする。</w:t>
      </w:r>
    </w:p>
    <w:p w:rsidR="00BD2EEA" w:rsidRPr="00131CBF" w:rsidRDefault="00BD2EEA" w:rsidP="00B91E10">
      <w:pPr>
        <w:autoSpaceDE w:val="0"/>
        <w:autoSpaceDN w:val="0"/>
        <w:adjustRightInd w:val="0"/>
        <w:jc w:val="left"/>
        <w:rPr>
          <w:rFonts w:ascii="ＭＳ 明朝" w:hAnsi="ＭＳ 明朝" w:cs="MS-Mincho"/>
          <w:color w:val="000000" w:themeColor="text1"/>
          <w:kern w:val="0"/>
          <w:sz w:val="22"/>
        </w:rPr>
      </w:pPr>
    </w:p>
    <w:p w:rsidR="00B91E10" w:rsidRPr="00131CBF" w:rsidRDefault="00B91E10" w:rsidP="00B91E10">
      <w:pPr>
        <w:autoSpaceDE w:val="0"/>
        <w:autoSpaceDN w:val="0"/>
        <w:adjustRightInd w:val="0"/>
        <w:jc w:val="left"/>
        <w:rPr>
          <w:rFonts w:ascii="ＭＳ 明朝" w:hAnsi="ＭＳ 明朝" w:cs="MS-Mincho"/>
          <w:color w:val="000000" w:themeColor="text1"/>
          <w:kern w:val="0"/>
          <w:sz w:val="22"/>
        </w:rPr>
      </w:pPr>
      <w:r w:rsidRPr="00131CBF">
        <w:rPr>
          <w:rFonts w:ascii="ＭＳ 明朝" w:hAnsi="ＭＳ 明朝" w:cs="MS-Mincho" w:hint="eastAsia"/>
          <w:color w:val="000000" w:themeColor="text1"/>
          <w:kern w:val="0"/>
          <w:sz w:val="22"/>
        </w:rPr>
        <w:t>（適用</w:t>
      </w:r>
      <w:r w:rsidR="001315E0" w:rsidRPr="00131CBF">
        <w:rPr>
          <w:rFonts w:ascii="ＭＳ 明朝" w:hAnsi="ＭＳ 明朝" w:cs="MS-Mincho" w:hint="eastAsia"/>
          <w:color w:val="000000" w:themeColor="text1"/>
          <w:kern w:val="0"/>
          <w:sz w:val="22"/>
        </w:rPr>
        <w:t>の</w:t>
      </w:r>
      <w:r w:rsidRPr="00131CBF">
        <w:rPr>
          <w:rFonts w:ascii="ＭＳ 明朝" w:hAnsi="ＭＳ 明朝" w:cs="MS-Mincho" w:hint="eastAsia"/>
          <w:color w:val="000000" w:themeColor="text1"/>
          <w:kern w:val="0"/>
          <w:sz w:val="22"/>
        </w:rPr>
        <w:t>範囲）</w:t>
      </w:r>
    </w:p>
    <w:p w:rsidR="00B91E10" w:rsidRPr="00131CBF" w:rsidRDefault="00B91E10" w:rsidP="001C7AEB">
      <w:pPr>
        <w:autoSpaceDE w:val="0"/>
        <w:autoSpaceDN w:val="0"/>
        <w:adjustRightInd w:val="0"/>
        <w:ind w:left="284" w:hangingChars="129" w:hanging="284"/>
        <w:jc w:val="left"/>
        <w:rPr>
          <w:color w:val="000000" w:themeColor="text1"/>
          <w:sz w:val="22"/>
        </w:rPr>
      </w:pPr>
      <w:r w:rsidRPr="00131CBF">
        <w:rPr>
          <w:rFonts w:ascii="ＭＳ 明朝" w:hAnsi="ＭＳ 明朝" w:cs="MS-Mincho" w:hint="eastAsia"/>
          <w:color w:val="000000" w:themeColor="text1"/>
          <w:kern w:val="0"/>
          <w:sz w:val="22"/>
        </w:rPr>
        <w:t>第２条</w:t>
      </w:r>
      <w:r w:rsidR="001664BD" w:rsidRPr="00131CBF">
        <w:rPr>
          <w:rFonts w:ascii="ＭＳ 明朝" w:hAnsi="ＭＳ 明朝" w:cs="MS-Mincho" w:hint="eastAsia"/>
          <w:color w:val="000000" w:themeColor="text1"/>
          <w:kern w:val="0"/>
          <w:sz w:val="22"/>
        </w:rPr>
        <w:t xml:space="preserve">　</w:t>
      </w:r>
      <w:r w:rsidR="009C3399" w:rsidRPr="00131CBF">
        <w:rPr>
          <w:rFonts w:ascii="ＭＳ 明朝" w:hAnsi="ＭＳ 明朝" w:cs="MS-Mincho" w:hint="eastAsia"/>
          <w:color w:val="000000" w:themeColor="text1"/>
          <w:kern w:val="0"/>
          <w:sz w:val="22"/>
        </w:rPr>
        <w:t>協会</w:t>
      </w:r>
      <w:r w:rsidRPr="00131CBF">
        <w:rPr>
          <w:rFonts w:ascii="ＭＳ 明朝" w:hAnsi="ＭＳ 明朝" w:cs="MS-Mincho" w:hint="eastAsia"/>
          <w:color w:val="000000" w:themeColor="text1"/>
          <w:kern w:val="0"/>
          <w:sz w:val="22"/>
        </w:rPr>
        <w:t>が行う補助金の交付は、</w:t>
      </w:r>
      <w:r w:rsidR="0023264E" w:rsidRPr="00131CBF">
        <w:rPr>
          <w:rFonts w:ascii="ＭＳ 明朝" w:hAnsi="ＭＳ 明朝" w:cs="MS-Mincho" w:hint="eastAsia"/>
          <w:color w:val="000000" w:themeColor="text1"/>
          <w:kern w:val="0"/>
          <w:sz w:val="22"/>
        </w:rPr>
        <w:t>予算の範囲内において交付するものとし、</w:t>
      </w:r>
      <w:r w:rsidR="00AE637B" w:rsidRPr="00131CBF">
        <w:rPr>
          <w:rFonts w:ascii="ＭＳ 明朝" w:hAnsi="ＭＳ 明朝" w:cs="MS-Mincho" w:hint="eastAsia"/>
          <w:color w:val="000000" w:themeColor="text1"/>
          <w:kern w:val="0"/>
          <w:sz w:val="22"/>
        </w:rPr>
        <w:t>要項</w:t>
      </w:r>
      <w:r w:rsidR="0023264E" w:rsidRPr="00131CBF">
        <w:rPr>
          <w:rFonts w:ascii="ＭＳ 明朝" w:hAnsi="ＭＳ 明朝" w:cs="MS-Mincho" w:hint="eastAsia"/>
          <w:color w:val="000000" w:themeColor="text1"/>
          <w:kern w:val="0"/>
          <w:sz w:val="22"/>
        </w:rPr>
        <w:t>、補助金等に係る予算の執行の適正化に関する法律（昭和３０年法律第１７９号）、補助金等に係る予算の執行の適正化に関する法律施行令（昭和３０年政令第２５５号）及び厚生労働省所管補助金等交付規則（平成１２年厚生省労働省令第６号）の規定によるほか、この交付</w:t>
      </w:r>
      <w:r w:rsidR="00AE637B" w:rsidRPr="00131CBF">
        <w:rPr>
          <w:rFonts w:ascii="ＭＳ 明朝" w:hAnsi="ＭＳ 明朝" w:cs="MS-Mincho" w:hint="eastAsia"/>
          <w:color w:val="000000" w:themeColor="text1"/>
          <w:kern w:val="0"/>
          <w:sz w:val="22"/>
        </w:rPr>
        <w:t>要項</w:t>
      </w:r>
      <w:r w:rsidR="0023264E" w:rsidRPr="00131CBF">
        <w:rPr>
          <w:rFonts w:ascii="ＭＳ 明朝" w:hAnsi="ＭＳ 明朝" w:cs="MS-Mincho" w:hint="eastAsia"/>
          <w:color w:val="000000" w:themeColor="text1"/>
          <w:kern w:val="0"/>
          <w:sz w:val="22"/>
        </w:rPr>
        <w:t>の定めるところによる。</w:t>
      </w:r>
    </w:p>
    <w:p w:rsidR="00BD2EEA" w:rsidRPr="00131CBF" w:rsidRDefault="00BD2EEA" w:rsidP="00B91E10">
      <w:pPr>
        <w:autoSpaceDE w:val="0"/>
        <w:autoSpaceDN w:val="0"/>
        <w:adjustRightInd w:val="0"/>
        <w:jc w:val="left"/>
        <w:rPr>
          <w:rFonts w:ascii="ＭＳ 明朝" w:hAnsi="ＭＳ 明朝" w:cs="MS-Mincho"/>
          <w:color w:val="000000" w:themeColor="text1"/>
          <w:kern w:val="0"/>
          <w:sz w:val="22"/>
        </w:rPr>
      </w:pPr>
    </w:p>
    <w:p w:rsidR="00B91E10" w:rsidRPr="00131CBF" w:rsidRDefault="00B91E10" w:rsidP="00B91E10">
      <w:pPr>
        <w:autoSpaceDE w:val="0"/>
        <w:autoSpaceDN w:val="0"/>
        <w:adjustRightInd w:val="0"/>
        <w:jc w:val="left"/>
        <w:rPr>
          <w:rFonts w:ascii="ＭＳ 明朝" w:hAnsi="ＭＳ 明朝" w:cs="MS-Mincho"/>
          <w:color w:val="000000" w:themeColor="text1"/>
          <w:kern w:val="0"/>
          <w:sz w:val="22"/>
        </w:rPr>
      </w:pPr>
      <w:r w:rsidRPr="00131CBF">
        <w:rPr>
          <w:rFonts w:ascii="ＭＳ 明朝" w:hAnsi="ＭＳ 明朝" w:cs="MS-Mincho" w:hint="eastAsia"/>
          <w:color w:val="000000" w:themeColor="text1"/>
          <w:kern w:val="0"/>
          <w:sz w:val="22"/>
        </w:rPr>
        <w:t>（交付の対象）</w:t>
      </w:r>
    </w:p>
    <w:p w:rsidR="001C7AEB" w:rsidRPr="00131CBF" w:rsidRDefault="00B91E10" w:rsidP="001C7AEB">
      <w:pPr>
        <w:autoSpaceDE w:val="0"/>
        <w:autoSpaceDN w:val="0"/>
        <w:adjustRightInd w:val="0"/>
        <w:ind w:left="284" w:hangingChars="129" w:hanging="284"/>
        <w:jc w:val="left"/>
        <w:rPr>
          <w:rFonts w:ascii="ＭＳ 明朝" w:hAnsi="ＭＳ 明朝" w:cs="MS-Mincho"/>
          <w:color w:val="000000" w:themeColor="text1"/>
          <w:kern w:val="0"/>
          <w:sz w:val="22"/>
        </w:rPr>
      </w:pPr>
      <w:r w:rsidRPr="00131CBF">
        <w:rPr>
          <w:rFonts w:ascii="ＭＳ 明朝" w:hAnsi="ＭＳ 明朝" w:cs="MS-Mincho" w:hint="eastAsia"/>
          <w:color w:val="000000" w:themeColor="text1"/>
          <w:kern w:val="0"/>
          <w:sz w:val="22"/>
        </w:rPr>
        <w:t>第３条</w:t>
      </w:r>
      <w:r w:rsidR="001664BD" w:rsidRPr="00131CBF">
        <w:rPr>
          <w:rFonts w:ascii="ＭＳ 明朝" w:hAnsi="ＭＳ 明朝" w:cs="MS-Mincho" w:hint="eastAsia"/>
          <w:color w:val="000000" w:themeColor="text1"/>
          <w:kern w:val="0"/>
          <w:sz w:val="22"/>
        </w:rPr>
        <w:t xml:space="preserve">　</w:t>
      </w:r>
      <w:r w:rsidR="009C3399" w:rsidRPr="00131CBF">
        <w:rPr>
          <w:rFonts w:ascii="ＭＳ 明朝" w:hAnsi="ＭＳ 明朝" w:cs="MS-Mincho" w:hint="eastAsia"/>
          <w:color w:val="000000" w:themeColor="text1"/>
          <w:kern w:val="0"/>
          <w:sz w:val="22"/>
        </w:rPr>
        <w:t>協会</w:t>
      </w:r>
      <w:r w:rsidRPr="00131CBF">
        <w:rPr>
          <w:rFonts w:ascii="ＭＳ 明朝" w:hAnsi="ＭＳ 明朝" w:cs="MS-Mincho" w:hint="eastAsia"/>
          <w:color w:val="000000" w:themeColor="text1"/>
          <w:kern w:val="0"/>
          <w:sz w:val="22"/>
        </w:rPr>
        <w:t>は、</w:t>
      </w:r>
      <w:r w:rsidR="0023264E" w:rsidRPr="00131CBF">
        <w:rPr>
          <w:rFonts w:ascii="ＭＳ 明朝" w:hAnsi="ＭＳ 明朝" w:cs="MS-Mincho" w:hint="eastAsia"/>
          <w:color w:val="000000" w:themeColor="text1"/>
          <w:kern w:val="0"/>
          <w:sz w:val="22"/>
        </w:rPr>
        <w:t>障害者自立支援機器等開発促進事業</w:t>
      </w:r>
      <w:r w:rsidR="00636EF6" w:rsidRPr="00131CBF">
        <w:rPr>
          <w:rFonts w:ascii="ＭＳ 明朝" w:hAnsi="ＭＳ 明朝" w:cs="MS-Mincho" w:hint="eastAsia"/>
          <w:color w:val="000000" w:themeColor="text1"/>
          <w:kern w:val="0"/>
          <w:sz w:val="22"/>
        </w:rPr>
        <w:t>（以下「補助事業」という。）</w:t>
      </w:r>
      <w:r w:rsidR="00843950" w:rsidRPr="00131CBF">
        <w:rPr>
          <w:rFonts w:ascii="ＭＳ 明朝" w:hAnsi="ＭＳ 明朝" w:cs="MS-Mincho" w:hint="eastAsia"/>
          <w:color w:val="000000" w:themeColor="text1"/>
          <w:kern w:val="0"/>
          <w:sz w:val="22"/>
        </w:rPr>
        <w:t>について、協会が</w:t>
      </w:r>
      <w:r w:rsidR="00A707D6" w:rsidRPr="00131CBF">
        <w:rPr>
          <w:rFonts w:ascii="ＭＳ 明朝" w:hAnsi="ＭＳ 明朝" w:cs="MS-Mincho" w:hint="eastAsia"/>
          <w:color w:val="000000" w:themeColor="text1"/>
          <w:kern w:val="0"/>
          <w:sz w:val="22"/>
        </w:rPr>
        <w:t>別に</w:t>
      </w:r>
      <w:r w:rsidR="00A54260" w:rsidRPr="00131CBF">
        <w:rPr>
          <w:rFonts w:ascii="ＭＳ 明朝" w:hAnsi="ＭＳ 明朝" w:cs="MS-Mincho" w:hint="eastAsia"/>
          <w:color w:val="000000" w:themeColor="text1"/>
          <w:kern w:val="0"/>
          <w:sz w:val="22"/>
        </w:rPr>
        <w:t>設置する審査委員会による評価を踏まえて</w:t>
      </w:r>
      <w:r w:rsidR="00843950" w:rsidRPr="00131CBF">
        <w:rPr>
          <w:rFonts w:ascii="ＭＳ 明朝" w:hAnsi="ＭＳ 明朝" w:cs="MS-Mincho" w:hint="eastAsia"/>
          <w:color w:val="000000" w:themeColor="text1"/>
          <w:kern w:val="0"/>
          <w:sz w:val="22"/>
        </w:rPr>
        <w:t>採択した補助事業を実施する者（以下、「</w:t>
      </w:r>
      <w:r w:rsidR="00D75AF1" w:rsidRPr="00131CBF">
        <w:rPr>
          <w:rFonts w:ascii="ＭＳ 明朝" w:hAnsi="ＭＳ 明朝" w:cs="MS-Mincho" w:hint="eastAsia"/>
          <w:color w:val="000000" w:themeColor="text1"/>
          <w:kern w:val="0"/>
          <w:sz w:val="22"/>
        </w:rPr>
        <w:t>開発補助事業者</w:t>
      </w:r>
      <w:r w:rsidR="00843950" w:rsidRPr="00131CBF">
        <w:rPr>
          <w:rFonts w:ascii="ＭＳ 明朝" w:hAnsi="ＭＳ 明朝" w:cs="MS-Mincho" w:hint="eastAsia"/>
          <w:color w:val="000000" w:themeColor="text1"/>
          <w:kern w:val="0"/>
          <w:sz w:val="22"/>
        </w:rPr>
        <w:t>」という。）に対して、補助事業</w:t>
      </w:r>
      <w:r w:rsidRPr="00131CBF">
        <w:rPr>
          <w:rFonts w:ascii="ＭＳ 明朝" w:hAnsi="ＭＳ 明朝" w:cs="MS-Mincho" w:hint="eastAsia"/>
          <w:color w:val="000000" w:themeColor="text1"/>
          <w:kern w:val="0"/>
          <w:sz w:val="22"/>
        </w:rPr>
        <w:t>の実施に必要な</w:t>
      </w:r>
      <w:r w:rsidR="001C7AEB" w:rsidRPr="00131CBF">
        <w:rPr>
          <w:rFonts w:ascii="ＭＳ 明朝" w:hAnsi="ＭＳ 明朝" w:cs="MS-Mincho" w:hint="eastAsia"/>
          <w:color w:val="000000" w:themeColor="text1"/>
          <w:kern w:val="0"/>
          <w:sz w:val="22"/>
        </w:rPr>
        <w:t>経費</w:t>
      </w:r>
      <w:r w:rsidRPr="00131CBF">
        <w:rPr>
          <w:rFonts w:ascii="ＭＳ 明朝" w:hAnsi="ＭＳ 明朝" w:cs="MS-Mincho" w:hint="eastAsia"/>
          <w:color w:val="000000" w:themeColor="text1"/>
          <w:kern w:val="0"/>
          <w:sz w:val="22"/>
        </w:rPr>
        <w:t>のうち、補助金交付の対象として</w:t>
      </w:r>
      <w:r w:rsidR="009C3399" w:rsidRPr="00131CBF">
        <w:rPr>
          <w:rFonts w:ascii="ＭＳ 明朝" w:hAnsi="ＭＳ 明朝" w:cs="MS-Mincho" w:hint="eastAsia"/>
          <w:color w:val="000000" w:themeColor="text1"/>
          <w:kern w:val="0"/>
          <w:sz w:val="22"/>
        </w:rPr>
        <w:t>協会</w:t>
      </w:r>
      <w:r w:rsidRPr="00131CBF">
        <w:rPr>
          <w:rFonts w:ascii="ＭＳ 明朝" w:hAnsi="ＭＳ 明朝" w:cs="MS-Mincho" w:hint="eastAsia"/>
          <w:color w:val="000000" w:themeColor="text1"/>
          <w:kern w:val="0"/>
          <w:sz w:val="22"/>
        </w:rPr>
        <w:t>が認める経費（以下「補助対象経費」という。）に</w:t>
      </w:r>
      <w:r w:rsidR="000703FE" w:rsidRPr="00131CBF">
        <w:rPr>
          <w:rFonts w:ascii="ＭＳ 明朝" w:hAnsi="ＭＳ 明朝" w:cs="MS-Mincho" w:hint="eastAsia"/>
          <w:color w:val="000000" w:themeColor="text1"/>
          <w:kern w:val="0"/>
          <w:sz w:val="22"/>
        </w:rPr>
        <w:t>ついて</w:t>
      </w:r>
      <w:r w:rsidRPr="00131CBF">
        <w:rPr>
          <w:rFonts w:ascii="ＭＳ 明朝" w:hAnsi="ＭＳ 明朝" w:cs="MS-Mincho" w:hint="eastAsia"/>
          <w:color w:val="000000" w:themeColor="text1"/>
          <w:kern w:val="0"/>
          <w:sz w:val="22"/>
        </w:rPr>
        <w:t>、予算の範囲内で補助金を交付する。</w:t>
      </w:r>
    </w:p>
    <w:p w:rsidR="00B91E10" w:rsidRPr="00131CBF" w:rsidRDefault="0023264E" w:rsidP="001C7AEB">
      <w:pPr>
        <w:autoSpaceDE w:val="0"/>
        <w:autoSpaceDN w:val="0"/>
        <w:adjustRightInd w:val="0"/>
        <w:ind w:left="284" w:hangingChars="129" w:hanging="284"/>
        <w:jc w:val="left"/>
        <w:rPr>
          <w:rFonts w:ascii="ＭＳ 明朝" w:hAnsi="ＭＳ 明朝" w:cs="MS-Mincho"/>
          <w:color w:val="000000" w:themeColor="text1"/>
          <w:kern w:val="0"/>
          <w:sz w:val="22"/>
        </w:rPr>
      </w:pPr>
      <w:r w:rsidRPr="00131CBF">
        <w:rPr>
          <w:rFonts w:ascii="ＭＳ 明朝" w:hAnsi="ＭＳ 明朝" w:cs="MS-Mincho" w:hint="eastAsia"/>
          <w:color w:val="000000" w:themeColor="text1"/>
          <w:kern w:val="0"/>
          <w:sz w:val="22"/>
        </w:rPr>
        <w:t>２</w:t>
      </w:r>
      <w:r w:rsidR="00843950" w:rsidRPr="00131CBF">
        <w:rPr>
          <w:rFonts w:ascii="ＭＳ 明朝" w:hAnsi="ＭＳ 明朝" w:cs="MS-Mincho"/>
          <w:color w:val="000000" w:themeColor="text1"/>
          <w:kern w:val="0"/>
          <w:sz w:val="22"/>
        </w:rPr>
        <w:t xml:space="preserve"> </w:t>
      </w:r>
      <w:r w:rsidR="00B91E10" w:rsidRPr="00131CBF">
        <w:rPr>
          <w:rFonts w:ascii="ＭＳ 明朝" w:hAnsi="ＭＳ 明朝" w:cs="MS-Mincho" w:hint="eastAsia"/>
          <w:color w:val="000000" w:themeColor="text1"/>
          <w:kern w:val="0"/>
          <w:sz w:val="22"/>
        </w:rPr>
        <w:t>補助対象経費の区分は、</w:t>
      </w:r>
      <w:r w:rsidR="00B91E10" w:rsidRPr="00131CBF">
        <w:rPr>
          <w:rFonts w:asciiTheme="minorEastAsia" w:eastAsiaTheme="minorEastAsia" w:hAnsiTheme="minorEastAsia" w:cs="MS-Mincho" w:hint="eastAsia"/>
          <w:color w:val="000000" w:themeColor="text1"/>
          <w:kern w:val="0"/>
          <w:sz w:val="22"/>
        </w:rPr>
        <w:t>別表</w:t>
      </w:r>
      <w:r w:rsidR="00043FFD" w:rsidRPr="00131CBF">
        <w:rPr>
          <w:rFonts w:asciiTheme="minorEastAsia" w:eastAsiaTheme="minorEastAsia" w:hAnsiTheme="minorEastAsia" w:cs="MS-Mincho" w:hint="eastAsia"/>
          <w:color w:val="000000" w:themeColor="text1"/>
          <w:kern w:val="0"/>
          <w:sz w:val="22"/>
        </w:rPr>
        <w:t>１</w:t>
      </w:r>
      <w:r w:rsidR="00B91E10" w:rsidRPr="00131CBF">
        <w:rPr>
          <w:rFonts w:asciiTheme="minorEastAsia" w:eastAsiaTheme="minorEastAsia" w:hAnsiTheme="minorEastAsia" w:cs="MS-Mincho" w:hint="eastAsia"/>
          <w:color w:val="000000" w:themeColor="text1"/>
          <w:kern w:val="0"/>
          <w:sz w:val="22"/>
        </w:rPr>
        <w:t>のとおりとする</w:t>
      </w:r>
      <w:r w:rsidR="00B91E10" w:rsidRPr="00131CBF">
        <w:rPr>
          <w:rFonts w:ascii="ＭＳ 明朝" w:hAnsi="ＭＳ 明朝" w:cs="MS-Mincho" w:hint="eastAsia"/>
          <w:color w:val="000000" w:themeColor="text1"/>
          <w:kern w:val="0"/>
          <w:sz w:val="22"/>
        </w:rPr>
        <w:t>。</w:t>
      </w:r>
    </w:p>
    <w:p w:rsidR="0067691C" w:rsidRPr="00131CBF" w:rsidRDefault="0067691C" w:rsidP="00B91E10">
      <w:pPr>
        <w:autoSpaceDE w:val="0"/>
        <w:autoSpaceDN w:val="0"/>
        <w:adjustRightInd w:val="0"/>
        <w:jc w:val="left"/>
        <w:rPr>
          <w:rFonts w:ascii="ＭＳ 明朝" w:hAnsi="ＭＳ 明朝" w:cs="MS-Mincho"/>
          <w:color w:val="000000" w:themeColor="text1"/>
          <w:kern w:val="0"/>
          <w:sz w:val="22"/>
        </w:rPr>
      </w:pPr>
    </w:p>
    <w:p w:rsidR="00B91E10" w:rsidRPr="00131CBF" w:rsidRDefault="00B91E10" w:rsidP="00B91E10">
      <w:pPr>
        <w:autoSpaceDE w:val="0"/>
        <w:autoSpaceDN w:val="0"/>
        <w:adjustRightInd w:val="0"/>
        <w:jc w:val="left"/>
        <w:rPr>
          <w:rFonts w:ascii="ＭＳ 明朝" w:hAnsi="ＭＳ 明朝" w:cs="MS-Mincho"/>
          <w:color w:val="000000" w:themeColor="text1"/>
          <w:kern w:val="0"/>
          <w:sz w:val="22"/>
        </w:rPr>
      </w:pPr>
      <w:r w:rsidRPr="00131CBF">
        <w:rPr>
          <w:rFonts w:ascii="ＭＳ 明朝" w:hAnsi="ＭＳ 明朝" w:cs="MS-Mincho" w:hint="eastAsia"/>
          <w:color w:val="000000" w:themeColor="text1"/>
          <w:kern w:val="0"/>
          <w:sz w:val="22"/>
        </w:rPr>
        <w:t>（補助金の額）</w:t>
      </w:r>
    </w:p>
    <w:p w:rsidR="00B91E10" w:rsidRPr="00131CBF" w:rsidRDefault="00B91E10" w:rsidP="001C7AEB">
      <w:pPr>
        <w:autoSpaceDE w:val="0"/>
        <w:autoSpaceDN w:val="0"/>
        <w:adjustRightInd w:val="0"/>
        <w:ind w:left="284" w:hangingChars="129" w:hanging="284"/>
        <w:jc w:val="left"/>
        <w:rPr>
          <w:rFonts w:ascii="ＭＳ 明朝" w:hAnsi="ＭＳ 明朝" w:cs="MS-Mincho"/>
          <w:color w:val="000000" w:themeColor="text1"/>
          <w:kern w:val="0"/>
          <w:sz w:val="22"/>
        </w:rPr>
      </w:pPr>
      <w:r w:rsidRPr="00131CBF">
        <w:rPr>
          <w:rFonts w:ascii="ＭＳ 明朝" w:hAnsi="ＭＳ 明朝" w:cs="MS-Mincho" w:hint="eastAsia"/>
          <w:color w:val="000000" w:themeColor="text1"/>
          <w:kern w:val="0"/>
          <w:sz w:val="22"/>
        </w:rPr>
        <w:t>第４条</w:t>
      </w:r>
      <w:r w:rsidR="001664BD" w:rsidRPr="00131CBF">
        <w:rPr>
          <w:rFonts w:ascii="ＭＳ 明朝" w:hAnsi="ＭＳ 明朝" w:cs="MS-Mincho" w:hint="eastAsia"/>
          <w:color w:val="000000" w:themeColor="text1"/>
          <w:kern w:val="0"/>
          <w:sz w:val="22"/>
        </w:rPr>
        <w:t xml:space="preserve">　</w:t>
      </w:r>
      <w:r w:rsidR="00684E3A" w:rsidRPr="00131CBF">
        <w:rPr>
          <w:rFonts w:hint="eastAsia"/>
          <w:color w:val="000000" w:themeColor="text1"/>
          <w:sz w:val="22"/>
        </w:rPr>
        <w:t>前条に規定する補助金の額は、補助対象経費の区</w:t>
      </w:r>
      <w:r w:rsidR="00684E3A" w:rsidRPr="00131CBF">
        <w:rPr>
          <w:rFonts w:asciiTheme="minorEastAsia" w:eastAsiaTheme="minorEastAsia" w:hAnsiTheme="minorEastAsia" w:hint="eastAsia"/>
          <w:color w:val="000000" w:themeColor="text1"/>
          <w:sz w:val="22"/>
        </w:rPr>
        <w:t>分毎に、別表２に定</w:t>
      </w:r>
      <w:r w:rsidR="00684E3A" w:rsidRPr="00131CBF">
        <w:rPr>
          <w:rFonts w:hint="eastAsia"/>
          <w:color w:val="000000" w:themeColor="text1"/>
          <w:sz w:val="22"/>
        </w:rPr>
        <w:t>める補助率を乗じた金額の範囲内とする</w:t>
      </w:r>
      <w:r w:rsidR="00043FFD" w:rsidRPr="00131CBF">
        <w:rPr>
          <w:rFonts w:hint="eastAsia"/>
          <w:color w:val="000000" w:themeColor="text1"/>
          <w:sz w:val="22"/>
        </w:rPr>
        <w:t>。</w:t>
      </w:r>
      <w:r w:rsidR="001A614B" w:rsidRPr="00131CBF">
        <w:rPr>
          <w:rFonts w:hint="eastAsia"/>
          <w:color w:val="000000" w:themeColor="text1"/>
          <w:sz w:val="22"/>
        </w:rPr>
        <w:t>ただし、算出された種目ごとの額に１，０００円未満の端数が生じた場合には、これを切捨てるものとする。</w:t>
      </w:r>
    </w:p>
    <w:p w:rsidR="0067691C" w:rsidRPr="00131CBF" w:rsidRDefault="0067691C" w:rsidP="00B91E10">
      <w:pPr>
        <w:autoSpaceDE w:val="0"/>
        <w:autoSpaceDN w:val="0"/>
        <w:adjustRightInd w:val="0"/>
        <w:jc w:val="left"/>
        <w:rPr>
          <w:rFonts w:ascii="ＭＳ 明朝" w:hAnsi="ＭＳ 明朝" w:cs="MS-Mincho"/>
          <w:color w:val="000000" w:themeColor="text1"/>
          <w:kern w:val="0"/>
          <w:sz w:val="22"/>
        </w:rPr>
      </w:pPr>
    </w:p>
    <w:p w:rsidR="00743CBE" w:rsidRPr="00131CBF" w:rsidRDefault="00743CBE" w:rsidP="00743CBE">
      <w:pPr>
        <w:autoSpaceDE w:val="0"/>
        <w:autoSpaceDN w:val="0"/>
        <w:adjustRightInd w:val="0"/>
        <w:jc w:val="left"/>
        <w:rPr>
          <w:rFonts w:ascii="ＭＳ 明朝" w:hAnsi="ＭＳ 明朝" w:cs="MS-Mincho"/>
          <w:color w:val="000000" w:themeColor="text1"/>
          <w:kern w:val="0"/>
          <w:sz w:val="22"/>
        </w:rPr>
      </w:pPr>
      <w:r w:rsidRPr="00131CBF">
        <w:rPr>
          <w:rFonts w:ascii="ＭＳ 明朝" w:hAnsi="ＭＳ 明朝" w:cs="MS-Mincho" w:hint="eastAsia"/>
          <w:color w:val="000000" w:themeColor="text1"/>
          <w:kern w:val="0"/>
          <w:sz w:val="22"/>
        </w:rPr>
        <w:t>（交付の条件）</w:t>
      </w:r>
    </w:p>
    <w:p w:rsidR="00743CBE" w:rsidRPr="00131CBF" w:rsidRDefault="00743CBE" w:rsidP="00743CBE">
      <w:pPr>
        <w:autoSpaceDE w:val="0"/>
        <w:autoSpaceDN w:val="0"/>
        <w:adjustRightInd w:val="0"/>
        <w:ind w:left="284" w:hangingChars="129" w:hanging="284"/>
        <w:jc w:val="left"/>
        <w:rPr>
          <w:rFonts w:ascii="ＭＳ 明朝" w:hAnsi="ＭＳ 明朝" w:cs="MS-Mincho"/>
          <w:color w:val="000000" w:themeColor="text1"/>
          <w:kern w:val="0"/>
          <w:sz w:val="22"/>
        </w:rPr>
      </w:pPr>
      <w:r w:rsidRPr="00131CBF">
        <w:rPr>
          <w:rFonts w:ascii="ＭＳ 明朝" w:hAnsi="ＭＳ 明朝" w:cs="MS-Mincho" w:hint="eastAsia"/>
          <w:color w:val="000000" w:themeColor="text1"/>
          <w:kern w:val="0"/>
          <w:sz w:val="22"/>
        </w:rPr>
        <w:t>第５条　協会は、補助金の交付を決定する場合において、</w:t>
      </w:r>
      <w:r w:rsidR="00D75AF1" w:rsidRPr="00131CBF">
        <w:rPr>
          <w:rFonts w:ascii="ＭＳ 明朝" w:hAnsi="ＭＳ 明朝" w:cs="MS-Mincho" w:hint="eastAsia"/>
          <w:color w:val="000000" w:themeColor="text1"/>
          <w:kern w:val="0"/>
          <w:sz w:val="22"/>
        </w:rPr>
        <w:t>開発補助事業者</w:t>
      </w:r>
      <w:r w:rsidRPr="00131CBF">
        <w:rPr>
          <w:rFonts w:ascii="ＭＳ 明朝" w:hAnsi="ＭＳ 明朝" w:cs="MS-Mincho" w:hint="eastAsia"/>
          <w:color w:val="000000" w:themeColor="text1"/>
          <w:kern w:val="0"/>
          <w:sz w:val="22"/>
        </w:rPr>
        <w:t>に対し、次に掲げる事項につき条件を付するものとする。</w:t>
      </w:r>
    </w:p>
    <w:p w:rsidR="00743CBE" w:rsidRPr="00131CBF" w:rsidRDefault="00743CBE" w:rsidP="00743CBE">
      <w:pPr>
        <w:suppressAutoHyphens/>
        <w:wordWrap w:val="0"/>
        <w:ind w:leftChars="200" w:left="640" w:hangingChars="100" w:hanging="220"/>
        <w:jc w:val="left"/>
        <w:textAlignment w:val="baseline"/>
        <w:rPr>
          <w:rFonts w:ascii="ＭＳ 明朝" w:hAnsi="Times New Roman"/>
          <w:color w:val="000000" w:themeColor="text1"/>
          <w:kern w:val="0"/>
          <w:sz w:val="22"/>
          <w:szCs w:val="24"/>
        </w:rPr>
      </w:pPr>
      <w:r w:rsidRPr="00131CBF">
        <w:rPr>
          <w:rFonts w:ascii="ＭＳ 明朝" w:hAnsi="ＭＳ 明朝" w:cs="ＭＳ 明朝" w:hint="eastAsia"/>
          <w:color w:val="000000" w:themeColor="text1"/>
          <w:kern w:val="0"/>
          <w:sz w:val="22"/>
          <w:szCs w:val="24"/>
        </w:rPr>
        <w:t>①　交付を受けた補助金は、当該補助金の交付対象事業に必要な経費にのみ使用しなければなら</w:t>
      </w:r>
      <w:r w:rsidRPr="00131CBF">
        <w:rPr>
          <w:rFonts w:ascii="ＭＳ 明朝" w:hAnsi="ＭＳ 明朝" w:cs="ＭＳ 明朝" w:hint="eastAsia"/>
          <w:color w:val="000000" w:themeColor="text1"/>
          <w:kern w:val="0"/>
          <w:sz w:val="22"/>
          <w:szCs w:val="24"/>
        </w:rPr>
        <w:lastRenderedPageBreak/>
        <w:t>ない。</w:t>
      </w:r>
    </w:p>
    <w:p w:rsidR="00743CBE" w:rsidRPr="00131CBF" w:rsidRDefault="00743CBE" w:rsidP="00743CBE">
      <w:pPr>
        <w:suppressAutoHyphens/>
        <w:wordWrap w:val="0"/>
        <w:ind w:leftChars="200" w:left="640" w:hangingChars="100" w:hanging="220"/>
        <w:jc w:val="left"/>
        <w:textAlignment w:val="baseline"/>
        <w:rPr>
          <w:rFonts w:ascii="ＭＳ 明朝" w:hAnsi="Times New Roman"/>
          <w:color w:val="000000" w:themeColor="text1"/>
          <w:kern w:val="0"/>
          <w:sz w:val="22"/>
          <w:szCs w:val="24"/>
        </w:rPr>
      </w:pPr>
      <w:r w:rsidRPr="00131CBF">
        <w:rPr>
          <w:rFonts w:ascii="ＭＳ 明朝" w:hAnsi="Times New Roman" w:hint="eastAsia"/>
          <w:color w:val="000000" w:themeColor="text1"/>
          <w:kern w:val="0"/>
          <w:sz w:val="22"/>
          <w:szCs w:val="24"/>
        </w:rPr>
        <w:t xml:space="preserve">②　</w:t>
      </w:r>
      <w:r w:rsidR="00D75AF1" w:rsidRPr="00131CBF">
        <w:rPr>
          <w:rFonts w:ascii="ＭＳ 明朝" w:hAnsi="ＭＳ 明朝" w:cs="MS-Mincho" w:hint="eastAsia"/>
          <w:color w:val="000000" w:themeColor="text1"/>
          <w:kern w:val="0"/>
          <w:sz w:val="22"/>
        </w:rPr>
        <w:t>開発補助事業者</w:t>
      </w:r>
      <w:r w:rsidRPr="00131CBF">
        <w:rPr>
          <w:rFonts w:ascii="ＭＳ 明朝" w:hAnsi="ＭＳ 明朝" w:cs="ＭＳ 明朝" w:hint="eastAsia"/>
          <w:color w:val="000000" w:themeColor="text1"/>
          <w:kern w:val="0"/>
          <w:sz w:val="22"/>
          <w:szCs w:val="24"/>
        </w:rPr>
        <w:t>は、開発事業の遂行に当たり、</w:t>
      </w:r>
      <w:r w:rsidR="00427312" w:rsidRPr="00131CBF">
        <w:rPr>
          <w:rFonts w:ascii="ＭＳ 明朝" w:hAnsi="ＭＳ 明朝" w:cs="ＭＳ 明朝" w:hint="eastAsia"/>
          <w:color w:val="000000" w:themeColor="text1"/>
          <w:kern w:val="0"/>
        </w:rPr>
        <w:t>人を対象とする医学系研究に関する倫理指針（平成２６年文部科学省・厚生労働省告示第３号）の研究に関係する指針等を遵守しなければならない。</w:t>
      </w:r>
    </w:p>
    <w:p w:rsidR="00743CBE" w:rsidRPr="00131CBF" w:rsidRDefault="00743CBE" w:rsidP="00743CBE">
      <w:pPr>
        <w:suppressAutoHyphens/>
        <w:wordWrap w:val="0"/>
        <w:ind w:leftChars="200" w:left="640" w:hangingChars="100" w:hanging="220"/>
        <w:jc w:val="left"/>
        <w:textAlignment w:val="baseline"/>
        <w:rPr>
          <w:rFonts w:ascii="ＭＳ 明朝" w:hAnsi="ＭＳ 明朝" w:cs="ＭＳ 明朝"/>
          <w:color w:val="000000" w:themeColor="text1"/>
          <w:kern w:val="0"/>
          <w:sz w:val="22"/>
          <w:szCs w:val="24"/>
        </w:rPr>
      </w:pPr>
      <w:r w:rsidRPr="00131CBF">
        <w:rPr>
          <w:rFonts w:ascii="ＭＳ 明朝" w:hAnsi="Times New Roman" w:hint="eastAsia"/>
          <w:color w:val="000000" w:themeColor="text1"/>
          <w:kern w:val="0"/>
          <w:sz w:val="22"/>
          <w:szCs w:val="24"/>
        </w:rPr>
        <w:t xml:space="preserve">③　</w:t>
      </w:r>
      <w:r w:rsidRPr="00131CBF">
        <w:rPr>
          <w:rFonts w:ascii="ＭＳ 明朝" w:hAnsi="ＭＳ 明朝" w:cs="ＭＳ 明朝" w:hint="eastAsia"/>
          <w:color w:val="000000" w:themeColor="text1"/>
          <w:kern w:val="0"/>
          <w:sz w:val="22"/>
          <w:szCs w:val="24"/>
        </w:rPr>
        <w:t>事業に要する経費の配分の変更（直接開発費（委託費を除いた対象経費の総称）と委託費の間の配分変更をいい、それぞれの経費の増減額が変更前の当該経費の額に０．２を乗じた額を超えない場合を除く。）をしようとする場合には、申請書の様式に準じた経費配分変更承認申請書を協会に提出し、その承認を受けなければならない。</w:t>
      </w:r>
    </w:p>
    <w:p w:rsidR="00743CBE" w:rsidRPr="00131CBF" w:rsidRDefault="00743CBE" w:rsidP="00743CBE">
      <w:pPr>
        <w:suppressAutoHyphens/>
        <w:wordWrap w:val="0"/>
        <w:ind w:leftChars="200" w:left="640" w:hangingChars="100" w:hanging="220"/>
        <w:jc w:val="left"/>
        <w:textAlignment w:val="baseline"/>
        <w:rPr>
          <w:rFonts w:ascii="ＭＳ 明朝" w:hAnsi="Times New Roman"/>
          <w:color w:val="000000" w:themeColor="text1"/>
          <w:kern w:val="0"/>
          <w:sz w:val="22"/>
          <w:szCs w:val="24"/>
        </w:rPr>
      </w:pPr>
      <w:r w:rsidRPr="00131CBF">
        <w:rPr>
          <w:rFonts w:ascii="ＭＳ 明朝" w:hAnsi="Times New Roman" w:hint="eastAsia"/>
          <w:color w:val="000000" w:themeColor="text1"/>
          <w:kern w:val="0"/>
          <w:sz w:val="22"/>
          <w:szCs w:val="24"/>
        </w:rPr>
        <w:t xml:space="preserve">④　</w:t>
      </w:r>
      <w:r w:rsidRPr="00131CBF">
        <w:rPr>
          <w:rFonts w:ascii="ＭＳ 明朝" w:hAnsi="ＭＳ 明朝" w:cs="ＭＳ 明朝" w:hint="eastAsia"/>
          <w:color w:val="000000" w:themeColor="text1"/>
          <w:kern w:val="0"/>
          <w:sz w:val="22"/>
          <w:szCs w:val="24"/>
        </w:rPr>
        <w:t>申請書の内容のうち開発事業の実施計画（当該事業の目的及び効率的な実施に関係のない軽微な変更を除く。）を変更しようとする場合には、申請書の様式に準じた事業内容変更承認申請書を協会に提出し、その承認を受けなければならない。</w:t>
      </w:r>
    </w:p>
    <w:p w:rsidR="00743CBE" w:rsidRPr="00131CBF" w:rsidRDefault="00743CBE" w:rsidP="00743CBE">
      <w:pPr>
        <w:suppressAutoHyphens/>
        <w:wordWrap w:val="0"/>
        <w:ind w:leftChars="200" w:left="640" w:hangingChars="100" w:hanging="220"/>
        <w:jc w:val="left"/>
        <w:textAlignment w:val="baseline"/>
        <w:rPr>
          <w:rFonts w:ascii="ＭＳ 明朝" w:hAnsi="Times New Roman"/>
          <w:color w:val="000000" w:themeColor="text1"/>
          <w:kern w:val="0"/>
          <w:sz w:val="22"/>
          <w:szCs w:val="24"/>
        </w:rPr>
      </w:pPr>
      <w:r w:rsidRPr="00131CBF">
        <w:rPr>
          <w:rFonts w:ascii="ＭＳ 明朝" w:hAnsi="Times New Roman" w:hint="eastAsia"/>
          <w:color w:val="000000" w:themeColor="text1"/>
          <w:kern w:val="0"/>
          <w:sz w:val="22"/>
          <w:szCs w:val="24"/>
        </w:rPr>
        <w:t xml:space="preserve">⑤　</w:t>
      </w:r>
      <w:r w:rsidRPr="00131CBF">
        <w:rPr>
          <w:rFonts w:ascii="ＭＳ 明朝" w:hAnsi="ＭＳ 明朝" w:cs="ＭＳ 明朝" w:hint="eastAsia"/>
          <w:color w:val="000000" w:themeColor="text1"/>
          <w:kern w:val="0"/>
          <w:sz w:val="22"/>
          <w:szCs w:val="24"/>
        </w:rPr>
        <w:t>事業が期間内に完了しないとき又はこれら事業の遂行が困難になったときは、速やかに</w:t>
      </w:r>
      <w:r w:rsidR="001A614B" w:rsidRPr="00131CBF">
        <w:rPr>
          <w:rFonts w:ascii="ＭＳ 明朝" w:hAnsi="ＭＳ 明朝" w:cs="ＭＳ 明朝" w:hint="eastAsia"/>
          <w:color w:val="000000" w:themeColor="text1"/>
          <w:kern w:val="0"/>
          <w:sz w:val="22"/>
          <w:szCs w:val="24"/>
        </w:rPr>
        <w:t>協会</w:t>
      </w:r>
      <w:r w:rsidRPr="00131CBF">
        <w:rPr>
          <w:rFonts w:ascii="ＭＳ 明朝" w:hAnsi="ＭＳ 明朝" w:cs="ＭＳ 明朝" w:hint="eastAsia"/>
          <w:color w:val="000000" w:themeColor="text1"/>
          <w:kern w:val="0"/>
          <w:sz w:val="22"/>
          <w:szCs w:val="24"/>
        </w:rPr>
        <w:t>に報告してその指示を受けなければならない。</w:t>
      </w:r>
    </w:p>
    <w:p w:rsidR="00743CBE" w:rsidRPr="00131CBF" w:rsidRDefault="00743CBE" w:rsidP="00743CBE">
      <w:pPr>
        <w:suppressAutoHyphens/>
        <w:wordWrap w:val="0"/>
        <w:ind w:leftChars="200" w:left="640" w:hangingChars="100" w:hanging="220"/>
        <w:jc w:val="left"/>
        <w:textAlignment w:val="baseline"/>
        <w:rPr>
          <w:rFonts w:ascii="ＭＳ 明朝" w:hAnsi="Times New Roman"/>
          <w:color w:val="000000" w:themeColor="text1"/>
          <w:kern w:val="0"/>
          <w:sz w:val="22"/>
          <w:szCs w:val="24"/>
        </w:rPr>
      </w:pPr>
      <w:r w:rsidRPr="00131CBF">
        <w:rPr>
          <w:rFonts w:ascii="ＭＳ 明朝" w:hAnsi="Times New Roman" w:hint="eastAsia"/>
          <w:color w:val="000000" w:themeColor="text1"/>
          <w:kern w:val="0"/>
          <w:sz w:val="22"/>
          <w:szCs w:val="24"/>
        </w:rPr>
        <w:t xml:space="preserve">⑥　</w:t>
      </w:r>
      <w:r w:rsidR="00D75AF1" w:rsidRPr="00131CBF">
        <w:rPr>
          <w:rFonts w:ascii="ＭＳ 明朝" w:hAnsi="ＭＳ 明朝" w:cs="MS-Mincho" w:hint="eastAsia"/>
          <w:color w:val="000000" w:themeColor="text1"/>
          <w:kern w:val="0"/>
          <w:sz w:val="22"/>
        </w:rPr>
        <w:t>開発補助事業者</w:t>
      </w:r>
      <w:r w:rsidRPr="00131CBF">
        <w:rPr>
          <w:rFonts w:ascii="ＭＳ 明朝" w:hAnsi="ＭＳ 明朝" w:cs="ＭＳ 明朝" w:hint="eastAsia"/>
          <w:color w:val="000000" w:themeColor="text1"/>
          <w:kern w:val="0"/>
          <w:sz w:val="22"/>
          <w:szCs w:val="24"/>
        </w:rPr>
        <w:t>が、海外出張、病気その他の理由で引き続き３月以上事業が遂行できなくなる場合には、④の事業内容変更承認申請書を協会に提出し、その承認を受けなければならない。</w:t>
      </w:r>
    </w:p>
    <w:p w:rsidR="00743CBE" w:rsidRPr="00131CBF" w:rsidRDefault="00743CBE" w:rsidP="00743CBE">
      <w:pPr>
        <w:suppressAutoHyphens/>
        <w:wordWrap w:val="0"/>
        <w:ind w:leftChars="200" w:left="640" w:hangingChars="100" w:hanging="220"/>
        <w:jc w:val="left"/>
        <w:textAlignment w:val="baseline"/>
        <w:rPr>
          <w:rFonts w:ascii="ＭＳ 明朝" w:hAnsi="Times New Roman"/>
          <w:color w:val="000000" w:themeColor="text1"/>
          <w:kern w:val="0"/>
          <w:sz w:val="22"/>
          <w:szCs w:val="24"/>
        </w:rPr>
      </w:pPr>
      <w:r w:rsidRPr="00131CBF">
        <w:rPr>
          <w:rFonts w:ascii="ＭＳ 明朝" w:hAnsi="Times New Roman" w:hint="eastAsia"/>
          <w:color w:val="000000" w:themeColor="text1"/>
          <w:kern w:val="0"/>
          <w:sz w:val="22"/>
          <w:szCs w:val="24"/>
        </w:rPr>
        <w:t xml:space="preserve">⑦　</w:t>
      </w:r>
      <w:r w:rsidR="00D75AF1" w:rsidRPr="00131CBF">
        <w:rPr>
          <w:rFonts w:ascii="ＭＳ 明朝" w:hAnsi="ＭＳ 明朝" w:cs="MS-Mincho" w:hint="eastAsia"/>
          <w:color w:val="000000" w:themeColor="text1"/>
          <w:kern w:val="0"/>
          <w:sz w:val="22"/>
        </w:rPr>
        <w:t>開発補助事業者</w:t>
      </w:r>
      <w:r w:rsidRPr="00131CBF">
        <w:rPr>
          <w:rFonts w:ascii="ＭＳ 明朝" w:hAnsi="ＭＳ 明朝" w:cs="ＭＳ 明朝" w:hint="eastAsia"/>
          <w:color w:val="000000" w:themeColor="text1"/>
          <w:kern w:val="0"/>
          <w:sz w:val="22"/>
          <w:szCs w:val="24"/>
        </w:rPr>
        <w:t>の住所の変更があった場合には、遅滞なく、その旨を協会に届け出なければならない。</w:t>
      </w:r>
    </w:p>
    <w:p w:rsidR="00743CBE" w:rsidRPr="00131CBF" w:rsidRDefault="00743CBE" w:rsidP="00743CBE">
      <w:pPr>
        <w:suppressAutoHyphens/>
        <w:wordWrap w:val="0"/>
        <w:ind w:leftChars="200" w:left="640" w:hangingChars="100" w:hanging="220"/>
        <w:jc w:val="left"/>
        <w:textAlignment w:val="baseline"/>
        <w:rPr>
          <w:rFonts w:ascii="ＭＳ 明朝" w:hAnsi="Times New Roman"/>
          <w:color w:val="000000" w:themeColor="text1"/>
          <w:kern w:val="0"/>
          <w:sz w:val="22"/>
          <w:szCs w:val="24"/>
        </w:rPr>
      </w:pPr>
      <w:r w:rsidRPr="00131CBF">
        <w:rPr>
          <w:rFonts w:ascii="ＭＳ 明朝" w:hAnsi="Times New Roman" w:hint="eastAsia"/>
          <w:color w:val="000000" w:themeColor="text1"/>
          <w:kern w:val="0"/>
          <w:sz w:val="22"/>
          <w:szCs w:val="24"/>
        </w:rPr>
        <w:t xml:space="preserve">⑧　</w:t>
      </w:r>
      <w:r w:rsidRPr="00131CBF">
        <w:rPr>
          <w:rFonts w:ascii="ＭＳ 明朝" w:hAnsi="ＭＳ 明朝" w:cs="ＭＳ 明朝" w:hint="eastAsia"/>
          <w:color w:val="000000" w:themeColor="text1"/>
          <w:kern w:val="0"/>
          <w:sz w:val="22"/>
          <w:szCs w:val="24"/>
        </w:rPr>
        <w:t>事業を中止し、又は廃止する場合には、その理由、今後に講ずる措置その他必要と認める事項を記載した当該事業の中止又は廃止の承認申請書を</w:t>
      </w:r>
      <w:r w:rsidR="00AB32C1" w:rsidRPr="00131CBF">
        <w:rPr>
          <w:rFonts w:ascii="ＭＳ 明朝" w:hAnsi="ＭＳ 明朝" w:cs="ＭＳ 明朝" w:hint="eastAsia"/>
          <w:color w:val="000000" w:themeColor="text1"/>
          <w:kern w:val="0"/>
          <w:sz w:val="22"/>
          <w:szCs w:val="24"/>
        </w:rPr>
        <w:t>協会</w:t>
      </w:r>
      <w:r w:rsidRPr="00131CBF">
        <w:rPr>
          <w:rFonts w:ascii="ＭＳ 明朝" w:hAnsi="ＭＳ 明朝" w:cs="ＭＳ 明朝" w:hint="eastAsia"/>
          <w:color w:val="000000" w:themeColor="text1"/>
          <w:kern w:val="0"/>
          <w:sz w:val="22"/>
          <w:szCs w:val="24"/>
        </w:rPr>
        <w:t>に提出し、その承認を受けなければならない。</w:t>
      </w:r>
    </w:p>
    <w:p w:rsidR="00743CBE" w:rsidRPr="00131CBF" w:rsidRDefault="00743CBE" w:rsidP="00743CBE">
      <w:pPr>
        <w:suppressAutoHyphens/>
        <w:wordWrap w:val="0"/>
        <w:ind w:leftChars="200" w:left="640" w:hangingChars="100" w:hanging="220"/>
        <w:jc w:val="left"/>
        <w:textAlignment w:val="baseline"/>
        <w:rPr>
          <w:rFonts w:ascii="ＭＳ 明朝" w:hAnsi="Times New Roman"/>
          <w:color w:val="000000" w:themeColor="text1"/>
          <w:kern w:val="0"/>
          <w:sz w:val="22"/>
          <w:szCs w:val="24"/>
        </w:rPr>
      </w:pPr>
      <w:r w:rsidRPr="00131CBF">
        <w:rPr>
          <w:rFonts w:ascii="ＭＳ 明朝" w:hAnsi="Times New Roman" w:hint="eastAsia"/>
          <w:color w:val="000000" w:themeColor="text1"/>
          <w:kern w:val="0"/>
          <w:sz w:val="22"/>
          <w:szCs w:val="24"/>
        </w:rPr>
        <w:t xml:space="preserve">⑨　</w:t>
      </w:r>
      <w:r w:rsidRPr="00131CBF">
        <w:rPr>
          <w:rFonts w:ascii="ＭＳ 明朝" w:hAnsi="ＭＳ 明朝" w:cs="ＭＳ 明朝" w:hint="eastAsia"/>
          <w:color w:val="000000" w:themeColor="text1"/>
          <w:kern w:val="0"/>
          <w:sz w:val="22"/>
          <w:szCs w:val="24"/>
        </w:rPr>
        <w:t>事業により取得し、又は効用の増加した機械器具でその価格が単価３０万円以上のものについては、補助金等に係る予算の執行の適正化に関する法律施行令（昭和３０年政令第２５５号）第１４条第１項第２号の規定により厚生労働</w:t>
      </w:r>
      <w:r w:rsidR="005A4003" w:rsidRPr="00131CBF">
        <w:rPr>
          <w:rFonts w:ascii="ＭＳ 明朝" w:hAnsi="ＭＳ 明朝" w:cs="ＭＳ 明朝" w:hint="eastAsia"/>
          <w:color w:val="000000" w:themeColor="text1"/>
          <w:kern w:val="0"/>
          <w:sz w:val="22"/>
          <w:szCs w:val="24"/>
        </w:rPr>
        <w:t>省</w:t>
      </w:r>
      <w:r w:rsidR="000D6202" w:rsidRPr="00131CBF">
        <w:rPr>
          <w:rFonts w:ascii="ＭＳ 明朝" w:hAnsi="ＭＳ 明朝" w:cs="ＭＳ 明朝" w:hint="eastAsia"/>
          <w:color w:val="000000" w:themeColor="text1"/>
          <w:kern w:val="0"/>
          <w:sz w:val="22"/>
          <w:szCs w:val="24"/>
        </w:rPr>
        <w:t>又は協会</w:t>
      </w:r>
      <w:r w:rsidRPr="00131CBF">
        <w:rPr>
          <w:rFonts w:ascii="ＭＳ 明朝" w:hAnsi="ＭＳ 明朝" w:cs="ＭＳ 明朝" w:hint="eastAsia"/>
          <w:color w:val="000000" w:themeColor="text1"/>
          <w:kern w:val="0"/>
          <w:sz w:val="22"/>
          <w:szCs w:val="24"/>
        </w:rPr>
        <w:t>が別に定める期間を経過するまで、厚生労働</w:t>
      </w:r>
      <w:r w:rsidR="005A4003" w:rsidRPr="00131CBF">
        <w:rPr>
          <w:rFonts w:ascii="ＭＳ 明朝" w:hAnsi="ＭＳ 明朝" w:cs="ＭＳ 明朝" w:hint="eastAsia"/>
          <w:color w:val="000000" w:themeColor="text1"/>
          <w:kern w:val="0"/>
          <w:sz w:val="22"/>
          <w:szCs w:val="24"/>
        </w:rPr>
        <w:t>省</w:t>
      </w:r>
      <w:r w:rsidR="000D6202" w:rsidRPr="00131CBF">
        <w:rPr>
          <w:rFonts w:ascii="ＭＳ 明朝" w:hAnsi="ＭＳ 明朝" w:cs="ＭＳ 明朝" w:hint="eastAsia"/>
          <w:color w:val="000000" w:themeColor="text1"/>
          <w:kern w:val="0"/>
          <w:sz w:val="22"/>
          <w:szCs w:val="24"/>
        </w:rPr>
        <w:t>又は協会</w:t>
      </w:r>
      <w:r w:rsidRPr="00131CBF">
        <w:rPr>
          <w:rFonts w:ascii="ＭＳ 明朝" w:hAnsi="ＭＳ 明朝" w:cs="ＭＳ 明朝" w:hint="eastAsia"/>
          <w:color w:val="000000" w:themeColor="text1"/>
          <w:kern w:val="0"/>
          <w:sz w:val="22"/>
          <w:szCs w:val="24"/>
        </w:rPr>
        <w:t>の承認を受けないで、補助金の交付の目的に反して使用し、譲渡し、交換し、貸し付け、担保に供し、又は廃棄してはならない。</w:t>
      </w:r>
    </w:p>
    <w:p w:rsidR="00743CBE" w:rsidRPr="00131CBF" w:rsidRDefault="00743CBE" w:rsidP="00743CBE">
      <w:pPr>
        <w:suppressAutoHyphens/>
        <w:wordWrap w:val="0"/>
        <w:ind w:leftChars="200" w:left="640" w:hangingChars="100" w:hanging="220"/>
        <w:jc w:val="left"/>
        <w:textAlignment w:val="baseline"/>
        <w:rPr>
          <w:rFonts w:ascii="ＭＳ 明朝" w:hAnsi="Times New Roman"/>
          <w:color w:val="000000" w:themeColor="text1"/>
          <w:kern w:val="0"/>
          <w:sz w:val="22"/>
          <w:szCs w:val="24"/>
        </w:rPr>
      </w:pPr>
      <w:r w:rsidRPr="00131CBF">
        <w:rPr>
          <w:rFonts w:ascii="ＭＳ 明朝" w:hAnsi="Times New Roman" w:hint="eastAsia"/>
          <w:color w:val="000000" w:themeColor="text1"/>
          <w:kern w:val="0"/>
          <w:sz w:val="22"/>
          <w:szCs w:val="24"/>
        </w:rPr>
        <w:t xml:space="preserve">⑩　</w:t>
      </w:r>
      <w:r w:rsidRPr="00131CBF">
        <w:rPr>
          <w:rFonts w:ascii="ＭＳ 明朝" w:hAnsi="ＭＳ 明朝" w:cs="ＭＳ 明朝" w:hint="eastAsia"/>
          <w:color w:val="000000" w:themeColor="text1"/>
          <w:kern w:val="0"/>
          <w:sz w:val="22"/>
          <w:szCs w:val="24"/>
        </w:rPr>
        <w:t>前号の規定により厚生労働</w:t>
      </w:r>
      <w:r w:rsidR="005A4003" w:rsidRPr="00131CBF">
        <w:rPr>
          <w:rFonts w:ascii="ＭＳ 明朝" w:hAnsi="ＭＳ 明朝" w:cs="ＭＳ 明朝" w:hint="eastAsia"/>
          <w:color w:val="000000" w:themeColor="text1"/>
          <w:kern w:val="0"/>
          <w:sz w:val="22"/>
          <w:szCs w:val="24"/>
        </w:rPr>
        <w:t>省</w:t>
      </w:r>
      <w:r w:rsidR="000D6202" w:rsidRPr="00131CBF">
        <w:rPr>
          <w:rFonts w:ascii="ＭＳ 明朝" w:hAnsi="ＭＳ 明朝" w:cs="ＭＳ 明朝" w:hint="eastAsia"/>
          <w:color w:val="000000" w:themeColor="text1"/>
          <w:kern w:val="0"/>
          <w:sz w:val="22"/>
          <w:szCs w:val="24"/>
        </w:rPr>
        <w:t>又は協会</w:t>
      </w:r>
      <w:r w:rsidRPr="00131CBF">
        <w:rPr>
          <w:rFonts w:ascii="ＭＳ 明朝" w:hAnsi="ＭＳ 明朝" w:cs="ＭＳ 明朝" w:hint="eastAsia"/>
          <w:color w:val="000000" w:themeColor="text1"/>
          <w:kern w:val="0"/>
          <w:sz w:val="22"/>
          <w:szCs w:val="24"/>
        </w:rPr>
        <w:t>の承認を受けて機械器具を処分することにより収入があった場合には、その収入の全部又は一部を国庫に納付させることがある。</w:t>
      </w:r>
    </w:p>
    <w:p w:rsidR="00743CBE" w:rsidRPr="00131CBF" w:rsidRDefault="00743CBE" w:rsidP="00743CBE">
      <w:pPr>
        <w:suppressAutoHyphens/>
        <w:wordWrap w:val="0"/>
        <w:ind w:leftChars="200" w:left="640" w:hangingChars="100" w:hanging="220"/>
        <w:jc w:val="left"/>
        <w:textAlignment w:val="baseline"/>
        <w:rPr>
          <w:rFonts w:ascii="ＭＳ 明朝" w:hAnsi="Times New Roman"/>
          <w:color w:val="000000" w:themeColor="text1"/>
          <w:kern w:val="0"/>
          <w:sz w:val="22"/>
          <w:szCs w:val="24"/>
        </w:rPr>
      </w:pPr>
      <w:r w:rsidRPr="00131CBF">
        <w:rPr>
          <w:rFonts w:ascii="ＭＳ 明朝" w:hAnsi="Times New Roman" w:hint="eastAsia"/>
          <w:color w:val="000000" w:themeColor="text1"/>
          <w:kern w:val="0"/>
          <w:sz w:val="22"/>
          <w:szCs w:val="24"/>
        </w:rPr>
        <w:t xml:space="preserve">⑪　</w:t>
      </w:r>
      <w:r w:rsidRPr="00131CBF">
        <w:rPr>
          <w:rFonts w:ascii="ＭＳ 明朝" w:hAnsi="ＭＳ 明朝" w:cs="ＭＳ 明朝" w:hint="eastAsia"/>
          <w:color w:val="000000" w:themeColor="text1"/>
          <w:kern w:val="0"/>
          <w:sz w:val="22"/>
          <w:szCs w:val="24"/>
        </w:rPr>
        <w:t>事業により取得し、又は効用の増加した財産については、当該事業の完了後においても、善良な管理者の注意をもって管理し、当該事業の目的に従って、その効率的運営を図らなければならない。</w:t>
      </w:r>
    </w:p>
    <w:p w:rsidR="00743CBE" w:rsidRPr="00131CBF" w:rsidRDefault="00743CBE" w:rsidP="00743CBE">
      <w:pPr>
        <w:suppressAutoHyphens/>
        <w:wordWrap w:val="0"/>
        <w:ind w:leftChars="200" w:left="640" w:hangingChars="100" w:hanging="220"/>
        <w:jc w:val="left"/>
        <w:textAlignment w:val="baseline"/>
        <w:rPr>
          <w:rFonts w:ascii="ＭＳ 明朝" w:hAnsi="Times New Roman"/>
          <w:color w:val="000000" w:themeColor="text1"/>
          <w:kern w:val="0"/>
          <w:sz w:val="22"/>
          <w:szCs w:val="24"/>
        </w:rPr>
      </w:pPr>
      <w:r w:rsidRPr="00131CBF">
        <w:rPr>
          <w:rFonts w:ascii="ＭＳ 明朝" w:hAnsi="Times New Roman" w:hint="eastAsia"/>
          <w:color w:val="000000" w:themeColor="text1"/>
          <w:kern w:val="0"/>
          <w:sz w:val="22"/>
          <w:szCs w:val="24"/>
        </w:rPr>
        <w:t xml:space="preserve">⑫　</w:t>
      </w:r>
      <w:r w:rsidR="00D75AF1" w:rsidRPr="00131CBF">
        <w:rPr>
          <w:rFonts w:ascii="ＭＳ 明朝" w:hAnsi="ＭＳ 明朝" w:cs="MS-Mincho" w:hint="eastAsia"/>
          <w:color w:val="000000" w:themeColor="text1"/>
          <w:kern w:val="0"/>
          <w:sz w:val="22"/>
        </w:rPr>
        <w:t>開発補助事業者</w:t>
      </w:r>
      <w:r w:rsidRPr="00131CBF">
        <w:rPr>
          <w:rFonts w:ascii="ＭＳ 明朝" w:hAnsi="ＭＳ 明朝" w:cs="ＭＳ 明朝" w:hint="eastAsia"/>
          <w:color w:val="000000" w:themeColor="text1"/>
          <w:kern w:val="0"/>
          <w:sz w:val="22"/>
          <w:szCs w:val="24"/>
        </w:rPr>
        <w:t>が</w:t>
      </w:r>
      <w:r w:rsidR="00427312" w:rsidRPr="00131CBF">
        <w:rPr>
          <w:rFonts w:ascii="ＭＳ 明朝" w:hAnsi="ＭＳ 明朝" w:cs="ＭＳ 明朝" w:hint="eastAsia"/>
          <w:color w:val="000000" w:themeColor="text1"/>
          <w:kern w:val="0"/>
          <w:sz w:val="22"/>
          <w:szCs w:val="24"/>
        </w:rPr>
        <w:t>、</w:t>
      </w:r>
      <w:r w:rsidRPr="00131CBF">
        <w:rPr>
          <w:rFonts w:ascii="ＭＳ 明朝" w:hAnsi="ＭＳ 明朝" w:cs="ＭＳ 明朝" w:hint="eastAsia"/>
          <w:color w:val="000000" w:themeColor="text1"/>
          <w:kern w:val="0"/>
          <w:sz w:val="22"/>
          <w:szCs w:val="24"/>
        </w:rPr>
        <w:t>この補助金による開発の成果によって、相当の収益を得たと認められる場合には、交付した補助金の全部又は一部に相当する金額を国庫に納付させることがある。</w:t>
      </w:r>
    </w:p>
    <w:p w:rsidR="00743CBE" w:rsidRPr="00131CBF" w:rsidRDefault="00743CBE" w:rsidP="00743CBE">
      <w:pPr>
        <w:suppressAutoHyphens/>
        <w:wordWrap w:val="0"/>
        <w:ind w:leftChars="200" w:left="640" w:hangingChars="100" w:hanging="220"/>
        <w:jc w:val="left"/>
        <w:textAlignment w:val="baseline"/>
        <w:rPr>
          <w:rFonts w:ascii="ＭＳ 明朝" w:hAnsi="Times New Roman"/>
          <w:color w:val="000000" w:themeColor="text1"/>
          <w:kern w:val="0"/>
          <w:sz w:val="22"/>
          <w:szCs w:val="24"/>
        </w:rPr>
      </w:pPr>
      <w:r w:rsidRPr="00131CBF">
        <w:rPr>
          <w:rFonts w:ascii="ＭＳ 明朝" w:hAnsi="Times New Roman" w:hint="eastAsia"/>
          <w:color w:val="000000" w:themeColor="text1"/>
          <w:kern w:val="0"/>
          <w:sz w:val="22"/>
          <w:szCs w:val="24"/>
        </w:rPr>
        <w:t>⑬</w:t>
      </w:r>
      <w:r w:rsidR="00527ED7" w:rsidRPr="00131CBF">
        <w:rPr>
          <w:rFonts w:ascii="ＭＳ 明朝" w:hAnsi="Times New Roman" w:hint="eastAsia"/>
          <w:color w:val="000000" w:themeColor="text1"/>
          <w:kern w:val="0"/>
          <w:sz w:val="22"/>
          <w:szCs w:val="24"/>
        </w:rPr>
        <w:t xml:space="preserve">　</w:t>
      </w:r>
      <w:r w:rsidR="00D75AF1" w:rsidRPr="00131CBF">
        <w:rPr>
          <w:rFonts w:ascii="ＭＳ 明朝" w:hAnsi="ＭＳ 明朝" w:cs="MS-Mincho" w:hint="eastAsia"/>
          <w:color w:val="000000" w:themeColor="text1"/>
          <w:kern w:val="0"/>
          <w:sz w:val="22"/>
        </w:rPr>
        <w:t>開発補助事業者</w:t>
      </w:r>
      <w:r w:rsidRPr="00131CBF">
        <w:rPr>
          <w:rFonts w:ascii="ＭＳ 明朝" w:hAnsi="ＭＳ 明朝" w:cs="ＭＳ 明朝" w:hint="eastAsia"/>
          <w:color w:val="000000" w:themeColor="text1"/>
          <w:kern w:val="0"/>
          <w:sz w:val="22"/>
          <w:szCs w:val="24"/>
        </w:rPr>
        <w:t>が開発の成果に係る特許権等の知的財産権又は当該知的財産権を受ける権利の全部又は一部を譲渡する場合には、譲渡を受ける者から相当の対価の支払を受けることを契約等において定めた上で行わなければならない。</w:t>
      </w:r>
    </w:p>
    <w:p w:rsidR="00743CBE" w:rsidRPr="00131CBF" w:rsidRDefault="00E86BB2" w:rsidP="00545B0A">
      <w:pPr>
        <w:autoSpaceDE w:val="0"/>
        <w:autoSpaceDN w:val="0"/>
        <w:adjustRightInd w:val="0"/>
        <w:ind w:leftChars="200" w:left="640" w:hangingChars="100" w:hanging="220"/>
        <w:jc w:val="left"/>
        <w:rPr>
          <w:color w:val="000000" w:themeColor="text1"/>
          <w:sz w:val="22"/>
        </w:rPr>
      </w:pPr>
      <w:r w:rsidRPr="00131CBF">
        <w:rPr>
          <w:rFonts w:ascii="ＭＳ 明朝" w:hAnsi="ＭＳ 明朝" w:hint="eastAsia"/>
          <w:color w:val="000000" w:themeColor="text1"/>
          <w:sz w:val="22"/>
        </w:rPr>
        <w:t>⑭　事業に係る収入及び支出を明らかにした帳簿を備え、当該収入及び支出について証拠書類を整理し、当該帳簿及び証拠書類を間接補助金の額の確定の日（事業の中止又は廃止の承認を受けた場合には、その承認を受けた日）の属する年度の終了後５年間保管しておかなければなら</w:t>
      </w:r>
      <w:r w:rsidRPr="00131CBF">
        <w:rPr>
          <w:rFonts w:ascii="ＭＳ 明朝" w:hAnsi="ＭＳ 明朝" w:hint="eastAsia"/>
          <w:color w:val="000000" w:themeColor="text1"/>
          <w:sz w:val="22"/>
        </w:rPr>
        <w:lastRenderedPageBreak/>
        <w:t>ない。</w:t>
      </w:r>
      <w:r w:rsidRPr="00131CBF">
        <w:rPr>
          <w:rFonts w:hint="eastAsia"/>
          <w:color w:val="000000" w:themeColor="text1"/>
          <w:sz w:val="22"/>
        </w:rPr>
        <w:t>ただし、事業により取得し、又は効用の増加した価格が単価３０万円以上の財産がある場合は、前記の期間を経過後、当該財産の財産処分が完了する日、又は補助金等に係る予算の執行の適正化に関する法律施行令第１４条第１項第２号の規定により厚生労働大臣が別に定める期間を経過する日のいずれか遅い日まで保管しておかなければならない。</w:t>
      </w:r>
    </w:p>
    <w:p w:rsidR="008A2025" w:rsidRPr="00131CBF" w:rsidRDefault="008A2025" w:rsidP="00545B0A">
      <w:pPr>
        <w:suppressAutoHyphens/>
        <w:wordWrap w:val="0"/>
        <w:ind w:leftChars="200" w:left="640" w:hangingChars="100" w:hanging="220"/>
        <w:jc w:val="left"/>
        <w:textAlignment w:val="baseline"/>
        <w:rPr>
          <w:rFonts w:ascii="ＭＳ 明朝" w:hAnsi="Times New Roman"/>
          <w:color w:val="000000" w:themeColor="text1"/>
          <w:kern w:val="0"/>
          <w:sz w:val="22"/>
        </w:rPr>
      </w:pPr>
      <w:r w:rsidRPr="00131CBF">
        <w:rPr>
          <w:rFonts w:ascii="ＭＳ 明朝" w:hAnsi="Times New Roman" w:hint="eastAsia"/>
          <w:color w:val="000000" w:themeColor="text1"/>
          <w:kern w:val="0"/>
          <w:sz w:val="22"/>
        </w:rPr>
        <w:t>⑮　事業完了後に、消費税及び地方消費税の申告により補助金に係る消費税及び地方消費税に係る仕入控除税額が確定した場合は</w:t>
      </w:r>
      <w:r w:rsidRPr="00131CBF">
        <w:rPr>
          <w:rFonts w:asciiTheme="minorEastAsia" w:eastAsiaTheme="minorEastAsia" w:hAnsiTheme="minorEastAsia" w:hint="eastAsia"/>
          <w:color w:val="000000" w:themeColor="text1"/>
          <w:kern w:val="0"/>
          <w:sz w:val="22"/>
        </w:rPr>
        <w:t>、</w:t>
      </w:r>
      <w:r w:rsidR="008129CA" w:rsidRPr="00131CBF">
        <w:rPr>
          <w:rFonts w:asciiTheme="minorEastAsia" w:eastAsiaTheme="minorEastAsia" w:hAnsiTheme="minorEastAsia" w:hint="eastAsia"/>
          <w:color w:val="000000" w:themeColor="text1"/>
          <w:kern w:val="0"/>
          <w:sz w:val="22"/>
        </w:rPr>
        <w:t>第１１条の規定に基づき</w:t>
      </w:r>
      <w:r w:rsidR="00A707D6" w:rsidRPr="00131CBF">
        <w:rPr>
          <w:rFonts w:asciiTheme="minorEastAsia" w:eastAsiaTheme="minorEastAsia" w:hAnsiTheme="minorEastAsia" w:hint="eastAsia"/>
          <w:color w:val="000000" w:themeColor="text1"/>
          <w:kern w:val="0"/>
          <w:sz w:val="22"/>
        </w:rPr>
        <w:t>、</w:t>
      </w:r>
      <w:r w:rsidRPr="00131CBF">
        <w:rPr>
          <w:rFonts w:ascii="ＭＳ 明朝" w:hAnsi="Times New Roman" w:hint="eastAsia"/>
          <w:color w:val="000000" w:themeColor="text1"/>
          <w:kern w:val="0"/>
          <w:sz w:val="22"/>
        </w:rPr>
        <w:t>速やかに</w:t>
      </w:r>
      <w:r w:rsidR="00545B0A" w:rsidRPr="00131CBF">
        <w:rPr>
          <w:rFonts w:ascii="ＭＳ 明朝" w:hAnsi="Times New Roman" w:hint="eastAsia"/>
          <w:color w:val="000000" w:themeColor="text1"/>
          <w:kern w:val="0"/>
          <w:sz w:val="22"/>
        </w:rPr>
        <w:t>協会</w:t>
      </w:r>
      <w:r w:rsidRPr="00131CBF">
        <w:rPr>
          <w:rFonts w:ascii="ＭＳ 明朝" w:hAnsi="Times New Roman" w:hint="eastAsia"/>
          <w:color w:val="000000" w:themeColor="text1"/>
          <w:kern w:val="0"/>
          <w:sz w:val="22"/>
        </w:rPr>
        <w:t>に報告しなければならない。</w:t>
      </w:r>
    </w:p>
    <w:p w:rsidR="008A2025" w:rsidRPr="00131CBF" w:rsidRDefault="008A2025" w:rsidP="00545B0A">
      <w:pPr>
        <w:autoSpaceDE w:val="0"/>
        <w:autoSpaceDN w:val="0"/>
        <w:adjustRightInd w:val="0"/>
        <w:ind w:leftChars="300" w:left="630" w:firstLineChars="100" w:firstLine="220"/>
        <w:jc w:val="left"/>
        <w:rPr>
          <w:rFonts w:ascii="ＭＳ 明朝" w:hAnsi="ＭＳ 明朝" w:cs="MS-Mincho"/>
          <w:color w:val="000000" w:themeColor="text1"/>
          <w:kern w:val="0"/>
          <w:sz w:val="22"/>
        </w:rPr>
      </w:pPr>
      <w:r w:rsidRPr="00131CBF">
        <w:rPr>
          <w:rFonts w:ascii="ＭＳ 明朝" w:hAnsi="Times New Roman" w:hint="eastAsia"/>
          <w:color w:val="000000" w:themeColor="text1"/>
          <w:kern w:val="0"/>
          <w:sz w:val="22"/>
        </w:rPr>
        <w:t>なお、</w:t>
      </w:r>
      <w:r w:rsidR="00D75AF1" w:rsidRPr="00131CBF">
        <w:rPr>
          <w:rFonts w:ascii="ＭＳ 明朝" w:hAnsi="ＭＳ 明朝" w:cs="MS-Mincho" w:hint="eastAsia"/>
          <w:color w:val="000000" w:themeColor="text1"/>
          <w:kern w:val="0"/>
          <w:sz w:val="22"/>
        </w:rPr>
        <w:t>開発補助事業者</w:t>
      </w:r>
      <w:r w:rsidRPr="00131CBF">
        <w:rPr>
          <w:rFonts w:ascii="ＭＳ 明朝" w:hAnsi="Times New Roman" w:hint="eastAsia"/>
          <w:color w:val="000000" w:themeColor="text1"/>
          <w:kern w:val="0"/>
          <w:sz w:val="22"/>
        </w:rPr>
        <w:t>が全国的に事業を展開する組織の一支部（又は一支社、一支所等）であって、自ら消費税及び地方消費税の申告を行わず、本部（又は本社、本所等）で消費税及び地方消費税の申告を行っている場合は、本部の課税売上割合等の申告内容に基づき報告を行うこと。</w:t>
      </w:r>
    </w:p>
    <w:p w:rsidR="008A2025" w:rsidRPr="00131CBF" w:rsidRDefault="008A2025" w:rsidP="008A2025">
      <w:pPr>
        <w:autoSpaceDE w:val="0"/>
        <w:autoSpaceDN w:val="0"/>
        <w:adjustRightInd w:val="0"/>
        <w:ind w:leftChars="200" w:left="640" w:hangingChars="100" w:hanging="220"/>
        <w:jc w:val="left"/>
        <w:rPr>
          <w:rFonts w:ascii="ＭＳ 明朝" w:hAnsi="ＭＳ 明朝" w:cs="MS-Mincho"/>
          <w:color w:val="000000" w:themeColor="text1"/>
          <w:kern w:val="0"/>
          <w:sz w:val="22"/>
        </w:rPr>
      </w:pPr>
    </w:p>
    <w:p w:rsidR="00B91E10" w:rsidRPr="00131CBF" w:rsidRDefault="00B91E10" w:rsidP="00B91E10">
      <w:pPr>
        <w:autoSpaceDE w:val="0"/>
        <w:autoSpaceDN w:val="0"/>
        <w:adjustRightInd w:val="0"/>
        <w:jc w:val="left"/>
        <w:rPr>
          <w:rFonts w:ascii="ＭＳ 明朝" w:hAnsi="ＭＳ 明朝" w:cs="MS-Mincho"/>
          <w:color w:val="000000" w:themeColor="text1"/>
          <w:kern w:val="0"/>
          <w:sz w:val="22"/>
        </w:rPr>
      </w:pPr>
      <w:r w:rsidRPr="00131CBF">
        <w:rPr>
          <w:rFonts w:ascii="ＭＳ 明朝" w:hAnsi="ＭＳ 明朝" w:cs="MS-Mincho" w:hint="eastAsia"/>
          <w:color w:val="000000" w:themeColor="text1"/>
          <w:kern w:val="0"/>
          <w:sz w:val="22"/>
        </w:rPr>
        <w:t>（交付の申請）</w:t>
      </w:r>
    </w:p>
    <w:p w:rsidR="00084544" w:rsidRPr="00131CBF" w:rsidRDefault="00B91E10" w:rsidP="000D6202">
      <w:pPr>
        <w:autoSpaceDE w:val="0"/>
        <w:autoSpaceDN w:val="0"/>
        <w:adjustRightInd w:val="0"/>
        <w:ind w:left="284" w:hangingChars="129" w:hanging="284"/>
        <w:jc w:val="left"/>
        <w:rPr>
          <w:rFonts w:ascii="ＭＳ 明朝" w:hAnsi="ＭＳ 明朝" w:cs="MS-Mincho"/>
          <w:color w:val="000000" w:themeColor="text1"/>
          <w:kern w:val="0"/>
          <w:sz w:val="22"/>
        </w:rPr>
      </w:pPr>
      <w:r w:rsidRPr="00131CBF">
        <w:rPr>
          <w:rFonts w:ascii="ＭＳ 明朝" w:hAnsi="ＭＳ 明朝" w:cs="MS-Mincho" w:hint="eastAsia"/>
          <w:color w:val="000000" w:themeColor="text1"/>
          <w:kern w:val="0"/>
          <w:sz w:val="22"/>
        </w:rPr>
        <w:t>第</w:t>
      </w:r>
      <w:r w:rsidR="00AB32C1" w:rsidRPr="00131CBF">
        <w:rPr>
          <w:rFonts w:ascii="ＭＳ 明朝" w:hAnsi="ＭＳ 明朝" w:cs="MS-Mincho" w:hint="eastAsia"/>
          <w:color w:val="000000" w:themeColor="text1"/>
          <w:kern w:val="0"/>
          <w:sz w:val="22"/>
        </w:rPr>
        <w:t>６</w:t>
      </w:r>
      <w:r w:rsidRPr="00131CBF">
        <w:rPr>
          <w:rFonts w:ascii="ＭＳ 明朝" w:hAnsi="ＭＳ 明朝" w:cs="MS-Mincho" w:hint="eastAsia"/>
          <w:color w:val="000000" w:themeColor="text1"/>
          <w:kern w:val="0"/>
          <w:sz w:val="22"/>
        </w:rPr>
        <w:t>条</w:t>
      </w:r>
      <w:r w:rsidR="001664BD" w:rsidRPr="00131CBF">
        <w:rPr>
          <w:rFonts w:ascii="ＭＳ 明朝" w:hAnsi="ＭＳ 明朝" w:cs="MS-Mincho" w:hint="eastAsia"/>
          <w:color w:val="000000" w:themeColor="text1"/>
          <w:kern w:val="0"/>
          <w:sz w:val="22"/>
        </w:rPr>
        <w:t xml:space="preserve">　</w:t>
      </w:r>
      <w:r w:rsidR="009C3399" w:rsidRPr="00131CBF">
        <w:rPr>
          <w:rFonts w:ascii="ＭＳ 明朝" w:hAnsi="ＭＳ 明朝" w:cs="MS-Mincho" w:hint="eastAsia"/>
          <w:color w:val="000000" w:themeColor="text1"/>
          <w:kern w:val="0"/>
          <w:sz w:val="22"/>
        </w:rPr>
        <w:t>協会</w:t>
      </w:r>
      <w:r w:rsidRPr="00131CBF">
        <w:rPr>
          <w:rFonts w:ascii="ＭＳ 明朝" w:hAnsi="ＭＳ 明朝" w:cs="MS-Mincho" w:hint="eastAsia"/>
          <w:color w:val="000000" w:themeColor="text1"/>
          <w:kern w:val="0"/>
          <w:sz w:val="22"/>
        </w:rPr>
        <w:t>は、補助金の交付を申請しようとする</w:t>
      </w:r>
      <w:r w:rsidR="000703FE" w:rsidRPr="00131CBF">
        <w:rPr>
          <w:rFonts w:ascii="ＭＳ 明朝" w:hAnsi="ＭＳ 明朝" w:cs="MS-Mincho" w:hint="eastAsia"/>
          <w:color w:val="000000" w:themeColor="text1"/>
          <w:kern w:val="0"/>
          <w:sz w:val="22"/>
        </w:rPr>
        <w:t>者（以下「</w:t>
      </w:r>
      <w:r w:rsidR="00D75AF1" w:rsidRPr="00131CBF">
        <w:rPr>
          <w:rFonts w:ascii="ＭＳ 明朝" w:hAnsi="ＭＳ 明朝" w:cs="MS-Mincho" w:hint="eastAsia"/>
          <w:color w:val="000000" w:themeColor="text1"/>
          <w:kern w:val="0"/>
          <w:sz w:val="22"/>
        </w:rPr>
        <w:t>開発補助事業者</w:t>
      </w:r>
      <w:r w:rsidR="000703FE" w:rsidRPr="00131CBF">
        <w:rPr>
          <w:rFonts w:ascii="ＭＳ 明朝" w:hAnsi="ＭＳ 明朝" w:cs="MS-Mincho" w:hint="eastAsia"/>
          <w:color w:val="000000" w:themeColor="text1"/>
          <w:kern w:val="0"/>
          <w:sz w:val="22"/>
        </w:rPr>
        <w:t>」という。）</w:t>
      </w:r>
      <w:r w:rsidRPr="00131CBF">
        <w:rPr>
          <w:rFonts w:ascii="ＭＳ 明朝" w:hAnsi="ＭＳ 明朝" w:cs="MS-Mincho" w:hint="eastAsia"/>
          <w:color w:val="000000" w:themeColor="text1"/>
          <w:kern w:val="0"/>
          <w:sz w:val="22"/>
        </w:rPr>
        <w:t>に対し、様式第１による交付申請書にその他</w:t>
      </w:r>
      <w:r w:rsidR="009C3399" w:rsidRPr="00131CBF">
        <w:rPr>
          <w:rFonts w:ascii="ＭＳ 明朝" w:hAnsi="ＭＳ 明朝" w:cs="MS-Mincho" w:hint="eastAsia"/>
          <w:color w:val="000000" w:themeColor="text1"/>
          <w:kern w:val="0"/>
          <w:sz w:val="22"/>
        </w:rPr>
        <w:t>協会</w:t>
      </w:r>
      <w:r w:rsidRPr="00131CBF">
        <w:rPr>
          <w:rFonts w:ascii="ＭＳ 明朝" w:hAnsi="ＭＳ 明朝" w:cs="MS-Mincho" w:hint="eastAsia"/>
          <w:color w:val="000000" w:themeColor="text1"/>
          <w:kern w:val="0"/>
          <w:sz w:val="22"/>
        </w:rPr>
        <w:t>が指示する書類を添付して、</w:t>
      </w:r>
      <w:r w:rsidR="009C3399" w:rsidRPr="00131CBF">
        <w:rPr>
          <w:rFonts w:ascii="ＭＳ 明朝" w:hAnsi="ＭＳ 明朝" w:cs="MS-Mincho" w:hint="eastAsia"/>
          <w:color w:val="000000" w:themeColor="text1"/>
          <w:kern w:val="0"/>
          <w:sz w:val="22"/>
        </w:rPr>
        <w:t>協会</w:t>
      </w:r>
      <w:r w:rsidRPr="00131CBF">
        <w:rPr>
          <w:rFonts w:ascii="ＭＳ 明朝" w:hAnsi="ＭＳ 明朝" w:cs="MS-Mincho" w:hint="eastAsia"/>
          <w:color w:val="000000" w:themeColor="text1"/>
          <w:kern w:val="0"/>
          <w:sz w:val="22"/>
        </w:rPr>
        <w:t>が指示する期日</w:t>
      </w:r>
      <w:r w:rsidR="00A3723A" w:rsidRPr="00131CBF">
        <w:rPr>
          <w:rFonts w:ascii="ＭＳ 明朝" w:hAnsi="ＭＳ 明朝" w:cs="MS-Mincho" w:hint="eastAsia"/>
          <w:color w:val="000000" w:themeColor="text1"/>
          <w:kern w:val="0"/>
          <w:sz w:val="22"/>
        </w:rPr>
        <w:t>までに提出させるものとする。</w:t>
      </w:r>
    </w:p>
    <w:p w:rsidR="005E3D0D" w:rsidRPr="00131CBF" w:rsidRDefault="005E3D0D" w:rsidP="00441AAD">
      <w:pPr>
        <w:autoSpaceDE w:val="0"/>
        <w:autoSpaceDN w:val="0"/>
        <w:adjustRightInd w:val="0"/>
        <w:jc w:val="left"/>
        <w:rPr>
          <w:rFonts w:ascii="ＭＳ 明朝" w:hAnsi="ＭＳ 明朝" w:cs="MS-Mincho"/>
          <w:color w:val="000000" w:themeColor="text1"/>
          <w:kern w:val="0"/>
          <w:sz w:val="22"/>
        </w:rPr>
      </w:pPr>
    </w:p>
    <w:p w:rsidR="0067691C" w:rsidRPr="00131CBF" w:rsidRDefault="0067691C" w:rsidP="0067691C">
      <w:pPr>
        <w:autoSpaceDE w:val="0"/>
        <w:autoSpaceDN w:val="0"/>
        <w:adjustRightInd w:val="0"/>
        <w:jc w:val="left"/>
        <w:rPr>
          <w:rFonts w:ascii="ＭＳ 明朝" w:hAnsi="ＭＳ 明朝" w:cs="MS-Mincho"/>
          <w:color w:val="000000" w:themeColor="text1"/>
          <w:kern w:val="0"/>
          <w:sz w:val="22"/>
        </w:rPr>
      </w:pPr>
      <w:r w:rsidRPr="00131CBF">
        <w:rPr>
          <w:rFonts w:ascii="ＭＳ 明朝" w:hAnsi="ＭＳ 明朝" w:cs="MS-Mincho" w:hint="eastAsia"/>
          <w:color w:val="000000" w:themeColor="text1"/>
          <w:kern w:val="0"/>
          <w:sz w:val="22"/>
        </w:rPr>
        <w:t>（交付の</w:t>
      </w:r>
      <w:r w:rsidR="00AB32C1" w:rsidRPr="00131CBF">
        <w:rPr>
          <w:rFonts w:ascii="ＭＳ 明朝" w:hAnsi="ＭＳ 明朝" w:cs="MS-Mincho" w:hint="eastAsia"/>
          <w:color w:val="000000" w:themeColor="text1"/>
          <w:kern w:val="0"/>
          <w:sz w:val="22"/>
        </w:rPr>
        <w:t>変更</w:t>
      </w:r>
      <w:r w:rsidRPr="00131CBF">
        <w:rPr>
          <w:rFonts w:ascii="ＭＳ 明朝" w:hAnsi="ＭＳ 明朝" w:cs="MS-Mincho" w:hint="eastAsia"/>
          <w:color w:val="000000" w:themeColor="text1"/>
          <w:kern w:val="0"/>
          <w:sz w:val="22"/>
        </w:rPr>
        <w:t>）</w:t>
      </w:r>
    </w:p>
    <w:p w:rsidR="00D34847" w:rsidRPr="00131CBF" w:rsidRDefault="0067691C" w:rsidP="001C7AEB">
      <w:pPr>
        <w:autoSpaceDE w:val="0"/>
        <w:autoSpaceDN w:val="0"/>
        <w:adjustRightInd w:val="0"/>
        <w:ind w:left="284" w:hangingChars="129" w:hanging="284"/>
        <w:jc w:val="left"/>
        <w:rPr>
          <w:rFonts w:ascii="ＭＳ 明朝" w:hAnsi="ＭＳ 明朝" w:cs="MS-Mincho"/>
          <w:color w:val="000000" w:themeColor="text1"/>
          <w:kern w:val="0"/>
          <w:sz w:val="22"/>
        </w:rPr>
      </w:pPr>
      <w:r w:rsidRPr="00131CBF">
        <w:rPr>
          <w:rFonts w:ascii="ＭＳ 明朝" w:hAnsi="ＭＳ 明朝" w:cs="MS-Mincho" w:hint="eastAsia"/>
          <w:color w:val="000000" w:themeColor="text1"/>
          <w:kern w:val="0"/>
          <w:sz w:val="22"/>
        </w:rPr>
        <w:t>第</w:t>
      </w:r>
      <w:r w:rsidR="00AB32C1" w:rsidRPr="00131CBF">
        <w:rPr>
          <w:rFonts w:ascii="ＭＳ 明朝" w:hAnsi="ＭＳ 明朝" w:cs="MS-Mincho" w:hint="eastAsia"/>
          <w:color w:val="000000" w:themeColor="text1"/>
          <w:kern w:val="0"/>
          <w:sz w:val="22"/>
        </w:rPr>
        <w:t>７</w:t>
      </w:r>
      <w:r w:rsidRPr="00131CBF">
        <w:rPr>
          <w:rFonts w:ascii="ＭＳ 明朝" w:hAnsi="ＭＳ 明朝" w:cs="MS-Mincho" w:hint="eastAsia"/>
          <w:color w:val="000000" w:themeColor="text1"/>
          <w:kern w:val="0"/>
          <w:sz w:val="22"/>
        </w:rPr>
        <w:t>条</w:t>
      </w:r>
      <w:r w:rsidR="001664BD" w:rsidRPr="00131CBF">
        <w:rPr>
          <w:rFonts w:ascii="ＭＳ 明朝" w:hAnsi="ＭＳ 明朝" w:cs="MS-Mincho" w:hint="eastAsia"/>
          <w:color w:val="000000" w:themeColor="text1"/>
          <w:kern w:val="0"/>
          <w:sz w:val="22"/>
        </w:rPr>
        <w:t xml:space="preserve">　</w:t>
      </w:r>
      <w:r w:rsidR="00AB32C1" w:rsidRPr="00131CBF">
        <w:rPr>
          <w:rFonts w:ascii="ＭＳ 明朝" w:hAnsi="ＭＳ 明朝" w:cs="MS-Mincho" w:hint="eastAsia"/>
          <w:color w:val="000000" w:themeColor="text1"/>
          <w:kern w:val="0"/>
          <w:sz w:val="22"/>
        </w:rPr>
        <w:t>この補助金の交付決定後の事情の変更により申請の内容を変更して</w:t>
      </w:r>
      <w:r w:rsidR="00441AAD" w:rsidRPr="00131CBF">
        <w:rPr>
          <w:rFonts w:ascii="ＭＳ 明朝" w:hAnsi="ＭＳ 明朝" w:cs="MS-Mincho" w:hint="eastAsia"/>
          <w:color w:val="000000" w:themeColor="text1"/>
          <w:kern w:val="0"/>
          <w:sz w:val="22"/>
        </w:rPr>
        <w:t>追加</w:t>
      </w:r>
      <w:r w:rsidR="00AB32C1" w:rsidRPr="00131CBF">
        <w:rPr>
          <w:rFonts w:ascii="ＭＳ 明朝" w:hAnsi="ＭＳ 明朝" w:cs="MS-Mincho" w:hint="eastAsia"/>
          <w:color w:val="000000" w:themeColor="text1"/>
          <w:kern w:val="0"/>
          <w:sz w:val="22"/>
        </w:rPr>
        <w:t>交付申請</w:t>
      </w:r>
      <w:r w:rsidR="004959C9" w:rsidRPr="00131CBF">
        <w:rPr>
          <w:rFonts w:ascii="ＭＳ 明朝" w:hAnsi="ＭＳ 明朝" w:cs="MS-Mincho" w:hint="eastAsia"/>
          <w:color w:val="000000" w:themeColor="text1"/>
          <w:kern w:val="0"/>
          <w:sz w:val="22"/>
        </w:rPr>
        <w:t>等</w:t>
      </w:r>
      <w:r w:rsidR="00AB32C1" w:rsidRPr="00131CBF">
        <w:rPr>
          <w:rFonts w:ascii="ＭＳ 明朝" w:hAnsi="ＭＳ 明朝" w:cs="MS-Mincho" w:hint="eastAsia"/>
          <w:color w:val="000000" w:themeColor="text1"/>
          <w:kern w:val="0"/>
          <w:sz w:val="22"/>
        </w:rPr>
        <w:t>を行う場合には、</w:t>
      </w:r>
      <w:r w:rsidR="001A614B" w:rsidRPr="00131CBF">
        <w:rPr>
          <w:rFonts w:ascii="ＭＳ 明朝" w:hAnsi="ＭＳ 明朝" w:cs="MS-Mincho" w:hint="eastAsia"/>
          <w:color w:val="000000" w:themeColor="text1"/>
          <w:kern w:val="0"/>
          <w:sz w:val="22"/>
        </w:rPr>
        <w:t>前</w:t>
      </w:r>
      <w:r w:rsidR="004959C9" w:rsidRPr="00131CBF">
        <w:rPr>
          <w:rFonts w:ascii="ＭＳ 明朝" w:hAnsi="ＭＳ 明朝" w:cs="MS-Mincho" w:hint="eastAsia"/>
          <w:color w:val="000000" w:themeColor="text1"/>
          <w:kern w:val="0"/>
          <w:sz w:val="22"/>
        </w:rPr>
        <w:t>条</w:t>
      </w:r>
      <w:r w:rsidR="00AB32C1" w:rsidRPr="00131CBF">
        <w:rPr>
          <w:rFonts w:ascii="ＭＳ 明朝" w:hAnsi="ＭＳ 明朝" w:cs="MS-Mincho" w:hint="eastAsia"/>
          <w:color w:val="000000" w:themeColor="text1"/>
          <w:kern w:val="0"/>
          <w:sz w:val="22"/>
        </w:rPr>
        <w:t>に定める申請手続に従い、別途定める日までに行うものとする。</w:t>
      </w:r>
    </w:p>
    <w:p w:rsidR="00D34847" w:rsidRPr="00131CBF" w:rsidRDefault="0067691C" w:rsidP="001C7AEB">
      <w:pPr>
        <w:autoSpaceDE w:val="0"/>
        <w:autoSpaceDN w:val="0"/>
        <w:adjustRightInd w:val="0"/>
        <w:ind w:left="284" w:hangingChars="129" w:hanging="284"/>
        <w:jc w:val="left"/>
        <w:rPr>
          <w:rFonts w:ascii="ＭＳ 明朝" w:hAnsi="ＭＳ 明朝" w:cs="MS-Mincho"/>
          <w:color w:val="000000" w:themeColor="text1"/>
          <w:kern w:val="0"/>
          <w:sz w:val="22"/>
        </w:rPr>
      </w:pPr>
      <w:r w:rsidRPr="00131CBF">
        <w:rPr>
          <w:rFonts w:ascii="ＭＳ 明朝" w:hAnsi="ＭＳ 明朝" w:cs="MS-Mincho" w:hint="eastAsia"/>
          <w:color w:val="000000" w:themeColor="text1"/>
          <w:kern w:val="0"/>
          <w:sz w:val="22"/>
        </w:rPr>
        <w:t>２</w:t>
      </w:r>
      <w:r w:rsidRPr="00131CBF">
        <w:rPr>
          <w:rFonts w:ascii="ＭＳ 明朝" w:hAnsi="ＭＳ 明朝" w:cs="MS-Mincho"/>
          <w:color w:val="000000" w:themeColor="text1"/>
          <w:kern w:val="0"/>
          <w:sz w:val="22"/>
        </w:rPr>
        <w:t xml:space="preserve"> </w:t>
      </w:r>
      <w:r w:rsidR="009C3399" w:rsidRPr="00131CBF">
        <w:rPr>
          <w:rFonts w:ascii="ＭＳ 明朝" w:hAnsi="ＭＳ 明朝" w:cs="MS-Mincho" w:hint="eastAsia"/>
          <w:color w:val="000000" w:themeColor="text1"/>
          <w:kern w:val="0"/>
          <w:sz w:val="22"/>
        </w:rPr>
        <w:t>協会</w:t>
      </w:r>
      <w:r w:rsidRPr="00131CBF">
        <w:rPr>
          <w:rFonts w:ascii="ＭＳ 明朝" w:hAnsi="ＭＳ 明朝" w:cs="MS-Mincho" w:hint="eastAsia"/>
          <w:color w:val="000000" w:themeColor="text1"/>
          <w:kern w:val="0"/>
          <w:sz w:val="22"/>
        </w:rPr>
        <w:t>は、前項の通知に際して必要な条件を付すことができるものとする。</w:t>
      </w:r>
    </w:p>
    <w:p w:rsidR="00335096" w:rsidRPr="00131CBF" w:rsidRDefault="00335096" w:rsidP="00AB32C1">
      <w:pPr>
        <w:autoSpaceDE w:val="0"/>
        <w:autoSpaceDN w:val="0"/>
        <w:adjustRightInd w:val="0"/>
        <w:jc w:val="left"/>
        <w:rPr>
          <w:rFonts w:ascii="ＭＳ 明朝" w:hAnsi="ＭＳ 明朝" w:cs="MS-Mincho"/>
          <w:color w:val="000000" w:themeColor="text1"/>
          <w:kern w:val="0"/>
          <w:sz w:val="22"/>
        </w:rPr>
      </w:pPr>
    </w:p>
    <w:p w:rsidR="00335096" w:rsidRPr="00131CBF" w:rsidRDefault="00335096" w:rsidP="00335096">
      <w:pPr>
        <w:autoSpaceDE w:val="0"/>
        <w:autoSpaceDN w:val="0"/>
        <w:adjustRightInd w:val="0"/>
        <w:jc w:val="left"/>
        <w:rPr>
          <w:rFonts w:ascii="ＭＳ 明朝" w:hAnsi="ＭＳ 明朝" w:cs="MS-Mincho"/>
          <w:color w:val="000000" w:themeColor="text1"/>
          <w:kern w:val="0"/>
          <w:sz w:val="22"/>
        </w:rPr>
      </w:pPr>
      <w:r w:rsidRPr="00131CBF">
        <w:rPr>
          <w:rFonts w:ascii="ＭＳ 明朝" w:hAnsi="ＭＳ 明朝" w:cs="MS-Mincho" w:hint="eastAsia"/>
          <w:color w:val="000000" w:themeColor="text1"/>
          <w:kern w:val="0"/>
          <w:sz w:val="22"/>
        </w:rPr>
        <w:t>（</w:t>
      </w:r>
      <w:r w:rsidR="00AB32C1" w:rsidRPr="00131CBF">
        <w:rPr>
          <w:rFonts w:ascii="ＭＳ 明朝" w:hAnsi="ＭＳ 明朝" w:cs="MS-Mincho" w:hint="eastAsia"/>
          <w:color w:val="000000" w:themeColor="text1"/>
          <w:kern w:val="0"/>
          <w:sz w:val="22"/>
        </w:rPr>
        <w:t>交付決定までの標準的</w:t>
      </w:r>
      <w:r w:rsidR="00441AAD" w:rsidRPr="00131CBF">
        <w:rPr>
          <w:rFonts w:ascii="ＭＳ 明朝" w:hAnsi="ＭＳ 明朝" w:cs="MS-Mincho" w:hint="eastAsia"/>
          <w:color w:val="000000" w:themeColor="text1"/>
          <w:kern w:val="0"/>
          <w:sz w:val="22"/>
        </w:rPr>
        <w:t>期間</w:t>
      </w:r>
      <w:r w:rsidRPr="00131CBF">
        <w:rPr>
          <w:rFonts w:ascii="ＭＳ 明朝" w:hAnsi="ＭＳ 明朝" w:cs="MS-Mincho" w:hint="eastAsia"/>
          <w:color w:val="000000" w:themeColor="text1"/>
          <w:kern w:val="0"/>
          <w:sz w:val="22"/>
        </w:rPr>
        <w:t>）</w:t>
      </w:r>
    </w:p>
    <w:p w:rsidR="00335096" w:rsidRPr="00131CBF" w:rsidRDefault="00335096" w:rsidP="001C7AEB">
      <w:pPr>
        <w:autoSpaceDE w:val="0"/>
        <w:autoSpaceDN w:val="0"/>
        <w:adjustRightInd w:val="0"/>
        <w:ind w:left="284" w:hangingChars="129" w:hanging="284"/>
        <w:jc w:val="left"/>
        <w:rPr>
          <w:rFonts w:ascii="ＭＳ 明朝" w:hAnsi="ＭＳ 明朝" w:cs="MS-Mincho"/>
          <w:color w:val="000000" w:themeColor="text1"/>
          <w:kern w:val="0"/>
          <w:sz w:val="22"/>
        </w:rPr>
      </w:pPr>
      <w:r w:rsidRPr="00131CBF">
        <w:rPr>
          <w:rFonts w:ascii="ＭＳ 明朝" w:hAnsi="ＭＳ 明朝" w:cs="MS-Mincho" w:hint="eastAsia"/>
          <w:color w:val="000000" w:themeColor="text1"/>
          <w:kern w:val="0"/>
          <w:sz w:val="22"/>
        </w:rPr>
        <w:t>第８条</w:t>
      </w:r>
      <w:r w:rsidR="001664BD" w:rsidRPr="00131CBF">
        <w:rPr>
          <w:rFonts w:ascii="ＭＳ 明朝" w:hAnsi="ＭＳ 明朝" w:cs="MS-Mincho" w:hint="eastAsia"/>
          <w:color w:val="000000" w:themeColor="text1"/>
          <w:kern w:val="0"/>
          <w:sz w:val="22"/>
        </w:rPr>
        <w:t xml:space="preserve">　</w:t>
      </w:r>
      <w:r w:rsidR="00441AAD" w:rsidRPr="00131CBF">
        <w:rPr>
          <w:rFonts w:ascii="ＭＳ 明朝" w:hAnsi="ＭＳ 明朝" w:cs="MS-Mincho" w:hint="eastAsia"/>
          <w:color w:val="000000" w:themeColor="text1"/>
          <w:kern w:val="0"/>
          <w:sz w:val="22"/>
        </w:rPr>
        <w:t>協会</w:t>
      </w:r>
      <w:r w:rsidR="00835D8E" w:rsidRPr="00131CBF">
        <w:rPr>
          <w:rFonts w:ascii="ＭＳ 明朝" w:hAnsi="ＭＳ 明朝" w:cs="MS-Mincho" w:hint="eastAsia"/>
          <w:color w:val="000000" w:themeColor="text1"/>
          <w:kern w:val="0"/>
          <w:sz w:val="22"/>
        </w:rPr>
        <w:t>は</w:t>
      </w:r>
      <w:r w:rsidRPr="00131CBF">
        <w:rPr>
          <w:rFonts w:ascii="ＭＳ 明朝" w:hAnsi="ＭＳ 明朝" w:cs="MS-Mincho" w:hint="eastAsia"/>
          <w:color w:val="000000" w:themeColor="text1"/>
          <w:kern w:val="0"/>
          <w:sz w:val="22"/>
        </w:rPr>
        <w:t>、</w:t>
      </w:r>
      <w:r w:rsidR="00441AAD" w:rsidRPr="00131CBF">
        <w:rPr>
          <w:rFonts w:ascii="ＭＳ 明朝" w:hAnsi="ＭＳ 明朝" w:cs="MS-Mincho" w:hint="eastAsia"/>
          <w:color w:val="000000" w:themeColor="text1"/>
          <w:kern w:val="0"/>
          <w:sz w:val="22"/>
        </w:rPr>
        <w:t>交付申請書が到達した日から起算して原則として２か月以内に交付の決定（変更の決定を含む。）を行うものとする。</w:t>
      </w:r>
    </w:p>
    <w:p w:rsidR="00B93B14" w:rsidRPr="00131CBF" w:rsidRDefault="00B93B14" w:rsidP="00335096">
      <w:pPr>
        <w:autoSpaceDE w:val="0"/>
        <w:autoSpaceDN w:val="0"/>
        <w:adjustRightInd w:val="0"/>
        <w:jc w:val="left"/>
        <w:rPr>
          <w:rFonts w:ascii="ＭＳ 明朝" w:hAnsi="ＭＳ 明朝" w:cs="MS-Mincho"/>
          <w:color w:val="000000" w:themeColor="text1"/>
          <w:kern w:val="0"/>
          <w:sz w:val="22"/>
        </w:rPr>
      </w:pPr>
    </w:p>
    <w:p w:rsidR="00441AAD" w:rsidRPr="00131CBF" w:rsidRDefault="00441AAD" w:rsidP="00441AAD">
      <w:pPr>
        <w:autoSpaceDE w:val="0"/>
        <w:autoSpaceDN w:val="0"/>
        <w:adjustRightInd w:val="0"/>
        <w:jc w:val="left"/>
        <w:rPr>
          <w:rFonts w:ascii="ＭＳ 明朝" w:hAnsi="ＭＳ 明朝" w:cs="MS-Mincho"/>
          <w:color w:val="000000" w:themeColor="text1"/>
          <w:kern w:val="0"/>
          <w:sz w:val="22"/>
        </w:rPr>
      </w:pPr>
      <w:r w:rsidRPr="00131CBF">
        <w:rPr>
          <w:rFonts w:ascii="ＭＳ 明朝" w:hAnsi="ＭＳ 明朝" w:cs="MS-Mincho" w:hint="eastAsia"/>
          <w:color w:val="000000" w:themeColor="text1"/>
          <w:kern w:val="0"/>
          <w:sz w:val="22"/>
        </w:rPr>
        <w:t>（交付決定の通知）</w:t>
      </w:r>
    </w:p>
    <w:p w:rsidR="00441AAD" w:rsidRPr="00131CBF" w:rsidRDefault="00441AAD" w:rsidP="00441AAD">
      <w:pPr>
        <w:autoSpaceDE w:val="0"/>
        <w:autoSpaceDN w:val="0"/>
        <w:adjustRightInd w:val="0"/>
        <w:ind w:left="284" w:hangingChars="129" w:hanging="284"/>
        <w:jc w:val="left"/>
        <w:rPr>
          <w:rFonts w:ascii="ＭＳ 明朝" w:hAnsi="ＭＳ 明朝" w:cs="MS-Mincho"/>
          <w:color w:val="000000" w:themeColor="text1"/>
          <w:kern w:val="0"/>
          <w:sz w:val="22"/>
        </w:rPr>
      </w:pPr>
      <w:r w:rsidRPr="00131CBF">
        <w:rPr>
          <w:rFonts w:ascii="ＭＳ 明朝" w:hAnsi="ＭＳ 明朝" w:cs="MS-Mincho" w:hint="eastAsia"/>
          <w:color w:val="000000" w:themeColor="text1"/>
          <w:kern w:val="0"/>
          <w:sz w:val="22"/>
        </w:rPr>
        <w:t>第９条　協会は、</w:t>
      </w:r>
      <w:r w:rsidR="004959C9" w:rsidRPr="00131CBF">
        <w:rPr>
          <w:rFonts w:ascii="ＭＳ 明朝" w:hAnsi="ＭＳ 明朝" w:cs="MS-Mincho" w:hint="eastAsia"/>
          <w:color w:val="000000" w:themeColor="text1"/>
          <w:kern w:val="0"/>
          <w:sz w:val="22"/>
        </w:rPr>
        <w:t>第</w:t>
      </w:r>
      <w:r w:rsidRPr="00131CBF">
        <w:rPr>
          <w:rFonts w:ascii="ＭＳ 明朝" w:hAnsi="ＭＳ 明朝" w:cs="MS-Mincho" w:hint="eastAsia"/>
          <w:color w:val="000000" w:themeColor="text1"/>
          <w:kern w:val="0"/>
          <w:sz w:val="22"/>
        </w:rPr>
        <w:t>６条の規定による交付申請書又は</w:t>
      </w:r>
      <w:r w:rsidR="004959C9" w:rsidRPr="00131CBF">
        <w:rPr>
          <w:rFonts w:ascii="ＭＳ 明朝" w:hAnsi="ＭＳ 明朝" w:cs="MS-Mincho" w:hint="eastAsia"/>
          <w:color w:val="000000" w:themeColor="text1"/>
          <w:kern w:val="0"/>
          <w:sz w:val="22"/>
        </w:rPr>
        <w:t>第</w:t>
      </w:r>
      <w:r w:rsidRPr="00131CBF">
        <w:rPr>
          <w:rFonts w:ascii="ＭＳ 明朝" w:hAnsi="ＭＳ 明朝" w:cs="MS-Mincho" w:hint="eastAsia"/>
          <w:color w:val="000000" w:themeColor="text1"/>
          <w:kern w:val="0"/>
          <w:sz w:val="22"/>
        </w:rPr>
        <w:t>７条による変更交付申請書</w:t>
      </w:r>
      <w:r w:rsidR="004959C9" w:rsidRPr="00131CBF">
        <w:rPr>
          <w:rFonts w:ascii="ＭＳ 明朝" w:hAnsi="ＭＳ 明朝" w:cs="MS-Mincho" w:hint="eastAsia"/>
          <w:color w:val="000000" w:themeColor="text1"/>
          <w:kern w:val="0"/>
          <w:sz w:val="22"/>
        </w:rPr>
        <w:t>等</w:t>
      </w:r>
      <w:r w:rsidRPr="00131CBF">
        <w:rPr>
          <w:rFonts w:ascii="ＭＳ 明朝" w:hAnsi="ＭＳ 明朝" w:cs="MS-Mincho" w:hint="eastAsia"/>
          <w:color w:val="000000" w:themeColor="text1"/>
          <w:kern w:val="0"/>
          <w:sz w:val="22"/>
        </w:rPr>
        <w:t>の提出があったときは、当該申請に係る書類の審査及び必要に応じて行う現地調査等により、補助金を交付すべきものと認めたときは速やかに補助金の交付の決定を行い、様式第２による交付決定通知書により</w:t>
      </w:r>
      <w:r w:rsidR="00D75AF1" w:rsidRPr="00131CBF">
        <w:rPr>
          <w:rFonts w:ascii="ＭＳ 明朝" w:hAnsi="ＭＳ 明朝" w:cs="MS-Mincho" w:hint="eastAsia"/>
          <w:color w:val="000000" w:themeColor="text1"/>
          <w:kern w:val="0"/>
          <w:sz w:val="22"/>
        </w:rPr>
        <w:t>開発補助事業者</w:t>
      </w:r>
      <w:r w:rsidRPr="00131CBF">
        <w:rPr>
          <w:rFonts w:ascii="ＭＳ 明朝" w:hAnsi="ＭＳ 明朝" w:cs="MS-Mincho" w:hint="eastAsia"/>
          <w:color w:val="000000" w:themeColor="text1"/>
          <w:kern w:val="0"/>
          <w:sz w:val="22"/>
        </w:rPr>
        <w:t>に通知するものとする。この場合において、協会は、補助金の適正な交付を行うために必要があると認めたときは、補助金の交付の申請に係る事項につき修正を加えて通知を行うものとする。</w:t>
      </w:r>
    </w:p>
    <w:p w:rsidR="00441AAD" w:rsidRPr="00131CBF" w:rsidRDefault="00441AAD" w:rsidP="00441AAD">
      <w:pPr>
        <w:autoSpaceDE w:val="0"/>
        <w:autoSpaceDN w:val="0"/>
        <w:adjustRightInd w:val="0"/>
        <w:jc w:val="left"/>
        <w:rPr>
          <w:rFonts w:ascii="ＭＳ 明朝" w:hAnsi="ＭＳ 明朝" w:cs="MS-Mincho"/>
          <w:color w:val="000000" w:themeColor="text1"/>
          <w:kern w:val="0"/>
          <w:sz w:val="22"/>
        </w:rPr>
      </w:pPr>
      <w:r w:rsidRPr="00131CBF">
        <w:rPr>
          <w:rFonts w:ascii="ＭＳ 明朝" w:hAnsi="ＭＳ 明朝" w:cs="MS-Mincho" w:hint="eastAsia"/>
          <w:color w:val="000000" w:themeColor="text1"/>
          <w:kern w:val="0"/>
          <w:sz w:val="22"/>
        </w:rPr>
        <w:t>２</w:t>
      </w:r>
      <w:r w:rsidRPr="00131CBF">
        <w:rPr>
          <w:rFonts w:ascii="ＭＳ 明朝" w:hAnsi="ＭＳ 明朝" w:cs="MS-Mincho"/>
          <w:color w:val="000000" w:themeColor="text1"/>
          <w:kern w:val="0"/>
          <w:sz w:val="22"/>
        </w:rPr>
        <w:t xml:space="preserve"> </w:t>
      </w:r>
      <w:r w:rsidRPr="00131CBF">
        <w:rPr>
          <w:rFonts w:ascii="ＭＳ 明朝" w:hAnsi="ＭＳ 明朝" w:cs="MS-Mincho" w:hint="eastAsia"/>
          <w:color w:val="000000" w:themeColor="text1"/>
          <w:kern w:val="0"/>
          <w:sz w:val="22"/>
        </w:rPr>
        <w:t>協会は、前項の通知に際して必要な条件を付すことができるものとする。</w:t>
      </w:r>
    </w:p>
    <w:p w:rsidR="00D35AE7" w:rsidRPr="00131CBF" w:rsidRDefault="00D35AE7" w:rsidP="00340CB6">
      <w:pPr>
        <w:rPr>
          <w:rFonts w:ascii="ＭＳ 明朝" w:hAnsi="ＭＳ 明朝"/>
          <w:color w:val="000000" w:themeColor="text1"/>
          <w:sz w:val="22"/>
        </w:rPr>
      </w:pPr>
    </w:p>
    <w:p w:rsidR="00D15993" w:rsidRPr="00131CBF" w:rsidRDefault="00D15993" w:rsidP="00D15993">
      <w:pPr>
        <w:autoSpaceDE w:val="0"/>
        <w:autoSpaceDN w:val="0"/>
        <w:adjustRightInd w:val="0"/>
        <w:jc w:val="left"/>
        <w:rPr>
          <w:rFonts w:ascii="ＭＳ 明朝" w:hAnsi="ＭＳ 明朝" w:cs="MS-Mincho"/>
          <w:color w:val="000000" w:themeColor="text1"/>
          <w:kern w:val="0"/>
          <w:sz w:val="22"/>
        </w:rPr>
      </w:pPr>
      <w:r w:rsidRPr="00131CBF">
        <w:rPr>
          <w:rFonts w:ascii="ＭＳ 明朝" w:hAnsi="ＭＳ 明朝" w:cs="MS-Mincho" w:hint="eastAsia"/>
          <w:color w:val="000000" w:themeColor="text1"/>
          <w:kern w:val="0"/>
          <w:sz w:val="22"/>
        </w:rPr>
        <w:t>（状況</w:t>
      </w:r>
      <w:r w:rsidR="00DF57AE" w:rsidRPr="00131CBF">
        <w:rPr>
          <w:rFonts w:ascii="ＭＳ 明朝" w:hAnsi="ＭＳ 明朝" w:cs="MS-Mincho" w:hint="eastAsia"/>
          <w:color w:val="000000" w:themeColor="text1"/>
          <w:kern w:val="0"/>
          <w:sz w:val="22"/>
        </w:rPr>
        <w:t>の</w:t>
      </w:r>
      <w:r w:rsidRPr="00131CBF">
        <w:rPr>
          <w:rFonts w:ascii="ＭＳ 明朝" w:hAnsi="ＭＳ 明朝" w:cs="MS-Mincho" w:hint="eastAsia"/>
          <w:color w:val="000000" w:themeColor="text1"/>
          <w:kern w:val="0"/>
          <w:sz w:val="22"/>
        </w:rPr>
        <w:t>報告）</w:t>
      </w:r>
    </w:p>
    <w:p w:rsidR="00D15993" w:rsidRPr="00131CBF" w:rsidRDefault="00D35AE7" w:rsidP="001C7AEB">
      <w:pPr>
        <w:autoSpaceDE w:val="0"/>
        <w:autoSpaceDN w:val="0"/>
        <w:adjustRightInd w:val="0"/>
        <w:ind w:left="284" w:hangingChars="129" w:hanging="284"/>
        <w:jc w:val="left"/>
        <w:rPr>
          <w:rFonts w:ascii="ＭＳ 明朝" w:hAnsi="ＭＳ 明朝" w:cs="MS-Mincho"/>
          <w:color w:val="000000" w:themeColor="text1"/>
          <w:kern w:val="0"/>
          <w:sz w:val="22"/>
        </w:rPr>
      </w:pPr>
      <w:r w:rsidRPr="00131CBF">
        <w:rPr>
          <w:rFonts w:ascii="ＭＳ 明朝" w:hAnsi="ＭＳ 明朝" w:cs="MS-Mincho" w:hint="eastAsia"/>
          <w:color w:val="000000" w:themeColor="text1"/>
          <w:kern w:val="0"/>
          <w:sz w:val="22"/>
        </w:rPr>
        <w:t>第</w:t>
      </w:r>
      <w:r w:rsidR="004959C9" w:rsidRPr="00131CBF">
        <w:rPr>
          <w:rFonts w:ascii="ＭＳ 明朝" w:hAnsi="ＭＳ 明朝" w:cs="MS-Mincho" w:hint="eastAsia"/>
          <w:color w:val="000000" w:themeColor="text1"/>
          <w:kern w:val="0"/>
          <w:sz w:val="22"/>
        </w:rPr>
        <w:t>１０</w:t>
      </w:r>
      <w:r w:rsidR="00D15993" w:rsidRPr="00131CBF">
        <w:rPr>
          <w:rFonts w:ascii="ＭＳ 明朝" w:hAnsi="ＭＳ 明朝" w:cs="MS-Mincho" w:hint="eastAsia"/>
          <w:color w:val="000000" w:themeColor="text1"/>
          <w:kern w:val="0"/>
          <w:sz w:val="22"/>
        </w:rPr>
        <w:t>条</w:t>
      </w:r>
      <w:r w:rsidR="00E70ABF" w:rsidRPr="00131CBF">
        <w:rPr>
          <w:rFonts w:ascii="ＭＳ 明朝" w:hAnsi="ＭＳ 明朝" w:cs="MS-Mincho" w:hint="eastAsia"/>
          <w:color w:val="000000" w:themeColor="text1"/>
          <w:kern w:val="0"/>
          <w:sz w:val="22"/>
        </w:rPr>
        <w:t xml:space="preserve">　</w:t>
      </w:r>
      <w:r w:rsidR="00D75AF1" w:rsidRPr="00131CBF">
        <w:rPr>
          <w:rFonts w:ascii="ＭＳ 明朝" w:hAnsi="ＭＳ 明朝" w:cs="MS-Mincho" w:hint="eastAsia"/>
          <w:color w:val="000000" w:themeColor="text1"/>
          <w:kern w:val="0"/>
          <w:sz w:val="22"/>
        </w:rPr>
        <w:t>開発補助事業者</w:t>
      </w:r>
      <w:r w:rsidR="00D15993" w:rsidRPr="00131CBF">
        <w:rPr>
          <w:rFonts w:ascii="ＭＳ 明朝" w:hAnsi="ＭＳ 明朝" w:cs="MS-Mincho" w:hint="eastAsia"/>
          <w:color w:val="000000" w:themeColor="text1"/>
          <w:kern w:val="0"/>
          <w:sz w:val="22"/>
        </w:rPr>
        <w:t>は、</w:t>
      </w:r>
      <w:r w:rsidR="009C3399" w:rsidRPr="00131CBF">
        <w:rPr>
          <w:rFonts w:ascii="ＭＳ 明朝" w:hAnsi="ＭＳ 明朝" w:cs="MS-Mincho" w:hint="eastAsia"/>
          <w:color w:val="000000" w:themeColor="text1"/>
          <w:kern w:val="0"/>
          <w:sz w:val="22"/>
        </w:rPr>
        <w:t>協会</w:t>
      </w:r>
      <w:r w:rsidR="00E40119" w:rsidRPr="00131CBF">
        <w:rPr>
          <w:rFonts w:ascii="ＭＳ 明朝" w:hAnsi="ＭＳ 明朝" w:cs="MS-Mincho" w:hint="eastAsia"/>
          <w:color w:val="000000" w:themeColor="text1"/>
          <w:kern w:val="0"/>
          <w:sz w:val="22"/>
        </w:rPr>
        <w:t>又は厚生労働省</w:t>
      </w:r>
      <w:r w:rsidR="00D15993" w:rsidRPr="00131CBF">
        <w:rPr>
          <w:rFonts w:ascii="ＭＳ 明朝" w:hAnsi="ＭＳ 明朝" w:cs="MS-Mincho" w:hint="eastAsia"/>
          <w:color w:val="000000" w:themeColor="text1"/>
          <w:kern w:val="0"/>
          <w:sz w:val="22"/>
        </w:rPr>
        <w:t>が特に必要と認めて指示したときは、その指示した期間に係る補助事業の実施状況を、</w:t>
      </w:r>
      <w:r w:rsidR="00E40119" w:rsidRPr="00131CBF">
        <w:rPr>
          <w:rFonts w:ascii="ＭＳ 明朝" w:hAnsi="ＭＳ 明朝" w:cs="MS-Mincho" w:hint="eastAsia"/>
          <w:color w:val="000000" w:themeColor="text1"/>
          <w:kern w:val="0"/>
          <w:sz w:val="22"/>
        </w:rPr>
        <w:t>別途</w:t>
      </w:r>
      <w:r w:rsidR="00D15993" w:rsidRPr="00131CBF">
        <w:rPr>
          <w:rFonts w:ascii="ＭＳ 明朝" w:hAnsi="ＭＳ 明朝" w:cs="MS-Mincho" w:hint="eastAsia"/>
          <w:color w:val="000000" w:themeColor="text1"/>
          <w:kern w:val="0"/>
          <w:sz w:val="22"/>
        </w:rPr>
        <w:t>指示する期日までに</w:t>
      </w:r>
      <w:r w:rsidR="009C3399" w:rsidRPr="00131CBF">
        <w:rPr>
          <w:rFonts w:ascii="ＭＳ 明朝" w:hAnsi="ＭＳ 明朝" w:cs="MS-Mincho" w:hint="eastAsia"/>
          <w:color w:val="000000" w:themeColor="text1"/>
          <w:kern w:val="0"/>
          <w:sz w:val="22"/>
        </w:rPr>
        <w:t>協会</w:t>
      </w:r>
      <w:r w:rsidR="00E40119" w:rsidRPr="00131CBF">
        <w:rPr>
          <w:rFonts w:ascii="ＭＳ 明朝" w:hAnsi="ＭＳ 明朝" w:cs="MS-Mincho" w:hint="eastAsia"/>
          <w:color w:val="000000" w:themeColor="text1"/>
          <w:kern w:val="0"/>
          <w:sz w:val="22"/>
        </w:rPr>
        <w:t>又は厚生労働省</w:t>
      </w:r>
      <w:r w:rsidR="00D15993" w:rsidRPr="00131CBF">
        <w:rPr>
          <w:rFonts w:ascii="ＭＳ 明朝" w:hAnsi="ＭＳ 明朝" w:cs="MS-Mincho" w:hint="eastAsia"/>
          <w:color w:val="000000" w:themeColor="text1"/>
          <w:kern w:val="0"/>
          <w:sz w:val="22"/>
        </w:rPr>
        <w:t>に提出しな</w:t>
      </w:r>
      <w:r w:rsidR="00D15993" w:rsidRPr="00131CBF">
        <w:rPr>
          <w:rFonts w:ascii="ＭＳ 明朝" w:hAnsi="ＭＳ 明朝" w:cs="MS-Mincho" w:hint="eastAsia"/>
          <w:color w:val="000000" w:themeColor="text1"/>
          <w:kern w:val="0"/>
          <w:sz w:val="22"/>
        </w:rPr>
        <w:lastRenderedPageBreak/>
        <w:t>ければならない。</w:t>
      </w:r>
    </w:p>
    <w:p w:rsidR="000D6202" w:rsidRPr="00131CBF" w:rsidRDefault="000D6202" w:rsidP="001C7AEB">
      <w:pPr>
        <w:autoSpaceDE w:val="0"/>
        <w:autoSpaceDN w:val="0"/>
        <w:adjustRightInd w:val="0"/>
        <w:ind w:left="284" w:hangingChars="129" w:hanging="284"/>
        <w:jc w:val="left"/>
        <w:rPr>
          <w:rFonts w:ascii="ＭＳ 明朝" w:hAnsi="ＭＳ 明朝" w:cs="MS-Mincho"/>
          <w:color w:val="000000" w:themeColor="text1"/>
          <w:kern w:val="0"/>
          <w:sz w:val="22"/>
        </w:rPr>
      </w:pPr>
      <w:r w:rsidRPr="00131CBF">
        <w:rPr>
          <w:rFonts w:ascii="ＭＳ 明朝" w:hAnsi="ＭＳ 明朝" w:cs="MS-Mincho" w:hint="eastAsia"/>
          <w:color w:val="000000" w:themeColor="text1"/>
          <w:kern w:val="0"/>
          <w:sz w:val="22"/>
        </w:rPr>
        <w:t>２　協会</w:t>
      </w:r>
      <w:r w:rsidR="00FD1781" w:rsidRPr="00131CBF">
        <w:rPr>
          <w:rFonts w:ascii="ＭＳ 明朝" w:hAnsi="ＭＳ 明朝" w:cs="MS-Mincho" w:hint="eastAsia"/>
          <w:color w:val="000000" w:themeColor="text1"/>
          <w:kern w:val="0"/>
          <w:sz w:val="22"/>
        </w:rPr>
        <w:t>又は厚生労働省</w:t>
      </w:r>
      <w:r w:rsidRPr="00131CBF">
        <w:rPr>
          <w:rFonts w:ascii="ＭＳ 明朝" w:hAnsi="ＭＳ 明朝" w:cs="MS-Mincho" w:hint="eastAsia"/>
          <w:color w:val="000000" w:themeColor="text1"/>
          <w:kern w:val="0"/>
          <w:sz w:val="22"/>
        </w:rPr>
        <w:t>は、</w:t>
      </w:r>
      <w:r w:rsidR="00D75AF1" w:rsidRPr="00131CBF">
        <w:rPr>
          <w:rFonts w:ascii="ＭＳ 明朝" w:hAnsi="ＭＳ 明朝" w:cs="MS-Mincho" w:hint="eastAsia"/>
          <w:color w:val="000000" w:themeColor="text1"/>
          <w:kern w:val="0"/>
          <w:sz w:val="22"/>
        </w:rPr>
        <w:t>開発補助事業者</w:t>
      </w:r>
      <w:r w:rsidRPr="00131CBF">
        <w:rPr>
          <w:rFonts w:ascii="ＭＳ 明朝" w:hAnsi="ＭＳ 明朝" w:cs="MS-Mincho" w:hint="eastAsia"/>
          <w:color w:val="000000" w:themeColor="text1"/>
          <w:kern w:val="0"/>
          <w:sz w:val="22"/>
        </w:rPr>
        <w:t>に対して、審査委員会</w:t>
      </w:r>
      <w:r w:rsidR="00FD1781" w:rsidRPr="00131CBF">
        <w:rPr>
          <w:rFonts w:ascii="ＭＳ 明朝" w:hAnsi="ＭＳ 明朝" w:cs="MS-Mincho" w:hint="eastAsia"/>
          <w:color w:val="000000" w:themeColor="text1"/>
          <w:kern w:val="0"/>
          <w:sz w:val="22"/>
        </w:rPr>
        <w:t>等</w:t>
      </w:r>
      <w:r w:rsidRPr="00131CBF">
        <w:rPr>
          <w:rFonts w:ascii="ＭＳ 明朝" w:hAnsi="ＭＳ 明朝" w:cs="MS-Mincho" w:hint="eastAsia"/>
          <w:color w:val="000000" w:themeColor="text1"/>
          <w:kern w:val="0"/>
          <w:sz w:val="22"/>
        </w:rPr>
        <w:t>に</w:t>
      </w:r>
      <w:r w:rsidR="00FD1781" w:rsidRPr="00131CBF">
        <w:rPr>
          <w:rFonts w:ascii="ＭＳ 明朝" w:hAnsi="ＭＳ 明朝" w:cs="MS-Mincho" w:hint="eastAsia"/>
          <w:color w:val="000000" w:themeColor="text1"/>
          <w:kern w:val="0"/>
          <w:sz w:val="22"/>
        </w:rPr>
        <w:t>おいて</w:t>
      </w:r>
      <w:r w:rsidRPr="00131CBF">
        <w:rPr>
          <w:rFonts w:ascii="ＭＳ 明朝" w:hAnsi="ＭＳ 明朝" w:cs="MS-Mincho" w:hint="eastAsia"/>
          <w:color w:val="000000" w:themeColor="text1"/>
          <w:kern w:val="0"/>
          <w:sz w:val="22"/>
        </w:rPr>
        <w:t>状況報告を求める</w:t>
      </w:r>
      <w:r w:rsidR="00131AB4" w:rsidRPr="00131CBF">
        <w:rPr>
          <w:rFonts w:ascii="ＭＳ 明朝" w:hAnsi="ＭＳ 明朝" w:cs="MS-Mincho" w:hint="eastAsia"/>
          <w:color w:val="000000" w:themeColor="text1"/>
          <w:kern w:val="0"/>
          <w:sz w:val="22"/>
        </w:rPr>
        <w:t>ことが</w:t>
      </w:r>
      <w:r w:rsidRPr="00131CBF">
        <w:rPr>
          <w:rFonts w:ascii="ＭＳ 明朝" w:hAnsi="ＭＳ 明朝" w:cs="MS-Mincho" w:hint="eastAsia"/>
          <w:color w:val="000000" w:themeColor="text1"/>
          <w:kern w:val="0"/>
          <w:sz w:val="22"/>
        </w:rPr>
        <w:t>できる</w:t>
      </w:r>
      <w:r w:rsidR="00FD1781" w:rsidRPr="00131CBF">
        <w:rPr>
          <w:rFonts w:ascii="ＭＳ 明朝" w:hAnsi="ＭＳ 明朝" w:cs="MS-Mincho" w:hint="eastAsia"/>
          <w:color w:val="000000" w:themeColor="text1"/>
          <w:kern w:val="0"/>
          <w:sz w:val="22"/>
        </w:rPr>
        <w:t>ものとする</w:t>
      </w:r>
      <w:r w:rsidRPr="00131CBF">
        <w:rPr>
          <w:rFonts w:ascii="ＭＳ 明朝" w:hAnsi="ＭＳ 明朝" w:cs="MS-Mincho" w:hint="eastAsia"/>
          <w:color w:val="000000" w:themeColor="text1"/>
          <w:kern w:val="0"/>
          <w:sz w:val="22"/>
        </w:rPr>
        <w:t>。</w:t>
      </w:r>
    </w:p>
    <w:p w:rsidR="00D15993" w:rsidRPr="00131CBF" w:rsidRDefault="00D15993" w:rsidP="000D6202">
      <w:pPr>
        <w:autoSpaceDE w:val="0"/>
        <w:autoSpaceDN w:val="0"/>
        <w:adjustRightInd w:val="0"/>
        <w:jc w:val="left"/>
        <w:rPr>
          <w:rFonts w:ascii="ＭＳ 明朝" w:hAnsi="ＭＳ 明朝" w:cs="MS-Mincho"/>
          <w:color w:val="000000" w:themeColor="text1"/>
          <w:kern w:val="0"/>
          <w:sz w:val="22"/>
        </w:rPr>
      </w:pPr>
    </w:p>
    <w:p w:rsidR="00D15993" w:rsidRPr="00131CBF" w:rsidRDefault="00D15993" w:rsidP="00D15993">
      <w:pPr>
        <w:autoSpaceDE w:val="0"/>
        <w:autoSpaceDN w:val="0"/>
        <w:adjustRightInd w:val="0"/>
        <w:jc w:val="left"/>
        <w:rPr>
          <w:rFonts w:ascii="ＭＳ 明朝" w:hAnsi="ＭＳ 明朝" w:cs="MS-Mincho"/>
          <w:color w:val="000000" w:themeColor="text1"/>
          <w:kern w:val="0"/>
          <w:sz w:val="22"/>
        </w:rPr>
      </w:pPr>
      <w:r w:rsidRPr="00131CBF">
        <w:rPr>
          <w:rFonts w:ascii="ＭＳ 明朝" w:hAnsi="ＭＳ 明朝" w:cs="MS-Mincho" w:hint="eastAsia"/>
          <w:color w:val="000000" w:themeColor="text1"/>
          <w:kern w:val="0"/>
          <w:sz w:val="22"/>
        </w:rPr>
        <w:t>（実績</w:t>
      </w:r>
      <w:r w:rsidR="00DF57AE" w:rsidRPr="00131CBF">
        <w:rPr>
          <w:rFonts w:ascii="ＭＳ 明朝" w:hAnsi="ＭＳ 明朝" w:cs="MS-Mincho" w:hint="eastAsia"/>
          <w:color w:val="000000" w:themeColor="text1"/>
          <w:kern w:val="0"/>
          <w:sz w:val="22"/>
        </w:rPr>
        <w:t>の</w:t>
      </w:r>
      <w:r w:rsidRPr="00131CBF">
        <w:rPr>
          <w:rFonts w:ascii="ＭＳ 明朝" w:hAnsi="ＭＳ 明朝" w:cs="MS-Mincho" w:hint="eastAsia"/>
          <w:color w:val="000000" w:themeColor="text1"/>
          <w:kern w:val="0"/>
          <w:sz w:val="22"/>
        </w:rPr>
        <w:t>報告）</w:t>
      </w:r>
    </w:p>
    <w:p w:rsidR="00863E37" w:rsidRPr="00131CBF" w:rsidRDefault="00D35AE7">
      <w:pPr>
        <w:autoSpaceDE w:val="0"/>
        <w:autoSpaceDN w:val="0"/>
        <w:adjustRightInd w:val="0"/>
        <w:ind w:left="284" w:hangingChars="129" w:hanging="284"/>
        <w:jc w:val="left"/>
        <w:rPr>
          <w:rFonts w:ascii="ＭＳ 明朝" w:hAnsi="ＭＳ 明朝" w:cs="MS-Mincho"/>
          <w:color w:val="000000" w:themeColor="text1"/>
          <w:kern w:val="0"/>
          <w:sz w:val="22"/>
        </w:rPr>
      </w:pPr>
      <w:r w:rsidRPr="00131CBF">
        <w:rPr>
          <w:rFonts w:ascii="ＭＳ 明朝" w:hAnsi="ＭＳ 明朝" w:cs="MS-Mincho" w:hint="eastAsia"/>
          <w:color w:val="000000" w:themeColor="text1"/>
          <w:kern w:val="0"/>
          <w:sz w:val="22"/>
        </w:rPr>
        <w:t>第１</w:t>
      </w:r>
      <w:r w:rsidR="00E40119" w:rsidRPr="00131CBF">
        <w:rPr>
          <w:rFonts w:ascii="ＭＳ 明朝" w:hAnsi="ＭＳ 明朝" w:cs="MS-Mincho" w:hint="eastAsia"/>
          <w:color w:val="000000" w:themeColor="text1"/>
          <w:kern w:val="0"/>
          <w:sz w:val="22"/>
        </w:rPr>
        <w:t>１</w:t>
      </w:r>
      <w:r w:rsidR="00D15993" w:rsidRPr="00131CBF">
        <w:rPr>
          <w:rFonts w:ascii="ＭＳ 明朝" w:hAnsi="ＭＳ 明朝" w:cs="MS-Mincho" w:hint="eastAsia"/>
          <w:color w:val="000000" w:themeColor="text1"/>
          <w:kern w:val="0"/>
          <w:sz w:val="22"/>
        </w:rPr>
        <w:t>条</w:t>
      </w:r>
      <w:r w:rsidR="00E70ABF" w:rsidRPr="00131CBF">
        <w:rPr>
          <w:rFonts w:ascii="ＭＳ 明朝" w:hAnsi="ＭＳ 明朝" w:cs="MS-Mincho" w:hint="eastAsia"/>
          <w:color w:val="000000" w:themeColor="text1"/>
          <w:kern w:val="0"/>
          <w:sz w:val="22"/>
        </w:rPr>
        <w:t xml:space="preserve">　</w:t>
      </w:r>
      <w:r w:rsidR="00D75AF1" w:rsidRPr="00131CBF">
        <w:rPr>
          <w:rFonts w:ascii="ＭＳ 明朝" w:hAnsi="ＭＳ 明朝" w:cs="MS-Mincho" w:hint="eastAsia"/>
          <w:color w:val="000000" w:themeColor="text1"/>
          <w:kern w:val="0"/>
          <w:sz w:val="22"/>
        </w:rPr>
        <w:t>開発補助事業者</w:t>
      </w:r>
      <w:r w:rsidR="00D15993" w:rsidRPr="00131CBF">
        <w:rPr>
          <w:rFonts w:ascii="ＭＳ 明朝" w:hAnsi="ＭＳ 明朝" w:cs="MS-Mincho" w:hint="eastAsia"/>
          <w:color w:val="000000" w:themeColor="text1"/>
          <w:kern w:val="0"/>
          <w:sz w:val="22"/>
        </w:rPr>
        <w:t>は、補助事業が完了したとき</w:t>
      </w:r>
      <w:r w:rsidR="000D0AE9" w:rsidRPr="00131CBF">
        <w:rPr>
          <w:rFonts w:ascii="ＭＳ 明朝" w:hAnsi="ＭＳ 明朝" w:cs="MS-Mincho" w:hint="eastAsia"/>
          <w:color w:val="000000" w:themeColor="text1"/>
          <w:kern w:val="0"/>
          <w:sz w:val="22"/>
        </w:rPr>
        <w:t>（</w:t>
      </w:r>
      <w:r w:rsidR="00D15993" w:rsidRPr="00131CBF">
        <w:rPr>
          <w:rFonts w:ascii="ＭＳ 明朝" w:hAnsi="ＭＳ 明朝" w:cs="MS-Mincho" w:hint="eastAsia"/>
          <w:color w:val="000000" w:themeColor="text1"/>
          <w:kern w:val="0"/>
          <w:sz w:val="22"/>
        </w:rPr>
        <w:t>補助事業の中止又は廃止の承認を受けた</w:t>
      </w:r>
      <w:r w:rsidR="000D0AE9" w:rsidRPr="00131CBF">
        <w:rPr>
          <w:rFonts w:ascii="ＭＳ 明朝" w:hAnsi="ＭＳ 明朝" w:cs="MS-Mincho" w:hint="eastAsia"/>
          <w:color w:val="000000" w:themeColor="text1"/>
          <w:kern w:val="0"/>
          <w:sz w:val="22"/>
        </w:rPr>
        <w:t>場合</w:t>
      </w:r>
      <w:r w:rsidR="00A7711F" w:rsidRPr="00131CBF">
        <w:rPr>
          <w:rFonts w:ascii="ＭＳ 明朝" w:hAnsi="ＭＳ 明朝" w:cs="MS-Mincho" w:hint="eastAsia"/>
          <w:color w:val="000000" w:themeColor="text1"/>
          <w:kern w:val="0"/>
          <w:sz w:val="22"/>
        </w:rPr>
        <w:t>を含む。）は、完了の日（補助事業の</w:t>
      </w:r>
      <w:r w:rsidR="00D15993" w:rsidRPr="00131CBF">
        <w:rPr>
          <w:rFonts w:ascii="ＭＳ 明朝" w:hAnsi="ＭＳ 明朝" w:cs="MS-Mincho" w:hint="eastAsia"/>
          <w:color w:val="000000" w:themeColor="text1"/>
          <w:kern w:val="0"/>
          <w:sz w:val="22"/>
        </w:rPr>
        <w:t>廃止の承認を受けた</w:t>
      </w:r>
      <w:r w:rsidR="000D0AE9" w:rsidRPr="00131CBF">
        <w:rPr>
          <w:rFonts w:ascii="ＭＳ 明朝" w:hAnsi="ＭＳ 明朝" w:cs="MS-Mincho" w:hint="eastAsia"/>
          <w:color w:val="000000" w:themeColor="text1"/>
          <w:kern w:val="0"/>
          <w:sz w:val="22"/>
        </w:rPr>
        <w:t>場合</w:t>
      </w:r>
      <w:r w:rsidR="00D15993" w:rsidRPr="00131CBF">
        <w:rPr>
          <w:rFonts w:ascii="ＭＳ 明朝" w:hAnsi="ＭＳ 明朝" w:cs="MS-Mincho" w:hint="eastAsia"/>
          <w:color w:val="000000" w:themeColor="text1"/>
          <w:kern w:val="0"/>
          <w:sz w:val="22"/>
        </w:rPr>
        <w:t>は、その承認の通知を受けた日）から起算して３０日以内</w:t>
      </w:r>
      <w:r w:rsidR="00B163DF" w:rsidRPr="00131CBF">
        <w:rPr>
          <w:rFonts w:ascii="ＭＳ 明朝" w:hAnsi="ＭＳ 明朝" w:cs="MS-Mincho" w:hint="eastAsia"/>
          <w:color w:val="000000" w:themeColor="text1"/>
          <w:kern w:val="0"/>
          <w:sz w:val="22"/>
        </w:rPr>
        <w:t>又は当該補助事業の完了した日の属する当該会計年度の</w:t>
      </w:r>
      <w:r w:rsidR="00E40119" w:rsidRPr="00131CBF">
        <w:rPr>
          <w:rFonts w:ascii="ＭＳ 明朝" w:hAnsi="ＭＳ 明朝" w:cs="MS-Mincho" w:hint="eastAsia"/>
          <w:color w:val="000000" w:themeColor="text1"/>
          <w:kern w:val="0"/>
          <w:sz w:val="22"/>
        </w:rPr>
        <w:t>２</w:t>
      </w:r>
      <w:r w:rsidR="00153EC5" w:rsidRPr="00131CBF">
        <w:rPr>
          <w:rFonts w:ascii="ＭＳ 明朝" w:hAnsi="ＭＳ 明朝" w:cs="MS-Mincho" w:hint="eastAsia"/>
          <w:color w:val="000000" w:themeColor="text1"/>
          <w:kern w:val="0"/>
          <w:sz w:val="22"/>
        </w:rPr>
        <w:t>月末日</w:t>
      </w:r>
      <w:r w:rsidR="00B163DF" w:rsidRPr="00131CBF">
        <w:rPr>
          <w:rFonts w:ascii="ＭＳ 明朝" w:hAnsi="ＭＳ 明朝" w:cs="MS-Mincho" w:hint="eastAsia"/>
          <w:color w:val="000000" w:themeColor="text1"/>
          <w:kern w:val="0"/>
          <w:sz w:val="22"/>
        </w:rPr>
        <w:t>のいずれか早い日まで</w:t>
      </w:r>
      <w:r w:rsidR="00D15993" w:rsidRPr="00131CBF">
        <w:rPr>
          <w:rFonts w:ascii="ＭＳ 明朝" w:hAnsi="ＭＳ 明朝" w:cs="MS-Mincho" w:hint="eastAsia"/>
          <w:color w:val="000000" w:themeColor="text1"/>
          <w:kern w:val="0"/>
          <w:sz w:val="22"/>
        </w:rPr>
        <w:t>に、様式第</w:t>
      </w:r>
      <w:r w:rsidR="00E40119" w:rsidRPr="00131CBF">
        <w:rPr>
          <w:rFonts w:ascii="ＭＳ 明朝" w:hAnsi="ＭＳ 明朝" w:cs="MS-Mincho" w:hint="eastAsia"/>
          <w:color w:val="000000" w:themeColor="text1"/>
          <w:kern w:val="0"/>
          <w:sz w:val="22"/>
        </w:rPr>
        <w:t>３</w:t>
      </w:r>
      <w:r w:rsidR="00D15993" w:rsidRPr="00131CBF">
        <w:rPr>
          <w:rFonts w:ascii="ＭＳ 明朝" w:hAnsi="ＭＳ 明朝" w:cs="MS-Mincho" w:hint="eastAsia"/>
          <w:color w:val="000000" w:themeColor="text1"/>
          <w:kern w:val="0"/>
          <w:sz w:val="22"/>
        </w:rPr>
        <w:t>による実績報告書を</w:t>
      </w:r>
      <w:r w:rsidR="009C3399" w:rsidRPr="00131CBF">
        <w:rPr>
          <w:rFonts w:ascii="ＭＳ 明朝" w:hAnsi="ＭＳ 明朝" w:cs="MS-Mincho" w:hint="eastAsia"/>
          <w:color w:val="000000" w:themeColor="text1"/>
          <w:kern w:val="0"/>
          <w:sz w:val="22"/>
        </w:rPr>
        <w:t>協会</w:t>
      </w:r>
      <w:r w:rsidR="00D15993" w:rsidRPr="00131CBF">
        <w:rPr>
          <w:rFonts w:ascii="ＭＳ 明朝" w:hAnsi="ＭＳ 明朝" w:cs="MS-Mincho" w:hint="eastAsia"/>
          <w:color w:val="000000" w:themeColor="text1"/>
          <w:kern w:val="0"/>
          <w:sz w:val="22"/>
        </w:rPr>
        <w:t>に提出しなければならない。</w:t>
      </w:r>
      <w:r w:rsidR="008129CA" w:rsidRPr="00131CBF">
        <w:rPr>
          <w:rFonts w:ascii="ＭＳ 明朝" w:hAnsi="ＭＳ 明朝" w:cs="MS-Mincho" w:hint="eastAsia"/>
          <w:color w:val="000000" w:themeColor="text1"/>
          <w:kern w:val="0"/>
          <w:sz w:val="22"/>
        </w:rPr>
        <w:t>なお、事業完了後、消費税及び地方消費税の申告により補助金に係る消費税及び地方消費税に係る仕入控除税額が確定した場合は、様式第３</w:t>
      </w:r>
      <w:r w:rsidR="00A707D6" w:rsidRPr="00131CBF">
        <w:rPr>
          <w:rFonts w:ascii="ＭＳ 明朝" w:hAnsi="ＭＳ 明朝" w:cs="MS-Mincho" w:hint="eastAsia"/>
          <w:color w:val="000000" w:themeColor="text1"/>
          <w:kern w:val="0"/>
          <w:sz w:val="22"/>
        </w:rPr>
        <w:t>による</w:t>
      </w:r>
      <w:r w:rsidR="008129CA" w:rsidRPr="00131CBF">
        <w:rPr>
          <w:rFonts w:ascii="ＭＳ 明朝" w:hAnsi="ＭＳ 明朝" w:cs="MS-Mincho" w:hint="eastAsia"/>
          <w:color w:val="000000" w:themeColor="text1"/>
          <w:kern w:val="0"/>
          <w:sz w:val="22"/>
        </w:rPr>
        <w:t>実績報告書の（別紙３）により速やかに協会に報告しなければならない。</w:t>
      </w:r>
    </w:p>
    <w:p w:rsidR="00E40119" w:rsidRPr="00131CBF" w:rsidRDefault="00E40119" w:rsidP="00E40119">
      <w:pPr>
        <w:autoSpaceDE w:val="0"/>
        <w:autoSpaceDN w:val="0"/>
        <w:adjustRightInd w:val="0"/>
        <w:jc w:val="left"/>
        <w:rPr>
          <w:rFonts w:ascii="ＭＳ 明朝" w:hAnsi="ＭＳ 明朝" w:cs="MS-Mincho"/>
          <w:color w:val="000000" w:themeColor="text1"/>
          <w:kern w:val="0"/>
          <w:sz w:val="22"/>
        </w:rPr>
      </w:pPr>
    </w:p>
    <w:p w:rsidR="00D15993" w:rsidRPr="00131CBF" w:rsidRDefault="00D15993" w:rsidP="00D15993">
      <w:pPr>
        <w:autoSpaceDE w:val="0"/>
        <w:autoSpaceDN w:val="0"/>
        <w:adjustRightInd w:val="0"/>
        <w:jc w:val="left"/>
        <w:rPr>
          <w:rFonts w:ascii="ＭＳ 明朝" w:hAnsi="ＭＳ 明朝" w:cs="MS-Mincho"/>
          <w:color w:val="000000" w:themeColor="text1"/>
          <w:kern w:val="0"/>
          <w:sz w:val="22"/>
        </w:rPr>
      </w:pPr>
      <w:r w:rsidRPr="00131CBF">
        <w:rPr>
          <w:rFonts w:ascii="ＭＳ 明朝" w:hAnsi="ＭＳ 明朝" w:cs="MS-Mincho" w:hint="eastAsia"/>
          <w:color w:val="000000" w:themeColor="text1"/>
          <w:kern w:val="0"/>
          <w:sz w:val="22"/>
        </w:rPr>
        <w:t>（補助金の額の確定等）</w:t>
      </w:r>
    </w:p>
    <w:p w:rsidR="00BD35A1" w:rsidRPr="00131CBF" w:rsidRDefault="00D04B8A" w:rsidP="001C7AEB">
      <w:pPr>
        <w:autoSpaceDE w:val="0"/>
        <w:autoSpaceDN w:val="0"/>
        <w:adjustRightInd w:val="0"/>
        <w:ind w:left="284" w:hangingChars="129" w:hanging="284"/>
        <w:jc w:val="left"/>
        <w:rPr>
          <w:rFonts w:ascii="ＭＳ 明朝" w:hAnsi="ＭＳ 明朝" w:cs="MS-Mincho"/>
          <w:color w:val="000000" w:themeColor="text1"/>
          <w:kern w:val="0"/>
          <w:sz w:val="22"/>
        </w:rPr>
      </w:pPr>
      <w:r w:rsidRPr="00131CBF">
        <w:rPr>
          <w:rFonts w:ascii="ＭＳ 明朝" w:hAnsi="ＭＳ 明朝" w:cs="MS-Mincho" w:hint="eastAsia"/>
          <w:color w:val="000000" w:themeColor="text1"/>
          <w:kern w:val="0"/>
          <w:sz w:val="22"/>
        </w:rPr>
        <w:t>第１</w:t>
      </w:r>
      <w:r w:rsidR="00E40119" w:rsidRPr="00131CBF">
        <w:rPr>
          <w:rFonts w:ascii="ＭＳ 明朝" w:hAnsi="ＭＳ 明朝" w:cs="MS-Mincho" w:hint="eastAsia"/>
          <w:color w:val="000000" w:themeColor="text1"/>
          <w:kern w:val="0"/>
          <w:sz w:val="22"/>
        </w:rPr>
        <w:t>２</w:t>
      </w:r>
      <w:r w:rsidR="00D15993" w:rsidRPr="00131CBF">
        <w:rPr>
          <w:rFonts w:ascii="ＭＳ 明朝" w:hAnsi="ＭＳ 明朝" w:cs="MS-Mincho" w:hint="eastAsia"/>
          <w:color w:val="000000" w:themeColor="text1"/>
          <w:kern w:val="0"/>
          <w:sz w:val="22"/>
        </w:rPr>
        <w:t>条</w:t>
      </w:r>
      <w:r w:rsidR="00E70ABF" w:rsidRPr="00131CBF">
        <w:rPr>
          <w:rFonts w:ascii="ＭＳ 明朝" w:hAnsi="ＭＳ 明朝" w:cs="MS-Mincho" w:hint="eastAsia"/>
          <w:color w:val="000000" w:themeColor="text1"/>
          <w:kern w:val="0"/>
          <w:sz w:val="22"/>
        </w:rPr>
        <w:t xml:space="preserve">　</w:t>
      </w:r>
      <w:r w:rsidR="009C3399" w:rsidRPr="00131CBF">
        <w:rPr>
          <w:rFonts w:ascii="ＭＳ 明朝" w:hAnsi="ＭＳ 明朝" w:cs="MS-Mincho" w:hint="eastAsia"/>
          <w:color w:val="000000" w:themeColor="text1"/>
          <w:kern w:val="0"/>
          <w:sz w:val="22"/>
        </w:rPr>
        <w:t>協会</w:t>
      </w:r>
      <w:r w:rsidR="00E70ABF" w:rsidRPr="00131CBF">
        <w:rPr>
          <w:rFonts w:ascii="ＭＳ 明朝" w:hAnsi="ＭＳ 明朝" w:cs="MS-Mincho" w:hint="eastAsia"/>
          <w:color w:val="000000" w:themeColor="text1"/>
          <w:kern w:val="0"/>
          <w:sz w:val="22"/>
        </w:rPr>
        <w:t>は</w:t>
      </w:r>
      <w:r w:rsidR="00A7711F" w:rsidRPr="00131CBF">
        <w:rPr>
          <w:rFonts w:ascii="ＭＳ 明朝" w:hAnsi="ＭＳ 明朝" w:cs="MS-Mincho" w:hint="eastAsia"/>
          <w:color w:val="000000" w:themeColor="text1"/>
          <w:kern w:val="0"/>
          <w:sz w:val="22"/>
        </w:rPr>
        <w:t>、前</w:t>
      </w:r>
      <w:r w:rsidR="00D15993" w:rsidRPr="00131CBF">
        <w:rPr>
          <w:rFonts w:ascii="ＭＳ 明朝" w:hAnsi="ＭＳ 明朝" w:cs="MS-Mincho" w:hint="eastAsia"/>
          <w:color w:val="000000" w:themeColor="text1"/>
          <w:kern w:val="0"/>
          <w:sz w:val="22"/>
        </w:rPr>
        <w:t>条の事業実績報告書を受理したときは、当該報告に係る書類の</w:t>
      </w:r>
      <w:r w:rsidR="00E70ABF" w:rsidRPr="00131CBF">
        <w:rPr>
          <w:rFonts w:ascii="ＭＳ 明朝" w:hAnsi="ＭＳ 明朝" w:cs="MS-Mincho" w:hint="eastAsia"/>
          <w:color w:val="000000" w:themeColor="text1"/>
          <w:kern w:val="0"/>
          <w:sz w:val="22"/>
        </w:rPr>
        <w:t>審査</w:t>
      </w:r>
      <w:r w:rsidR="00D15993" w:rsidRPr="00131CBF">
        <w:rPr>
          <w:rFonts w:ascii="ＭＳ 明朝" w:hAnsi="ＭＳ 明朝" w:cs="MS-Mincho" w:hint="eastAsia"/>
          <w:color w:val="000000" w:themeColor="text1"/>
          <w:kern w:val="0"/>
          <w:sz w:val="22"/>
        </w:rPr>
        <w:t>及び必要に応じて行う現地調査等により、その報告に係る補助事業の成果が補助金の交付</w:t>
      </w:r>
      <w:r w:rsidR="00B714FE" w:rsidRPr="00131CBF">
        <w:rPr>
          <w:rFonts w:ascii="ＭＳ 明朝" w:hAnsi="ＭＳ 明朝" w:cs="MS-Mincho" w:hint="eastAsia"/>
          <w:color w:val="000000" w:themeColor="text1"/>
          <w:kern w:val="0"/>
          <w:sz w:val="22"/>
        </w:rPr>
        <w:t>の決</w:t>
      </w:r>
      <w:r w:rsidR="00E70ABF" w:rsidRPr="00131CBF">
        <w:rPr>
          <w:rFonts w:ascii="ＭＳ 明朝" w:hAnsi="ＭＳ 明朝" w:cs="MS-Mincho" w:hint="eastAsia"/>
          <w:color w:val="000000" w:themeColor="text1"/>
          <w:kern w:val="0"/>
          <w:sz w:val="22"/>
        </w:rPr>
        <w:t>定</w:t>
      </w:r>
      <w:r w:rsidR="00B714FE" w:rsidRPr="00131CBF">
        <w:rPr>
          <w:rFonts w:ascii="ＭＳ 明朝" w:hAnsi="ＭＳ 明朝" w:cs="MS-Mincho" w:hint="eastAsia"/>
          <w:color w:val="000000" w:themeColor="text1"/>
          <w:kern w:val="0"/>
          <w:sz w:val="22"/>
        </w:rPr>
        <w:t>の内容</w:t>
      </w:r>
      <w:r w:rsidR="00D15993" w:rsidRPr="00131CBF">
        <w:rPr>
          <w:rFonts w:ascii="ＭＳ 明朝" w:hAnsi="ＭＳ 明朝" w:cs="MS-Mincho" w:hint="eastAsia"/>
          <w:color w:val="000000" w:themeColor="text1"/>
          <w:kern w:val="0"/>
          <w:sz w:val="22"/>
        </w:rPr>
        <w:t>及びこれに</w:t>
      </w:r>
      <w:r w:rsidR="00E70ABF" w:rsidRPr="00131CBF">
        <w:rPr>
          <w:rFonts w:ascii="ＭＳ 明朝" w:hAnsi="ＭＳ 明朝" w:cs="MS-Mincho" w:hint="eastAsia"/>
          <w:color w:val="000000" w:themeColor="text1"/>
          <w:kern w:val="0"/>
          <w:sz w:val="22"/>
        </w:rPr>
        <w:t>付</w:t>
      </w:r>
      <w:r w:rsidR="00D15993" w:rsidRPr="00131CBF">
        <w:rPr>
          <w:rFonts w:ascii="ＭＳ 明朝" w:hAnsi="ＭＳ 明朝" w:cs="MS-Mincho" w:hint="eastAsia"/>
          <w:color w:val="000000" w:themeColor="text1"/>
          <w:kern w:val="0"/>
          <w:sz w:val="22"/>
        </w:rPr>
        <w:t>された条件に適合すると認めたときは、交付すべき補助金の額を確定し、</w:t>
      </w:r>
      <w:r w:rsidR="00F16B67" w:rsidRPr="00131CBF">
        <w:rPr>
          <w:rFonts w:ascii="ＭＳ 明朝" w:hAnsi="ＭＳ 明朝" w:cs="MS-Mincho" w:hint="eastAsia"/>
          <w:color w:val="000000" w:themeColor="text1"/>
          <w:kern w:val="0"/>
          <w:sz w:val="22"/>
        </w:rPr>
        <w:t>様式第４による交付額確定通知書を補助事業者</w:t>
      </w:r>
      <w:r w:rsidR="00D15993" w:rsidRPr="00131CBF">
        <w:rPr>
          <w:rFonts w:ascii="ＭＳ 明朝" w:hAnsi="ＭＳ 明朝" w:cs="MS-Mincho" w:hint="eastAsia"/>
          <w:color w:val="000000" w:themeColor="text1"/>
          <w:kern w:val="0"/>
          <w:sz w:val="22"/>
        </w:rPr>
        <w:t>に通知す</w:t>
      </w:r>
      <w:r w:rsidR="00E70ABF" w:rsidRPr="00131CBF">
        <w:rPr>
          <w:rFonts w:ascii="ＭＳ 明朝" w:hAnsi="ＭＳ 明朝" w:cs="MS-Mincho" w:hint="eastAsia"/>
          <w:color w:val="000000" w:themeColor="text1"/>
          <w:kern w:val="0"/>
          <w:sz w:val="22"/>
        </w:rPr>
        <w:t>る</w:t>
      </w:r>
      <w:r w:rsidR="00D15993" w:rsidRPr="00131CBF">
        <w:rPr>
          <w:rFonts w:ascii="ＭＳ 明朝" w:hAnsi="ＭＳ 明朝" w:cs="MS-Mincho" w:hint="eastAsia"/>
          <w:color w:val="000000" w:themeColor="text1"/>
          <w:kern w:val="0"/>
          <w:sz w:val="22"/>
        </w:rPr>
        <w:t>ものとする。</w:t>
      </w:r>
    </w:p>
    <w:p w:rsidR="00A12519" w:rsidRPr="00131CBF" w:rsidRDefault="00E40119" w:rsidP="001C7AEB">
      <w:pPr>
        <w:autoSpaceDE w:val="0"/>
        <w:autoSpaceDN w:val="0"/>
        <w:adjustRightInd w:val="0"/>
        <w:ind w:left="284" w:hangingChars="129" w:hanging="284"/>
        <w:jc w:val="left"/>
        <w:rPr>
          <w:rFonts w:ascii="ＭＳ 明朝" w:hAnsi="ＭＳ 明朝" w:cs="MS-Mincho"/>
          <w:color w:val="000000" w:themeColor="text1"/>
          <w:kern w:val="0"/>
          <w:sz w:val="22"/>
        </w:rPr>
      </w:pPr>
      <w:r w:rsidRPr="00131CBF">
        <w:rPr>
          <w:rFonts w:ascii="ＭＳ 明朝" w:hAnsi="ＭＳ 明朝" w:cs="MS-Mincho" w:hint="eastAsia"/>
          <w:color w:val="000000" w:themeColor="text1"/>
          <w:kern w:val="0"/>
          <w:sz w:val="22"/>
        </w:rPr>
        <w:t>２</w:t>
      </w:r>
      <w:r w:rsidR="00D15993" w:rsidRPr="00131CBF">
        <w:rPr>
          <w:rFonts w:ascii="ＭＳ 明朝" w:hAnsi="ＭＳ 明朝" w:cs="MS-Mincho"/>
          <w:color w:val="000000" w:themeColor="text1"/>
          <w:kern w:val="0"/>
          <w:sz w:val="22"/>
        </w:rPr>
        <w:t xml:space="preserve"> </w:t>
      </w:r>
      <w:r w:rsidR="009C3399" w:rsidRPr="00131CBF">
        <w:rPr>
          <w:rFonts w:ascii="ＭＳ 明朝" w:hAnsi="ＭＳ 明朝" w:cs="MS-Mincho" w:hint="eastAsia"/>
          <w:color w:val="000000" w:themeColor="text1"/>
          <w:kern w:val="0"/>
          <w:sz w:val="22"/>
        </w:rPr>
        <w:t>協会</w:t>
      </w:r>
      <w:r w:rsidR="00D15993" w:rsidRPr="00131CBF">
        <w:rPr>
          <w:rFonts w:ascii="ＭＳ 明朝" w:hAnsi="ＭＳ 明朝" w:cs="MS-Mincho" w:hint="eastAsia"/>
          <w:color w:val="000000" w:themeColor="text1"/>
          <w:kern w:val="0"/>
          <w:sz w:val="22"/>
        </w:rPr>
        <w:t>は、</w:t>
      </w:r>
      <w:r w:rsidR="00D75AF1" w:rsidRPr="00131CBF">
        <w:rPr>
          <w:rFonts w:ascii="ＭＳ 明朝" w:hAnsi="ＭＳ 明朝" w:cs="MS-Mincho" w:hint="eastAsia"/>
          <w:color w:val="000000" w:themeColor="text1"/>
          <w:kern w:val="0"/>
          <w:sz w:val="22"/>
        </w:rPr>
        <w:t>開発補助事業者</w:t>
      </w:r>
      <w:r w:rsidR="00D15993" w:rsidRPr="00131CBF">
        <w:rPr>
          <w:rFonts w:ascii="ＭＳ 明朝" w:hAnsi="ＭＳ 明朝" w:cs="MS-Mincho" w:hint="eastAsia"/>
          <w:color w:val="000000" w:themeColor="text1"/>
          <w:kern w:val="0"/>
          <w:sz w:val="22"/>
        </w:rPr>
        <w:t>に交付すべき補助金の額を確定した場合において、既にその額を超える補</w:t>
      </w:r>
      <w:r w:rsidR="00E70ABF" w:rsidRPr="00131CBF">
        <w:rPr>
          <w:rFonts w:ascii="ＭＳ 明朝" w:hAnsi="ＭＳ 明朝" w:cs="MS-Mincho" w:hint="eastAsia"/>
          <w:color w:val="000000" w:themeColor="text1"/>
          <w:kern w:val="0"/>
          <w:sz w:val="22"/>
        </w:rPr>
        <w:t>助</w:t>
      </w:r>
      <w:r w:rsidR="00D15993" w:rsidRPr="00131CBF">
        <w:rPr>
          <w:rFonts w:ascii="ＭＳ 明朝" w:hAnsi="ＭＳ 明朝" w:cs="MS-Mincho" w:hint="eastAsia"/>
          <w:color w:val="000000" w:themeColor="text1"/>
          <w:kern w:val="0"/>
          <w:sz w:val="22"/>
        </w:rPr>
        <w:t>金が支払われているときは、期限を付して、その超える部分の補助金の返還を請求するものと</w:t>
      </w:r>
      <w:r w:rsidR="00E70ABF" w:rsidRPr="00131CBF">
        <w:rPr>
          <w:rFonts w:ascii="ＭＳ 明朝" w:hAnsi="ＭＳ 明朝" w:cs="MS-Mincho" w:hint="eastAsia"/>
          <w:color w:val="000000" w:themeColor="text1"/>
          <w:kern w:val="0"/>
          <w:sz w:val="22"/>
        </w:rPr>
        <w:t>す</w:t>
      </w:r>
      <w:r w:rsidR="00D15993" w:rsidRPr="00131CBF">
        <w:rPr>
          <w:rFonts w:ascii="ＭＳ 明朝" w:hAnsi="ＭＳ 明朝" w:cs="MS-Mincho" w:hint="eastAsia"/>
          <w:color w:val="000000" w:themeColor="text1"/>
          <w:kern w:val="0"/>
          <w:sz w:val="22"/>
        </w:rPr>
        <w:t>る。</w:t>
      </w:r>
    </w:p>
    <w:p w:rsidR="008A489D" w:rsidRPr="00131CBF" w:rsidRDefault="00E40119" w:rsidP="001C7AEB">
      <w:pPr>
        <w:autoSpaceDE w:val="0"/>
        <w:autoSpaceDN w:val="0"/>
        <w:adjustRightInd w:val="0"/>
        <w:ind w:left="284" w:hangingChars="129" w:hanging="284"/>
        <w:jc w:val="left"/>
        <w:rPr>
          <w:rFonts w:ascii="ＭＳ 明朝" w:hAnsi="ＭＳ 明朝" w:cs="MS-Mincho"/>
          <w:color w:val="000000" w:themeColor="text1"/>
          <w:kern w:val="0"/>
          <w:sz w:val="22"/>
        </w:rPr>
      </w:pPr>
      <w:r w:rsidRPr="00131CBF">
        <w:rPr>
          <w:rFonts w:ascii="ＭＳ 明朝" w:hAnsi="ＭＳ 明朝" w:cs="MS-Mincho" w:hint="eastAsia"/>
          <w:color w:val="000000" w:themeColor="text1"/>
          <w:kern w:val="0"/>
          <w:sz w:val="22"/>
        </w:rPr>
        <w:t>３</w:t>
      </w:r>
      <w:r w:rsidR="008A489D" w:rsidRPr="00131CBF">
        <w:rPr>
          <w:rFonts w:ascii="ＭＳ 明朝" w:hAnsi="ＭＳ 明朝" w:cs="MS-Mincho"/>
          <w:color w:val="000000" w:themeColor="text1"/>
          <w:kern w:val="0"/>
          <w:sz w:val="22"/>
        </w:rPr>
        <w:t xml:space="preserve"> </w:t>
      </w:r>
      <w:r w:rsidR="009C3399" w:rsidRPr="00131CBF">
        <w:rPr>
          <w:rFonts w:ascii="ＭＳ 明朝" w:hAnsi="ＭＳ 明朝" w:cs="MS-Mincho" w:hint="eastAsia"/>
          <w:color w:val="000000" w:themeColor="text1"/>
          <w:kern w:val="0"/>
          <w:sz w:val="22"/>
        </w:rPr>
        <w:t>協会</w:t>
      </w:r>
      <w:r w:rsidR="008A489D" w:rsidRPr="00131CBF">
        <w:rPr>
          <w:rFonts w:ascii="ＭＳ 明朝" w:hAnsi="ＭＳ 明朝" w:cs="MS-Mincho" w:hint="eastAsia"/>
          <w:color w:val="000000" w:themeColor="text1"/>
          <w:kern w:val="0"/>
          <w:sz w:val="22"/>
        </w:rPr>
        <w:t>は、</w:t>
      </w:r>
      <w:r w:rsidR="00D75AF1" w:rsidRPr="00131CBF">
        <w:rPr>
          <w:rFonts w:ascii="ＭＳ 明朝" w:hAnsi="ＭＳ 明朝" w:cs="MS-Mincho" w:hint="eastAsia"/>
          <w:color w:val="000000" w:themeColor="text1"/>
          <w:kern w:val="0"/>
          <w:sz w:val="22"/>
        </w:rPr>
        <w:t>開発補助事業者</w:t>
      </w:r>
      <w:r w:rsidR="008A489D" w:rsidRPr="00131CBF">
        <w:rPr>
          <w:rFonts w:ascii="ＭＳ 明朝" w:hAnsi="ＭＳ 明朝" w:cs="MS-Mincho" w:hint="eastAsia"/>
          <w:color w:val="000000" w:themeColor="text1"/>
          <w:kern w:val="0"/>
          <w:sz w:val="22"/>
        </w:rPr>
        <w:t>が、返還すべき補助金を</w:t>
      </w:r>
      <w:r w:rsidRPr="00131CBF">
        <w:rPr>
          <w:rFonts w:ascii="ＭＳ 明朝" w:hAnsi="ＭＳ 明朝" w:cs="MS-Mincho" w:hint="eastAsia"/>
          <w:color w:val="000000" w:themeColor="text1"/>
          <w:kern w:val="0"/>
          <w:sz w:val="22"/>
        </w:rPr>
        <w:t>通知した</w:t>
      </w:r>
      <w:r w:rsidR="008A489D" w:rsidRPr="00131CBF">
        <w:rPr>
          <w:rFonts w:ascii="ＭＳ 明朝" w:hAnsi="ＭＳ 明朝" w:cs="MS-Mincho" w:hint="eastAsia"/>
          <w:color w:val="000000" w:themeColor="text1"/>
          <w:kern w:val="0"/>
          <w:sz w:val="22"/>
        </w:rPr>
        <w:t>納期日までに納付しなかったときは、納期日の翌日から納付の日までの日数に応じ、その未納付額につき年利１０．９５</w:t>
      </w:r>
      <w:r w:rsidR="00E70ABF" w:rsidRPr="00131CBF">
        <w:rPr>
          <w:rFonts w:ascii="ＭＳ 明朝" w:hAnsi="ＭＳ 明朝" w:cs="MS-Mincho" w:hint="eastAsia"/>
          <w:color w:val="000000" w:themeColor="text1"/>
          <w:kern w:val="0"/>
          <w:sz w:val="22"/>
        </w:rPr>
        <w:t>パ</w:t>
      </w:r>
      <w:r w:rsidR="008A489D" w:rsidRPr="00131CBF">
        <w:rPr>
          <w:rFonts w:ascii="ＭＳ 明朝" w:hAnsi="ＭＳ 明朝" w:cs="MS-Mincho" w:hint="eastAsia"/>
          <w:color w:val="000000" w:themeColor="text1"/>
          <w:kern w:val="0"/>
          <w:sz w:val="22"/>
        </w:rPr>
        <w:t>ーセントの割合で計算した延滞金を徴収するものとする。</w:t>
      </w:r>
    </w:p>
    <w:p w:rsidR="00E40119" w:rsidRPr="00131CBF" w:rsidRDefault="00E40119" w:rsidP="00D04B8A">
      <w:pPr>
        <w:autoSpaceDE w:val="0"/>
        <w:autoSpaceDN w:val="0"/>
        <w:adjustRightInd w:val="0"/>
        <w:jc w:val="left"/>
        <w:rPr>
          <w:rFonts w:ascii="ＭＳ 明朝" w:hAnsi="ＭＳ 明朝" w:cs="MS-Mincho"/>
          <w:color w:val="000000" w:themeColor="text1"/>
          <w:kern w:val="0"/>
          <w:sz w:val="22"/>
        </w:rPr>
      </w:pPr>
    </w:p>
    <w:p w:rsidR="00D04B8A" w:rsidRPr="00131CBF" w:rsidRDefault="00D04B8A" w:rsidP="00D04B8A">
      <w:pPr>
        <w:autoSpaceDE w:val="0"/>
        <w:autoSpaceDN w:val="0"/>
        <w:adjustRightInd w:val="0"/>
        <w:jc w:val="left"/>
        <w:rPr>
          <w:rFonts w:ascii="ＭＳ 明朝" w:hAnsi="ＭＳ 明朝" w:cs="MS-Mincho"/>
          <w:color w:val="000000" w:themeColor="text1"/>
          <w:kern w:val="0"/>
          <w:sz w:val="22"/>
        </w:rPr>
      </w:pPr>
      <w:r w:rsidRPr="00131CBF">
        <w:rPr>
          <w:rFonts w:ascii="ＭＳ 明朝" w:hAnsi="ＭＳ 明朝" w:cs="MS-Mincho" w:hint="eastAsia"/>
          <w:color w:val="000000" w:themeColor="text1"/>
          <w:kern w:val="0"/>
          <w:sz w:val="22"/>
        </w:rPr>
        <w:t>（補助金の支払）</w:t>
      </w:r>
    </w:p>
    <w:p w:rsidR="001C7AEB" w:rsidRPr="00131CBF" w:rsidRDefault="00D04B8A" w:rsidP="001C7AEB">
      <w:pPr>
        <w:autoSpaceDE w:val="0"/>
        <w:autoSpaceDN w:val="0"/>
        <w:adjustRightInd w:val="0"/>
        <w:ind w:left="284" w:hangingChars="129" w:hanging="284"/>
        <w:jc w:val="left"/>
        <w:rPr>
          <w:rFonts w:ascii="ＭＳ 明朝" w:hAnsi="ＭＳ 明朝" w:cs="MS-Mincho"/>
          <w:color w:val="000000" w:themeColor="text1"/>
          <w:kern w:val="0"/>
          <w:sz w:val="22"/>
        </w:rPr>
      </w:pPr>
      <w:r w:rsidRPr="00131CBF">
        <w:rPr>
          <w:rFonts w:ascii="ＭＳ 明朝" w:hAnsi="ＭＳ 明朝" w:cs="MS-Mincho" w:hint="eastAsia"/>
          <w:color w:val="000000" w:themeColor="text1"/>
          <w:kern w:val="0"/>
          <w:sz w:val="22"/>
        </w:rPr>
        <w:t>第１</w:t>
      </w:r>
      <w:r w:rsidR="00527ED7" w:rsidRPr="00131CBF">
        <w:rPr>
          <w:rFonts w:ascii="ＭＳ 明朝" w:hAnsi="ＭＳ 明朝" w:cs="MS-Mincho" w:hint="eastAsia"/>
          <w:color w:val="000000" w:themeColor="text1"/>
          <w:kern w:val="0"/>
          <w:sz w:val="22"/>
        </w:rPr>
        <w:t>３</w:t>
      </w:r>
      <w:r w:rsidRPr="00131CBF">
        <w:rPr>
          <w:rFonts w:ascii="ＭＳ 明朝" w:hAnsi="ＭＳ 明朝" w:cs="MS-Mincho" w:hint="eastAsia"/>
          <w:color w:val="000000" w:themeColor="text1"/>
          <w:kern w:val="0"/>
          <w:sz w:val="22"/>
        </w:rPr>
        <w:t>条</w:t>
      </w:r>
      <w:r w:rsidR="00E70ABF" w:rsidRPr="00131CBF">
        <w:rPr>
          <w:rFonts w:ascii="ＭＳ 明朝" w:hAnsi="ＭＳ 明朝" w:cs="MS-Mincho" w:hint="eastAsia"/>
          <w:color w:val="000000" w:themeColor="text1"/>
          <w:kern w:val="0"/>
          <w:sz w:val="22"/>
        </w:rPr>
        <w:t xml:space="preserve">　</w:t>
      </w:r>
      <w:r w:rsidR="009C3399" w:rsidRPr="00131CBF">
        <w:rPr>
          <w:rFonts w:ascii="ＭＳ 明朝" w:hAnsi="ＭＳ 明朝" w:cs="MS-Mincho" w:hint="eastAsia"/>
          <w:color w:val="000000" w:themeColor="text1"/>
          <w:kern w:val="0"/>
          <w:sz w:val="22"/>
        </w:rPr>
        <w:t>協会</w:t>
      </w:r>
      <w:r w:rsidRPr="00131CBF">
        <w:rPr>
          <w:rFonts w:ascii="ＭＳ 明朝" w:hAnsi="ＭＳ 明朝" w:cs="MS-Mincho" w:hint="eastAsia"/>
          <w:color w:val="000000" w:themeColor="text1"/>
          <w:kern w:val="0"/>
          <w:sz w:val="22"/>
        </w:rPr>
        <w:t>は、必要があると認められる場合には、</w:t>
      </w:r>
      <w:r w:rsidR="00527ED7" w:rsidRPr="00131CBF">
        <w:rPr>
          <w:rFonts w:ascii="ＭＳ 明朝" w:hAnsi="ＭＳ 明朝" w:cs="MS-Mincho" w:hint="eastAsia"/>
          <w:color w:val="000000" w:themeColor="text1"/>
          <w:kern w:val="0"/>
          <w:sz w:val="22"/>
        </w:rPr>
        <w:t>国の支払計画承認額の範囲内において概算払をすることができる。</w:t>
      </w:r>
    </w:p>
    <w:p w:rsidR="00D04B8A" w:rsidRPr="00131CBF" w:rsidRDefault="00D04B8A" w:rsidP="004A6B98">
      <w:pPr>
        <w:autoSpaceDE w:val="0"/>
        <w:autoSpaceDN w:val="0"/>
        <w:adjustRightInd w:val="0"/>
        <w:ind w:left="284" w:hangingChars="129" w:hanging="284"/>
        <w:jc w:val="left"/>
        <w:rPr>
          <w:rFonts w:ascii="ＭＳ 明朝" w:hAnsi="ＭＳ 明朝" w:cs="MS-Mincho"/>
          <w:color w:val="000000" w:themeColor="text1"/>
          <w:kern w:val="0"/>
          <w:sz w:val="22"/>
        </w:rPr>
      </w:pPr>
      <w:r w:rsidRPr="00131CBF">
        <w:rPr>
          <w:rFonts w:ascii="ＭＳ 明朝" w:hAnsi="ＭＳ 明朝" w:cs="MS-Mincho" w:hint="eastAsia"/>
          <w:color w:val="000000" w:themeColor="text1"/>
          <w:kern w:val="0"/>
          <w:sz w:val="22"/>
        </w:rPr>
        <w:t>２</w:t>
      </w:r>
      <w:r w:rsidR="00C743F1" w:rsidRPr="00131CBF">
        <w:rPr>
          <w:rFonts w:ascii="ＭＳ 明朝" w:hAnsi="ＭＳ 明朝" w:cs="MS-Mincho" w:hint="eastAsia"/>
          <w:color w:val="000000" w:themeColor="text1"/>
          <w:kern w:val="0"/>
          <w:sz w:val="22"/>
        </w:rPr>
        <w:t xml:space="preserve">　</w:t>
      </w:r>
      <w:r w:rsidR="00D75AF1" w:rsidRPr="00131CBF">
        <w:rPr>
          <w:rFonts w:ascii="ＭＳ 明朝" w:hAnsi="ＭＳ 明朝" w:cs="MS-Mincho" w:hint="eastAsia"/>
          <w:color w:val="000000" w:themeColor="text1"/>
          <w:kern w:val="0"/>
          <w:sz w:val="22"/>
        </w:rPr>
        <w:t>開発補助事業者</w:t>
      </w:r>
      <w:r w:rsidRPr="00131CBF">
        <w:rPr>
          <w:rFonts w:ascii="ＭＳ 明朝" w:hAnsi="ＭＳ 明朝" w:cs="MS-Mincho" w:hint="eastAsia"/>
          <w:color w:val="000000" w:themeColor="text1"/>
          <w:kern w:val="0"/>
          <w:sz w:val="22"/>
        </w:rPr>
        <w:t>は、前項の規定により補助金の支払を受けようとするときは、様式第</w:t>
      </w:r>
      <w:r w:rsidR="00F16B67" w:rsidRPr="00131CBF">
        <w:rPr>
          <w:rFonts w:ascii="ＭＳ 明朝" w:hAnsi="ＭＳ 明朝" w:cs="MS-Mincho" w:hint="eastAsia"/>
          <w:color w:val="000000" w:themeColor="text1"/>
          <w:kern w:val="0"/>
          <w:sz w:val="22"/>
        </w:rPr>
        <w:t>５</w:t>
      </w:r>
      <w:r w:rsidRPr="00131CBF">
        <w:rPr>
          <w:rFonts w:ascii="ＭＳ 明朝" w:hAnsi="ＭＳ 明朝" w:cs="MS-Mincho" w:hint="eastAsia"/>
          <w:color w:val="000000" w:themeColor="text1"/>
          <w:kern w:val="0"/>
          <w:sz w:val="22"/>
        </w:rPr>
        <w:t>による</w:t>
      </w:r>
      <w:r w:rsidR="00E74C63" w:rsidRPr="00131CBF">
        <w:rPr>
          <w:rFonts w:ascii="ＭＳ 明朝" w:hAnsi="ＭＳ 明朝" w:cs="MS-Mincho" w:hint="eastAsia"/>
          <w:color w:val="000000" w:themeColor="text1"/>
          <w:kern w:val="0"/>
          <w:sz w:val="22"/>
        </w:rPr>
        <w:t>概算</w:t>
      </w:r>
      <w:r w:rsidR="006B2726" w:rsidRPr="00131CBF">
        <w:rPr>
          <w:rFonts w:ascii="ＭＳ 明朝" w:hAnsi="ＭＳ 明朝" w:cs="MS-Mincho" w:hint="eastAsia"/>
          <w:color w:val="000000" w:themeColor="text1"/>
          <w:kern w:val="0"/>
          <w:sz w:val="22"/>
        </w:rPr>
        <w:t>（</w:t>
      </w:r>
      <w:r w:rsidR="00E74C63" w:rsidRPr="00131CBF">
        <w:rPr>
          <w:rFonts w:ascii="ＭＳ 明朝" w:hAnsi="ＭＳ 明朝" w:cs="MS-Mincho" w:hint="eastAsia"/>
          <w:color w:val="000000" w:themeColor="text1"/>
          <w:kern w:val="0"/>
          <w:sz w:val="22"/>
        </w:rPr>
        <w:t>精算</w:t>
      </w:r>
      <w:r w:rsidR="006B2726" w:rsidRPr="00131CBF">
        <w:rPr>
          <w:rFonts w:ascii="ＭＳ 明朝" w:hAnsi="ＭＳ 明朝" w:cs="MS-Mincho" w:hint="eastAsia"/>
          <w:color w:val="000000" w:themeColor="text1"/>
          <w:kern w:val="0"/>
          <w:sz w:val="22"/>
        </w:rPr>
        <w:t>）</w:t>
      </w:r>
      <w:r w:rsidRPr="00131CBF">
        <w:rPr>
          <w:rFonts w:ascii="ＭＳ 明朝" w:hAnsi="ＭＳ 明朝" w:cs="MS-Mincho" w:hint="eastAsia"/>
          <w:color w:val="000000" w:themeColor="text1"/>
          <w:kern w:val="0"/>
          <w:sz w:val="22"/>
        </w:rPr>
        <w:t>払請求書を</w:t>
      </w:r>
      <w:r w:rsidR="009C3399" w:rsidRPr="00131CBF">
        <w:rPr>
          <w:rFonts w:ascii="ＭＳ 明朝" w:hAnsi="ＭＳ 明朝" w:cs="MS-Mincho" w:hint="eastAsia"/>
          <w:color w:val="000000" w:themeColor="text1"/>
          <w:kern w:val="0"/>
          <w:sz w:val="22"/>
        </w:rPr>
        <w:t>協会</w:t>
      </w:r>
      <w:r w:rsidRPr="00131CBF">
        <w:rPr>
          <w:rFonts w:ascii="ＭＳ 明朝" w:hAnsi="ＭＳ 明朝" w:cs="MS-Mincho" w:hint="eastAsia"/>
          <w:color w:val="000000" w:themeColor="text1"/>
          <w:kern w:val="0"/>
          <w:sz w:val="22"/>
        </w:rPr>
        <w:t>に提出しなければならない。</w:t>
      </w:r>
    </w:p>
    <w:p w:rsidR="008A489D" w:rsidRPr="00131CBF" w:rsidRDefault="008A489D" w:rsidP="00D04B8A">
      <w:pPr>
        <w:autoSpaceDE w:val="0"/>
        <w:autoSpaceDN w:val="0"/>
        <w:adjustRightInd w:val="0"/>
        <w:jc w:val="left"/>
        <w:rPr>
          <w:rFonts w:ascii="ＭＳ 明朝" w:hAnsi="ＭＳ 明朝" w:cs="MS-Mincho"/>
          <w:color w:val="000000" w:themeColor="text1"/>
          <w:kern w:val="0"/>
          <w:sz w:val="22"/>
        </w:rPr>
      </w:pPr>
    </w:p>
    <w:p w:rsidR="008A489D" w:rsidRPr="00131CBF" w:rsidRDefault="008A489D" w:rsidP="008A489D">
      <w:pPr>
        <w:autoSpaceDE w:val="0"/>
        <w:autoSpaceDN w:val="0"/>
        <w:adjustRightInd w:val="0"/>
        <w:jc w:val="left"/>
        <w:rPr>
          <w:rFonts w:ascii="ＭＳ 明朝" w:hAnsi="ＭＳ 明朝" w:cs="MS-Mincho"/>
          <w:color w:val="000000" w:themeColor="text1"/>
          <w:kern w:val="0"/>
          <w:sz w:val="22"/>
        </w:rPr>
      </w:pPr>
      <w:r w:rsidRPr="00131CBF">
        <w:rPr>
          <w:rFonts w:ascii="ＭＳ 明朝" w:hAnsi="ＭＳ 明朝" w:cs="MS-Mincho" w:hint="eastAsia"/>
          <w:color w:val="000000" w:themeColor="text1"/>
          <w:kern w:val="0"/>
          <w:sz w:val="22"/>
        </w:rPr>
        <w:t>（交付決定の取消し等）</w:t>
      </w:r>
    </w:p>
    <w:p w:rsidR="008A489D" w:rsidRPr="00131CBF" w:rsidRDefault="00D04B8A" w:rsidP="001C7AEB">
      <w:pPr>
        <w:autoSpaceDE w:val="0"/>
        <w:autoSpaceDN w:val="0"/>
        <w:adjustRightInd w:val="0"/>
        <w:ind w:left="284" w:hangingChars="129" w:hanging="284"/>
        <w:jc w:val="left"/>
        <w:rPr>
          <w:rFonts w:ascii="ＭＳ 明朝" w:hAnsi="ＭＳ 明朝" w:cs="MS-Mincho"/>
          <w:color w:val="000000" w:themeColor="text1"/>
          <w:kern w:val="0"/>
          <w:sz w:val="22"/>
        </w:rPr>
      </w:pPr>
      <w:r w:rsidRPr="00131CBF">
        <w:rPr>
          <w:rFonts w:ascii="ＭＳ 明朝" w:hAnsi="ＭＳ 明朝" w:cs="MS-Mincho" w:hint="eastAsia"/>
          <w:color w:val="000000" w:themeColor="text1"/>
          <w:kern w:val="0"/>
          <w:sz w:val="22"/>
        </w:rPr>
        <w:t>第</w:t>
      </w:r>
      <w:r w:rsidR="00A12519" w:rsidRPr="00131CBF">
        <w:rPr>
          <w:rFonts w:ascii="ＭＳ 明朝" w:hAnsi="ＭＳ 明朝" w:cs="MS-Mincho" w:hint="eastAsia"/>
          <w:color w:val="000000" w:themeColor="text1"/>
          <w:kern w:val="0"/>
          <w:sz w:val="22"/>
        </w:rPr>
        <w:t>１</w:t>
      </w:r>
      <w:r w:rsidR="00527ED7" w:rsidRPr="00131CBF">
        <w:rPr>
          <w:rFonts w:ascii="ＭＳ 明朝" w:hAnsi="ＭＳ 明朝" w:cs="MS-Mincho" w:hint="eastAsia"/>
          <w:color w:val="000000" w:themeColor="text1"/>
          <w:kern w:val="0"/>
          <w:sz w:val="22"/>
        </w:rPr>
        <w:t>４</w:t>
      </w:r>
      <w:r w:rsidR="008A489D" w:rsidRPr="00131CBF">
        <w:rPr>
          <w:rFonts w:ascii="ＭＳ 明朝" w:hAnsi="ＭＳ 明朝" w:cs="MS-Mincho" w:hint="eastAsia"/>
          <w:color w:val="000000" w:themeColor="text1"/>
          <w:kern w:val="0"/>
          <w:sz w:val="22"/>
        </w:rPr>
        <w:t>条</w:t>
      </w:r>
      <w:r w:rsidR="00E70ABF" w:rsidRPr="00131CBF">
        <w:rPr>
          <w:rFonts w:ascii="ＭＳ 明朝" w:hAnsi="ＭＳ 明朝" w:cs="MS-Mincho" w:hint="eastAsia"/>
          <w:color w:val="000000" w:themeColor="text1"/>
          <w:kern w:val="0"/>
          <w:sz w:val="22"/>
        </w:rPr>
        <w:t xml:space="preserve">　</w:t>
      </w:r>
      <w:r w:rsidR="009C3399" w:rsidRPr="00131CBF">
        <w:rPr>
          <w:rFonts w:ascii="ＭＳ 明朝" w:hAnsi="ＭＳ 明朝" w:cs="MS-Mincho" w:hint="eastAsia"/>
          <w:color w:val="000000" w:themeColor="text1"/>
          <w:kern w:val="0"/>
          <w:sz w:val="22"/>
        </w:rPr>
        <w:t>協会</w:t>
      </w:r>
      <w:r w:rsidRPr="00131CBF">
        <w:rPr>
          <w:rFonts w:ascii="ＭＳ 明朝" w:hAnsi="ＭＳ 明朝" w:cs="MS-Mincho" w:hint="eastAsia"/>
          <w:color w:val="000000" w:themeColor="text1"/>
          <w:kern w:val="0"/>
          <w:sz w:val="22"/>
        </w:rPr>
        <w:t>は、</w:t>
      </w:r>
      <w:r w:rsidR="008A489D" w:rsidRPr="00131CBF">
        <w:rPr>
          <w:rFonts w:ascii="ＭＳ 明朝" w:hAnsi="ＭＳ 明朝" w:cs="MS-Mincho" w:hint="eastAsia"/>
          <w:color w:val="000000" w:themeColor="text1"/>
          <w:kern w:val="0"/>
          <w:sz w:val="22"/>
        </w:rPr>
        <w:t>第</w:t>
      </w:r>
      <w:r w:rsidR="00FD1781" w:rsidRPr="00131CBF">
        <w:rPr>
          <w:rFonts w:ascii="ＭＳ 明朝" w:hAnsi="ＭＳ 明朝" w:cs="MS-Mincho" w:hint="eastAsia"/>
          <w:color w:val="000000" w:themeColor="text1"/>
          <w:kern w:val="0"/>
          <w:sz w:val="22"/>
        </w:rPr>
        <w:t>９</w:t>
      </w:r>
      <w:r w:rsidR="008A489D" w:rsidRPr="00131CBF">
        <w:rPr>
          <w:rFonts w:ascii="ＭＳ 明朝" w:hAnsi="ＭＳ 明朝" w:cs="MS-Mincho" w:hint="eastAsia"/>
          <w:color w:val="000000" w:themeColor="text1"/>
          <w:kern w:val="0"/>
          <w:sz w:val="22"/>
        </w:rPr>
        <w:t>条</w:t>
      </w:r>
      <w:r w:rsidR="00527ED7" w:rsidRPr="00131CBF">
        <w:rPr>
          <w:rFonts w:ascii="ＭＳ 明朝" w:hAnsi="ＭＳ 明朝" w:cs="MS-Mincho" w:hint="eastAsia"/>
          <w:color w:val="000000" w:themeColor="text1"/>
          <w:kern w:val="0"/>
          <w:sz w:val="22"/>
        </w:rPr>
        <w:t>の</w:t>
      </w:r>
      <w:r w:rsidR="008A489D" w:rsidRPr="00131CBF">
        <w:rPr>
          <w:rFonts w:ascii="ＭＳ 明朝" w:hAnsi="ＭＳ 明朝" w:cs="MS-Mincho" w:hint="eastAsia"/>
          <w:color w:val="000000" w:themeColor="text1"/>
          <w:kern w:val="0"/>
          <w:sz w:val="22"/>
        </w:rPr>
        <w:t>規定による補助金の交付の決定の全部若しくは一部を取消し、又は交付の決定の内容若しくはこれに付した条件を変更することができる。</w:t>
      </w:r>
    </w:p>
    <w:p w:rsidR="001C7AEB" w:rsidRPr="00131CBF" w:rsidRDefault="00527ED7" w:rsidP="00643ED6">
      <w:pPr>
        <w:autoSpaceDE w:val="0"/>
        <w:autoSpaceDN w:val="0"/>
        <w:adjustRightInd w:val="0"/>
        <w:ind w:leftChars="100" w:left="426" w:hangingChars="98" w:hanging="216"/>
        <w:jc w:val="left"/>
        <w:rPr>
          <w:rFonts w:ascii="ＭＳ 明朝" w:hAnsi="ＭＳ 明朝" w:cs="MS-Mincho"/>
          <w:color w:val="000000" w:themeColor="text1"/>
          <w:kern w:val="0"/>
          <w:sz w:val="22"/>
        </w:rPr>
      </w:pPr>
      <w:r w:rsidRPr="00131CBF">
        <w:rPr>
          <w:rFonts w:ascii="ＭＳ 明朝" w:hAnsi="ＭＳ 明朝" w:cs="MS-Mincho"/>
          <w:color w:val="000000" w:themeColor="text1"/>
          <w:kern w:val="0"/>
          <w:sz w:val="22"/>
        </w:rPr>
        <w:t xml:space="preserve">①　</w:t>
      </w:r>
      <w:r w:rsidR="00D75AF1" w:rsidRPr="00131CBF">
        <w:rPr>
          <w:rFonts w:ascii="ＭＳ 明朝" w:hAnsi="ＭＳ 明朝" w:cs="MS-Mincho" w:hint="eastAsia"/>
          <w:color w:val="000000" w:themeColor="text1"/>
          <w:kern w:val="0"/>
          <w:sz w:val="22"/>
        </w:rPr>
        <w:t>開発補助事業者</w:t>
      </w:r>
      <w:r w:rsidR="008A489D" w:rsidRPr="00131CBF">
        <w:rPr>
          <w:rFonts w:ascii="ＭＳ 明朝" w:hAnsi="ＭＳ 明朝" w:cs="MS-Mincho" w:hint="eastAsia"/>
          <w:color w:val="000000" w:themeColor="text1"/>
          <w:kern w:val="0"/>
          <w:sz w:val="22"/>
        </w:rPr>
        <w:t>が法令</w:t>
      </w:r>
      <w:r w:rsidR="00FD1781" w:rsidRPr="00131CBF">
        <w:rPr>
          <w:rFonts w:ascii="ＭＳ 明朝" w:hAnsi="ＭＳ 明朝" w:cs="MS-Mincho" w:hint="eastAsia"/>
          <w:color w:val="000000" w:themeColor="text1"/>
          <w:kern w:val="0"/>
          <w:sz w:val="22"/>
        </w:rPr>
        <w:t>及び公募要項、</w:t>
      </w:r>
      <w:r w:rsidR="008A489D" w:rsidRPr="00131CBF">
        <w:rPr>
          <w:rFonts w:ascii="ＭＳ 明朝" w:hAnsi="ＭＳ 明朝" w:cs="MS-Mincho" w:hint="eastAsia"/>
          <w:color w:val="000000" w:themeColor="text1"/>
          <w:kern w:val="0"/>
          <w:sz w:val="22"/>
        </w:rPr>
        <w:t>本</w:t>
      </w:r>
      <w:r w:rsidR="00AE637B" w:rsidRPr="00131CBF">
        <w:rPr>
          <w:rFonts w:ascii="ＭＳ 明朝" w:hAnsi="ＭＳ 明朝" w:cs="MS-Mincho" w:hint="eastAsia"/>
          <w:color w:val="000000" w:themeColor="text1"/>
          <w:kern w:val="0"/>
          <w:sz w:val="22"/>
        </w:rPr>
        <w:t>要項</w:t>
      </w:r>
      <w:r w:rsidR="00FD1781" w:rsidRPr="00131CBF">
        <w:rPr>
          <w:rFonts w:ascii="ＭＳ 明朝" w:hAnsi="ＭＳ 明朝" w:cs="MS-Mincho" w:hint="eastAsia"/>
          <w:color w:val="000000" w:themeColor="text1"/>
          <w:kern w:val="0"/>
          <w:sz w:val="22"/>
        </w:rPr>
        <w:t>又は本</w:t>
      </w:r>
      <w:r w:rsidR="00AE637B" w:rsidRPr="00131CBF">
        <w:rPr>
          <w:rFonts w:ascii="ＭＳ 明朝" w:hAnsi="ＭＳ 明朝" w:cs="MS-Mincho" w:hint="eastAsia"/>
          <w:color w:val="000000" w:themeColor="text1"/>
          <w:kern w:val="0"/>
          <w:sz w:val="22"/>
        </w:rPr>
        <w:t>要項</w:t>
      </w:r>
      <w:r w:rsidR="00FD1781" w:rsidRPr="00131CBF">
        <w:rPr>
          <w:rFonts w:ascii="ＭＳ 明朝" w:hAnsi="ＭＳ 明朝" w:cs="MS-Mincho" w:hint="eastAsia"/>
          <w:color w:val="000000" w:themeColor="text1"/>
          <w:kern w:val="0"/>
          <w:sz w:val="22"/>
        </w:rPr>
        <w:t>等</w:t>
      </w:r>
      <w:r w:rsidR="008A489D" w:rsidRPr="00131CBF">
        <w:rPr>
          <w:rFonts w:ascii="ＭＳ 明朝" w:hAnsi="ＭＳ 明朝" w:cs="MS-Mincho" w:hint="eastAsia"/>
          <w:color w:val="000000" w:themeColor="text1"/>
          <w:kern w:val="0"/>
          <w:sz w:val="22"/>
        </w:rPr>
        <w:t>に基づく</w:t>
      </w:r>
      <w:r w:rsidR="009C3399" w:rsidRPr="00131CBF">
        <w:rPr>
          <w:rFonts w:ascii="ＭＳ 明朝" w:hAnsi="ＭＳ 明朝" w:cs="MS-Mincho" w:hint="eastAsia"/>
          <w:color w:val="000000" w:themeColor="text1"/>
          <w:kern w:val="0"/>
          <w:sz w:val="22"/>
        </w:rPr>
        <w:t>協会</w:t>
      </w:r>
      <w:r w:rsidR="008A489D" w:rsidRPr="00131CBF">
        <w:rPr>
          <w:rFonts w:ascii="ＭＳ 明朝" w:hAnsi="ＭＳ 明朝" w:cs="MS-Mincho" w:hint="eastAsia"/>
          <w:color w:val="000000" w:themeColor="text1"/>
          <w:kern w:val="0"/>
          <w:sz w:val="22"/>
        </w:rPr>
        <w:t>の処分若しくは指示に違反した場合。</w:t>
      </w:r>
    </w:p>
    <w:p w:rsidR="001C7AEB" w:rsidRPr="00131CBF" w:rsidRDefault="00527ED7" w:rsidP="00527ED7">
      <w:pPr>
        <w:autoSpaceDE w:val="0"/>
        <w:autoSpaceDN w:val="0"/>
        <w:adjustRightInd w:val="0"/>
        <w:ind w:firstLineChars="100" w:firstLine="220"/>
        <w:jc w:val="left"/>
        <w:rPr>
          <w:rFonts w:ascii="ＭＳ 明朝" w:hAnsi="ＭＳ 明朝" w:cs="MS-Mincho"/>
          <w:color w:val="000000" w:themeColor="text1"/>
          <w:kern w:val="0"/>
          <w:sz w:val="22"/>
        </w:rPr>
      </w:pPr>
      <w:r w:rsidRPr="00131CBF">
        <w:rPr>
          <w:rFonts w:ascii="ＭＳ 明朝" w:hAnsi="ＭＳ 明朝" w:cs="MS-Mincho" w:hint="eastAsia"/>
          <w:color w:val="000000" w:themeColor="text1"/>
          <w:kern w:val="0"/>
          <w:sz w:val="22"/>
        </w:rPr>
        <w:t xml:space="preserve">②　</w:t>
      </w:r>
      <w:r w:rsidR="00D75AF1" w:rsidRPr="00131CBF">
        <w:rPr>
          <w:rFonts w:ascii="ＭＳ 明朝" w:hAnsi="ＭＳ 明朝" w:cs="MS-Mincho" w:hint="eastAsia"/>
          <w:color w:val="000000" w:themeColor="text1"/>
          <w:kern w:val="0"/>
          <w:sz w:val="22"/>
        </w:rPr>
        <w:t>開発補助事業者</w:t>
      </w:r>
      <w:r w:rsidR="008A489D" w:rsidRPr="00131CBF">
        <w:rPr>
          <w:rFonts w:ascii="ＭＳ 明朝" w:hAnsi="ＭＳ 明朝" w:cs="MS-Mincho" w:hint="eastAsia"/>
          <w:color w:val="000000" w:themeColor="text1"/>
          <w:kern w:val="0"/>
          <w:sz w:val="22"/>
        </w:rPr>
        <w:t>が</w:t>
      </w:r>
      <w:r w:rsidR="000D0AE9" w:rsidRPr="00131CBF">
        <w:rPr>
          <w:rFonts w:ascii="ＭＳ 明朝" w:hAnsi="ＭＳ 明朝" w:cs="MS-Mincho" w:hint="eastAsia"/>
          <w:color w:val="000000" w:themeColor="text1"/>
          <w:kern w:val="0"/>
          <w:sz w:val="22"/>
        </w:rPr>
        <w:t>、</w:t>
      </w:r>
      <w:r w:rsidR="008A489D" w:rsidRPr="00131CBF">
        <w:rPr>
          <w:rFonts w:ascii="ＭＳ 明朝" w:hAnsi="ＭＳ 明朝" w:cs="MS-Mincho" w:hint="eastAsia"/>
          <w:color w:val="000000" w:themeColor="text1"/>
          <w:kern w:val="0"/>
          <w:sz w:val="22"/>
        </w:rPr>
        <w:t>補助金を補助事業以外の用途に使用した場合。</w:t>
      </w:r>
    </w:p>
    <w:p w:rsidR="006119C7" w:rsidRPr="00131CBF" w:rsidRDefault="00527ED7" w:rsidP="00643ED6">
      <w:pPr>
        <w:autoSpaceDE w:val="0"/>
        <w:autoSpaceDN w:val="0"/>
        <w:adjustRightInd w:val="0"/>
        <w:ind w:leftChars="100" w:left="426" w:hangingChars="98" w:hanging="216"/>
        <w:jc w:val="left"/>
        <w:rPr>
          <w:rFonts w:ascii="ＭＳ 明朝" w:hAnsi="ＭＳ 明朝" w:cs="MS-Mincho"/>
          <w:color w:val="000000" w:themeColor="text1"/>
          <w:kern w:val="0"/>
          <w:sz w:val="22"/>
        </w:rPr>
      </w:pPr>
      <w:r w:rsidRPr="00131CBF">
        <w:rPr>
          <w:rFonts w:ascii="ＭＳ 明朝" w:hAnsi="ＭＳ 明朝" w:cs="MS-Mincho" w:hint="eastAsia"/>
          <w:color w:val="000000" w:themeColor="text1"/>
          <w:kern w:val="0"/>
          <w:sz w:val="22"/>
        </w:rPr>
        <w:t xml:space="preserve">③　</w:t>
      </w:r>
      <w:r w:rsidR="00D75AF1" w:rsidRPr="00131CBF">
        <w:rPr>
          <w:rFonts w:ascii="ＭＳ 明朝" w:hAnsi="ＭＳ 明朝" w:cs="MS-Mincho" w:hint="eastAsia"/>
          <w:color w:val="000000" w:themeColor="text1"/>
          <w:kern w:val="0"/>
          <w:sz w:val="22"/>
        </w:rPr>
        <w:t>開発補助事業者</w:t>
      </w:r>
      <w:r w:rsidR="008A489D" w:rsidRPr="00131CBF">
        <w:rPr>
          <w:rFonts w:ascii="ＭＳ 明朝" w:hAnsi="ＭＳ 明朝" w:cs="MS-Mincho" w:hint="eastAsia"/>
          <w:color w:val="000000" w:themeColor="text1"/>
          <w:kern w:val="0"/>
          <w:sz w:val="22"/>
        </w:rPr>
        <w:t>が、補助事業に関して不正、怠慢その他不適当な行為をした場合。</w:t>
      </w:r>
    </w:p>
    <w:p w:rsidR="000D0AE9" w:rsidRPr="00131CBF" w:rsidRDefault="00527ED7" w:rsidP="00643ED6">
      <w:pPr>
        <w:autoSpaceDE w:val="0"/>
        <w:autoSpaceDN w:val="0"/>
        <w:adjustRightInd w:val="0"/>
        <w:ind w:leftChars="100" w:left="426" w:hangingChars="98" w:hanging="216"/>
        <w:jc w:val="left"/>
        <w:rPr>
          <w:rFonts w:ascii="ＭＳ 明朝" w:hAnsi="ＭＳ 明朝" w:cs="MS-Mincho"/>
          <w:color w:val="000000" w:themeColor="text1"/>
          <w:kern w:val="0"/>
          <w:sz w:val="22"/>
        </w:rPr>
      </w:pPr>
      <w:r w:rsidRPr="00131CBF">
        <w:rPr>
          <w:rFonts w:ascii="ＭＳ 明朝" w:hAnsi="ＭＳ 明朝" w:cs="MS-Mincho" w:hint="eastAsia"/>
          <w:color w:val="000000" w:themeColor="text1"/>
          <w:kern w:val="0"/>
          <w:sz w:val="22"/>
        </w:rPr>
        <w:lastRenderedPageBreak/>
        <w:t xml:space="preserve">④　</w:t>
      </w:r>
      <w:r w:rsidR="008A489D" w:rsidRPr="00131CBF">
        <w:rPr>
          <w:rFonts w:ascii="ＭＳ 明朝" w:hAnsi="ＭＳ 明朝" w:cs="MS-Mincho" w:hint="eastAsia"/>
          <w:color w:val="000000" w:themeColor="text1"/>
          <w:kern w:val="0"/>
          <w:sz w:val="22"/>
        </w:rPr>
        <w:t>交付の決定後生じた事情の変更により、補助事業の全部又は一部を継続する必要がなくなった場合。</w:t>
      </w:r>
    </w:p>
    <w:p w:rsidR="008A489D" w:rsidRPr="00131CBF" w:rsidRDefault="008A489D" w:rsidP="001C7AEB">
      <w:pPr>
        <w:autoSpaceDE w:val="0"/>
        <w:autoSpaceDN w:val="0"/>
        <w:adjustRightInd w:val="0"/>
        <w:ind w:left="284" w:hangingChars="129" w:hanging="284"/>
        <w:jc w:val="left"/>
        <w:rPr>
          <w:rFonts w:ascii="ＭＳ 明朝" w:hAnsi="ＭＳ 明朝" w:cs="MS-Mincho"/>
          <w:color w:val="000000" w:themeColor="text1"/>
          <w:kern w:val="0"/>
          <w:sz w:val="22"/>
        </w:rPr>
      </w:pPr>
      <w:r w:rsidRPr="00131CBF">
        <w:rPr>
          <w:rFonts w:ascii="ＭＳ 明朝" w:hAnsi="ＭＳ 明朝" w:cs="MS-Mincho" w:hint="eastAsia"/>
          <w:color w:val="000000" w:themeColor="text1"/>
          <w:kern w:val="0"/>
          <w:sz w:val="22"/>
        </w:rPr>
        <w:t>２</w:t>
      </w:r>
      <w:r w:rsidRPr="00131CBF">
        <w:rPr>
          <w:rFonts w:ascii="ＭＳ 明朝" w:hAnsi="ＭＳ 明朝" w:cs="MS-Mincho"/>
          <w:color w:val="000000" w:themeColor="text1"/>
          <w:kern w:val="0"/>
          <w:sz w:val="22"/>
        </w:rPr>
        <w:t xml:space="preserve"> </w:t>
      </w:r>
      <w:r w:rsidR="005A39AB" w:rsidRPr="00131CBF">
        <w:rPr>
          <w:rFonts w:ascii="ＭＳ 明朝" w:hAnsi="ＭＳ 明朝" w:cs="MS-Mincho" w:hint="eastAsia"/>
          <w:color w:val="000000" w:themeColor="text1"/>
          <w:kern w:val="0"/>
          <w:sz w:val="22"/>
        </w:rPr>
        <w:t>前項の規定は、第</w:t>
      </w:r>
      <w:r w:rsidR="00527ED7" w:rsidRPr="00131CBF">
        <w:rPr>
          <w:rFonts w:ascii="ＭＳ 明朝" w:hAnsi="ＭＳ 明朝" w:cs="MS-Mincho" w:hint="eastAsia"/>
          <w:color w:val="000000" w:themeColor="text1"/>
          <w:kern w:val="0"/>
          <w:sz w:val="22"/>
        </w:rPr>
        <w:t>１２</w:t>
      </w:r>
      <w:r w:rsidRPr="00131CBF">
        <w:rPr>
          <w:rFonts w:ascii="ＭＳ 明朝" w:hAnsi="ＭＳ 明朝" w:cs="MS-Mincho" w:hint="eastAsia"/>
          <w:color w:val="000000" w:themeColor="text1"/>
          <w:kern w:val="0"/>
          <w:sz w:val="22"/>
        </w:rPr>
        <w:t>条に規定する補助金の額の確定があった後においても適用があるものとする。</w:t>
      </w:r>
    </w:p>
    <w:p w:rsidR="008A489D" w:rsidRPr="00131CBF" w:rsidRDefault="008A489D" w:rsidP="001C7AEB">
      <w:pPr>
        <w:autoSpaceDE w:val="0"/>
        <w:autoSpaceDN w:val="0"/>
        <w:adjustRightInd w:val="0"/>
        <w:ind w:left="284" w:hangingChars="129" w:hanging="284"/>
        <w:jc w:val="left"/>
        <w:rPr>
          <w:rFonts w:ascii="ＭＳ 明朝" w:hAnsi="ＭＳ 明朝" w:cs="MS-Mincho"/>
          <w:color w:val="000000" w:themeColor="text1"/>
          <w:kern w:val="0"/>
          <w:sz w:val="22"/>
        </w:rPr>
      </w:pPr>
      <w:r w:rsidRPr="00131CBF">
        <w:rPr>
          <w:rFonts w:ascii="ＭＳ 明朝" w:hAnsi="ＭＳ 明朝" w:cs="MS-Mincho" w:hint="eastAsia"/>
          <w:color w:val="000000" w:themeColor="text1"/>
          <w:kern w:val="0"/>
          <w:sz w:val="22"/>
        </w:rPr>
        <w:t>３</w:t>
      </w:r>
      <w:r w:rsidRPr="00131CBF">
        <w:rPr>
          <w:rFonts w:ascii="ＭＳ 明朝" w:hAnsi="ＭＳ 明朝" w:cs="MS-Mincho"/>
          <w:color w:val="000000" w:themeColor="text1"/>
          <w:kern w:val="0"/>
          <w:sz w:val="22"/>
        </w:rPr>
        <w:t xml:space="preserve"> </w:t>
      </w:r>
      <w:r w:rsidR="009C3399" w:rsidRPr="00131CBF">
        <w:rPr>
          <w:rFonts w:ascii="ＭＳ 明朝" w:hAnsi="ＭＳ 明朝" w:cs="MS-Mincho" w:hint="eastAsia"/>
          <w:color w:val="000000" w:themeColor="text1"/>
          <w:kern w:val="0"/>
          <w:sz w:val="22"/>
        </w:rPr>
        <w:t>協会</w:t>
      </w:r>
      <w:r w:rsidRPr="00131CBF">
        <w:rPr>
          <w:rFonts w:ascii="ＭＳ 明朝" w:hAnsi="ＭＳ 明朝" w:cs="MS-Mincho" w:hint="eastAsia"/>
          <w:color w:val="000000" w:themeColor="text1"/>
          <w:kern w:val="0"/>
          <w:sz w:val="22"/>
        </w:rPr>
        <w:t>は、第１項に基づく取消し又は変更をしたときは、速やかに</w:t>
      </w:r>
      <w:r w:rsidR="00C743F1" w:rsidRPr="00131CBF">
        <w:rPr>
          <w:rFonts w:ascii="ＭＳ 明朝" w:hAnsi="ＭＳ 明朝" w:cs="MS-Mincho" w:hint="eastAsia"/>
          <w:color w:val="000000" w:themeColor="text1"/>
          <w:kern w:val="0"/>
          <w:sz w:val="22"/>
        </w:rPr>
        <w:t>開発機関</w:t>
      </w:r>
      <w:r w:rsidRPr="00131CBF">
        <w:rPr>
          <w:rFonts w:ascii="ＭＳ 明朝" w:hAnsi="ＭＳ 明朝" w:cs="MS-Mincho" w:hint="eastAsia"/>
          <w:color w:val="000000" w:themeColor="text1"/>
          <w:kern w:val="0"/>
          <w:sz w:val="22"/>
        </w:rPr>
        <w:t>に通知するものと</w:t>
      </w:r>
      <w:r w:rsidR="00E70ABF" w:rsidRPr="00131CBF">
        <w:rPr>
          <w:rFonts w:ascii="ＭＳ 明朝" w:hAnsi="ＭＳ 明朝" w:cs="MS-Mincho" w:hint="eastAsia"/>
          <w:color w:val="000000" w:themeColor="text1"/>
          <w:kern w:val="0"/>
          <w:sz w:val="22"/>
        </w:rPr>
        <w:t>する。</w:t>
      </w:r>
    </w:p>
    <w:p w:rsidR="00A12519" w:rsidRPr="00131CBF" w:rsidRDefault="006D28BA" w:rsidP="001C7AEB">
      <w:pPr>
        <w:autoSpaceDE w:val="0"/>
        <w:autoSpaceDN w:val="0"/>
        <w:adjustRightInd w:val="0"/>
        <w:ind w:left="284" w:hangingChars="129" w:hanging="284"/>
        <w:jc w:val="left"/>
        <w:rPr>
          <w:rFonts w:ascii="ＭＳ 明朝" w:hAnsi="ＭＳ 明朝" w:cs="MS-Mincho"/>
          <w:color w:val="000000" w:themeColor="text1"/>
          <w:kern w:val="0"/>
          <w:sz w:val="22"/>
        </w:rPr>
      </w:pPr>
      <w:r w:rsidRPr="00131CBF">
        <w:rPr>
          <w:rFonts w:ascii="ＭＳ 明朝" w:hAnsi="ＭＳ 明朝" w:cs="MS-Mincho" w:hint="eastAsia"/>
          <w:color w:val="000000" w:themeColor="text1"/>
          <w:kern w:val="0"/>
          <w:sz w:val="22"/>
        </w:rPr>
        <w:t>４</w:t>
      </w:r>
      <w:r w:rsidRPr="00131CBF">
        <w:rPr>
          <w:rFonts w:ascii="ＭＳ 明朝" w:hAnsi="ＭＳ 明朝" w:cs="MS-Mincho"/>
          <w:color w:val="000000" w:themeColor="text1"/>
          <w:kern w:val="0"/>
          <w:sz w:val="22"/>
        </w:rPr>
        <w:t xml:space="preserve"> </w:t>
      </w:r>
      <w:r w:rsidR="009C3399" w:rsidRPr="00131CBF">
        <w:rPr>
          <w:rFonts w:ascii="ＭＳ 明朝" w:hAnsi="ＭＳ 明朝" w:cs="MS-Mincho" w:hint="eastAsia"/>
          <w:color w:val="000000" w:themeColor="text1"/>
          <w:kern w:val="0"/>
          <w:sz w:val="22"/>
        </w:rPr>
        <w:t>協会</w:t>
      </w:r>
      <w:r w:rsidRPr="00131CBF">
        <w:rPr>
          <w:rFonts w:ascii="ＭＳ 明朝" w:hAnsi="ＭＳ 明朝" w:cs="MS-Mincho" w:hint="eastAsia"/>
          <w:color w:val="000000" w:themeColor="text1"/>
          <w:kern w:val="0"/>
          <w:sz w:val="22"/>
        </w:rPr>
        <w:t>は、第１項の規定による取消</w:t>
      </w:r>
      <w:r w:rsidR="00323194" w:rsidRPr="00131CBF">
        <w:rPr>
          <w:rFonts w:ascii="ＭＳ 明朝" w:hAnsi="ＭＳ 明朝" w:cs="MS-Mincho" w:hint="eastAsia"/>
          <w:color w:val="000000" w:themeColor="text1"/>
          <w:kern w:val="0"/>
          <w:sz w:val="22"/>
        </w:rPr>
        <w:t>し</w:t>
      </w:r>
      <w:r w:rsidRPr="00131CBF">
        <w:rPr>
          <w:rFonts w:ascii="ＭＳ 明朝" w:hAnsi="ＭＳ 明朝" w:cs="MS-Mincho" w:hint="eastAsia"/>
          <w:color w:val="000000" w:themeColor="text1"/>
          <w:kern w:val="0"/>
          <w:sz w:val="22"/>
        </w:rPr>
        <w:t>をした場合において、</w:t>
      </w:r>
      <w:r w:rsidR="00B10459" w:rsidRPr="00131CBF">
        <w:rPr>
          <w:rFonts w:ascii="ＭＳ 明朝" w:hAnsi="ＭＳ 明朝" w:cs="MS-Mincho" w:hint="eastAsia"/>
          <w:color w:val="000000" w:themeColor="text1"/>
          <w:kern w:val="0"/>
          <w:sz w:val="22"/>
        </w:rPr>
        <w:t>当該</w:t>
      </w:r>
      <w:r w:rsidRPr="00131CBF">
        <w:rPr>
          <w:rFonts w:ascii="ＭＳ 明朝" w:hAnsi="ＭＳ 明朝" w:cs="MS-Mincho" w:hint="eastAsia"/>
          <w:color w:val="000000" w:themeColor="text1"/>
          <w:kern w:val="0"/>
          <w:sz w:val="22"/>
        </w:rPr>
        <w:t>取消しに係る部分に関し</w:t>
      </w:r>
      <w:r w:rsidR="00323194" w:rsidRPr="00131CBF">
        <w:rPr>
          <w:rFonts w:ascii="ＭＳ 明朝" w:hAnsi="ＭＳ 明朝" w:cs="MS-Mincho" w:hint="eastAsia"/>
          <w:color w:val="000000" w:themeColor="text1"/>
          <w:kern w:val="0"/>
          <w:sz w:val="22"/>
        </w:rPr>
        <w:t>､</w:t>
      </w:r>
      <w:r w:rsidRPr="00131CBF">
        <w:rPr>
          <w:rFonts w:ascii="ＭＳ 明朝" w:hAnsi="ＭＳ 明朝" w:cs="MS-Mincho" w:hint="eastAsia"/>
          <w:color w:val="000000" w:themeColor="text1"/>
          <w:kern w:val="0"/>
          <w:sz w:val="22"/>
        </w:rPr>
        <w:t>既に</w:t>
      </w:r>
      <w:r w:rsidR="00E70ABF" w:rsidRPr="00131CBF">
        <w:rPr>
          <w:rFonts w:ascii="ＭＳ 明朝" w:hAnsi="ＭＳ 明朝" w:cs="MS-Mincho" w:hint="eastAsia"/>
          <w:color w:val="000000" w:themeColor="text1"/>
          <w:kern w:val="0"/>
          <w:sz w:val="22"/>
        </w:rPr>
        <w:t>補</w:t>
      </w:r>
      <w:r w:rsidRPr="00131CBF">
        <w:rPr>
          <w:rFonts w:ascii="ＭＳ 明朝" w:hAnsi="ＭＳ 明朝" w:cs="MS-Mincho" w:hint="eastAsia"/>
          <w:color w:val="000000" w:themeColor="text1"/>
          <w:kern w:val="0"/>
          <w:sz w:val="22"/>
        </w:rPr>
        <w:t>助金が交付されているときは、期限を付して当該補助金の全部又は一部の返還を請求するもの</w:t>
      </w:r>
      <w:r w:rsidR="00E70ABF" w:rsidRPr="00131CBF">
        <w:rPr>
          <w:rFonts w:ascii="ＭＳ 明朝" w:hAnsi="ＭＳ 明朝" w:cs="MS-Mincho" w:hint="eastAsia"/>
          <w:color w:val="000000" w:themeColor="text1"/>
          <w:kern w:val="0"/>
          <w:sz w:val="22"/>
        </w:rPr>
        <w:t>とする</w:t>
      </w:r>
      <w:r w:rsidRPr="00131CBF">
        <w:rPr>
          <w:rFonts w:ascii="ＭＳ 明朝" w:hAnsi="ＭＳ 明朝" w:cs="MS-Mincho" w:hint="eastAsia"/>
          <w:color w:val="000000" w:themeColor="text1"/>
          <w:kern w:val="0"/>
          <w:sz w:val="22"/>
        </w:rPr>
        <w:t>。</w:t>
      </w:r>
    </w:p>
    <w:p w:rsidR="006D28BA" w:rsidRPr="00131CBF" w:rsidRDefault="006D28BA" w:rsidP="001C7AEB">
      <w:pPr>
        <w:autoSpaceDE w:val="0"/>
        <w:autoSpaceDN w:val="0"/>
        <w:adjustRightInd w:val="0"/>
        <w:ind w:left="284" w:hangingChars="129" w:hanging="284"/>
        <w:jc w:val="left"/>
        <w:rPr>
          <w:rFonts w:ascii="ＭＳ 明朝" w:hAnsi="ＭＳ 明朝" w:cs="MS-Mincho"/>
          <w:color w:val="000000" w:themeColor="text1"/>
          <w:kern w:val="0"/>
          <w:sz w:val="22"/>
        </w:rPr>
      </w:pPr>
      <w:r w:rsidRPr="00131CBF">
        <w:rPr>
          <w:rFonts w:ascii="ＭＳ 明朝" w:hAnsi="ＭＳ 明朝" w:cs="MS-Mincho" w:hint="eastAsia"/>
          <w:color w:val="000000" w:themeColor="text1"/>
          <w:kern w:val="0"/>
          <w:sz w:val="22"/>
        </w:rPr>
        <w:t>５</w:t>
      </w:r>
      <w:r w:rsidRPr="00131CBF">
        <w:rPr>
          <w:rFonts w:ascii="ＭＳ 明朝" w:hAnsi="ＭＳ 明朝" w:cs="MS-Mincho"/>
          <w:color w:val="000000" w:themeColor="text1"/>
          <w:kern w:val="0"/>
          <w:sz w:val="22"/>
        </w:rPr>
        <w:t xml:space="preserve"> </w:t>
      </w:r>
      <w:r w:rsidR="009C3399" w:rsidRPr="00131CBF">
        <w:rPr>
          <w:rFonts w:ascii="ＭＳ 明朝" w:hAnsi="ＭＳ 明朝" w:cs="MS-Mincho" w:hint="eastAsia"/>
          <w:color w:val="000000" w:themeColor="text1"/>
          <w:kern w:val="0"/>
          <w:sz w:val="22"/>
        </w:rPr>
        <w:t>協会</w:t>
      </w:r>
      <w:r w:rsidRPr="00131CBF">
        <w:rPr>
          <w:rFonts w:ascii="ＭＳ 明朝" w:hAnsi="ＭＳ 明朝" w:cs="MS-Mincho" w:hint="eastAsia"/>
          <w:color w:val="000000" w:themeColor="text1"/>
          <w:kern w:val="0"/>
          <w:sz w:val="22"/>
        </w:rPr>
        <w:t>は、前項の返還を請求</w:t>
      </w:r>
      <w:r w:rsidR="00450F04" w:rsidRPr="00131CBF">
        <w:rPr>
          <w:rFonts w:ascii="ＭＳ 明朝" w:hAnsi="ＭＳ 明朝" w:cs="MS-Mincho" w:hint="eastAsia"/>
          <w:color w:val="000000" w:themeColor="text1"/>
          <w:kern w:val="0"/>
          <w:sz w:val="22"/>
        </w:rPr>
        <w:t>する場合</w:t>
      </w:r>
      <w:r w:rsidRPr="00131CBF">
        <w:rPr>
          <w:rFonts w:ascii="ＭＳ 明朝" w:hAnsi="ＭＳ 明朝" w:cs="MS-Mincho" w:hint="eastAsia"/>
          <w:color w:val="000000" w:themeColor="text1"/>
          <w:kern w:val="0"/>
          <w:sz w:val="22"/>
        </w:rPr>
        <w:t>は、第１項第４号に規定する場合を除き、当該補助金の</w:t>
      </w:r>
      <w:r w:rsidR="00E70ABF" w:rsidRPr="00131CBF">
        <w:rPr>
          <w:rFonts w:ascii="ＭＳ 明朝" w:hAnsi="ＭＳ 明朝" w:cs="MS-Mincho" w:hint="eastAsia"/>
          <w:color w:val="000000" w:themeColor="text1"/>
          <w:kern w:val="0"/>
          <w:sz w:val="22"/>
        </w:rPr>
        <w:t>受領</w:t>
      </w:r>
      <w:r w:rsidRPr="00131CBF">
        <w:rPr>
          <w:rFonts w:ascii="ＭＳ 明朝" w:hAnsi="ＭＳ 明朝" w:cs="MS-Mincho" w:hint="eastAsia"/>
          <w:color w:val="000000" w:themeColor="text1"/>
          <w:kern w:val="0"/>
          <w:sz w:val="22"/>
        </w:rPr>
        <w:t>の日から納付の日までの日数に応じて、当該補助金（その一部を納付した場合におけるその後</w:t>
      </w:r>
      <w:r w:rsidR="00E70ABF" w:rsidRPr="00131CBF">
        <w:rPr>
          <w:rFonts w:ascii="ＭＳ 明朝" w:hAnsi="ＭＳ 明朝" w:cs="MS-Mincho" w:hint="eastAsia"/>
          <w:color w:val="000000" w:themeColor="text1"/>
          <w:kern w:val="0"/>
          <w:sz w:val="22"/>
        </w:rPr>
        <w:t>の</w:t>
      </w:r>
      <w:r w:rsidRPr="00131CBF">
        <w:rPr>
          <w:rFonts w:ascii="ＭＳ 明朝" w:hAnsi="ＭＳ 明朝" w:cs="MS-Mincho" w:hint="eastAsia"/>
          <w:color w:val="000000" w:themeColor="text1"/>
          <w:kern w:val="0"/>
          <w:sz w:val="22"/>
        </w:rPr>
        <w:t>期間については、既納付額を控除した額）につき年利１０</w:t>
      </w:r>
      <w:r w:rsidRPr="00131CBF">
        <w:rPr>
          <w:rFonts w:ascii="ＭＳ 明朝" w:hAnsi="ＭＳ 明朝" w:cs="MS-Mincho"/>
          <w:color w:val="000000" w:themeColor="text1"/>
          <w:kern w:val="0"/>
          <w:sz w:val="22"/>
        </w:rPr>
        <w:t>.</w:t>
      </w:r>
      <w:r w:rsidRPr="00131CBF">
        <w:rPr>
          <w:rFonts w:ascii="ＭＳ 明朝" w:hAnsi="ＭＳ 明朝" w:cs="MS-Mincho" w:hint="eastAsia"/>
          <w:color w:val="000000" w:themeColor="text1"/>
          <w:kern w:val="0"/>
          <w:sz w:val="22"/>
        </w:rPr>
        <w:t>９５パーセントの割合で計算した加算金を併せて当該</w:t>
      </w:r>
      <w:r w:rsidR="00D75AF1" w:rsidRPr="00131CBF">
        <w:rPr>
          <w:rFonts w:ascii="ＭＳ 明朝" w:hAnsi="ＭＳ 明朝" w:cs="MS-Mincho" w:hint="eastAsia"/>
          <w:color w:val="000000" w:themeColor="text1"/>
          <w:kern w:val="0"/>
          <w:sz w:val="22"/>
        </w:rPr>
        <w:t>開発補助事業者</w:t>
      </w:r>
      <w:r w:rsidRPr="00131CBF">
        <w:rPr>
          <w:rFonts w:ascii="ＭＳ 明朝" w:hAnsi="ＭＳ 明朝" w:cs="MS-Mincho" w:hint="eastAsia"/>
          <w:color w:val="000000" w:themeColor="text1"/>
          <w:kern w:val="0"/>
          <w:sz w:val="22"/>
        </w:rPr>
        <w:t>から徴収する</w:t>
      </w:r>
      <w:r w:rsidR="004D027E" w:rsidRPr="00131CBF">
        <w:rPr>
          <w:rFonts w:ascii="ＭＳ 明朝" w:hAnsi="ＭＳ 明朝" w:cs="MS-Mincho" w:hint="eastAsia"/>
          <w:color w:val="000000" w:themeColor="text1"/>
          <w:kern w:val="0"/>
          <w:sz w:val="22"/>
        </w:rPr>
        <w:t>ことができる</w:t>
      </w:r>
      <w:r w:rsidRPr="00131CBF">
        <w:rPr>
          <w:rFonts w:ascii="ＭＳ 明朝" w:hAnsi="ＭＳ 明朝" w:cs="MS-Mincho" w:hint="eastAsia"/>
          <w:color w:val="000000" w:themeColor="text1"/>
          <w:kern w:val="0"/>
          <w:sz w:val="22"/>
        </w:rPr>
        <w:t>。</w:t>
      </w:r>
    </w:p>
    <w:p w:rsidR="000D478E" w:rsidRPr="00131CBF" w:rsidRDefault="000D478E" w:rsidP="006D28BA">
      <w:pPr>
        <w:autoSpaceDE w:val="0"/>
        <w:autoSpaceDN w:val="0"/>
        <w:adjustRightInd w:val="0"/>
        <w:jc w:val="left"/>
        <w:rPr>
          <w:rFonts w:ascii="ＭＳ 明朝" w:hAnsi="ＭＳ 明朝" w:cs="MS-Mincho"/>
          <w:color w:val="000000" w:themeColor="text1"/>
          <w:kern w:val="0"/>
          <w:sz w:val="22"/>
        </w:rPr>
      </w:pPr>
    </w:p>
    <w:p w:rsidR="006D28BA" w:rsidRPr="00131CBF" w:rsidRDefault="006D28BA" w:rsidP="006D28BA">
      <w:pPr>
        <w:autoSpaceDE w:val="0"/>
        <w:autoSpaceDN w:val="0"/>
        <w:adjustRightInd w:val="0"/>
        <w:jc w:val="left"/>
        <w:rPr>
          <w:rFonts w:ascii="ＭＳ 明朝" w:hAnsi="ＭＳ 明朝" w:cs="MS-Mincho"/>
          <w:color w:val="000000" w:themeColor="text1"/>
          <w:kern w:val="0"/>
          <w:sz w:val="22"/>
        </w:rPr>
      </w:pPr>
      <w:r w:rsidRPr="00131CBF">
        <w:rPr>
          <w:rFonts w:ascii="ＭＳ 明朝" w:hAnsi="ＭＳ 明朝" w:cs="MS-Mincho" w:hint="eastAsia"/>
          <w:color w:val="000000" w:themeColor="text1"/>
          <w:kern w:val="0"/>
          <w:sz w:val="22"/>
        </w:rPr>
        <w:t>（財産の管理等）</w:t>
      </w:r>
    </w:p>
    <w:p w:rsidR="001C7AEB" w:rsidRPr="00131CBF" w:rsidRDefault="005E3D0D" w:rsidP="001C7AEB">
      <w:pPr>
        <w:autoSpaceDE w:val="0"/>
        <w:autoSpaceDN w:val="0"/>
        <w:adjustRightInd w:val="0"/>
        <w:ind w:left="284" w:hangingChars="129" w:hanging="284"/>
        <w:jc w:val="left"/>
        <w:rPr>
          <w:rFonts w:ascii="ＭＳ 明朝" w:hAnsi="ＭＳ 明朝" w:cs="MS-Mincho"/>
          <w:color w:val="000000" w:themeColor="text1"/>
          <w:kern w:val="0"/>
          <w:sz w:val="22"/>
        </w:rPr>
      </w:pPr>
      <w:r w:rsidRPr="00131CBF">
        <w:rPr>
          <w:rFonts w:ascii="ＭＳ 明朝" w:hAnsi="ＭＳ 明朝" w:cs="MS-Mincho" w:hint="eastAsia"/>
          <w:color w:val="000000" w:themeColor="text1"/>
          <w:kern w:val="0"/>
          <w:sz w:val="22"/>
        </w:rPr>
        <w:t>第</w:t>
      </w:r>
      <w:r w:rsidR="004D027E" w:rsidRPr="00131CBF">
        <w:rPr>
          <w:rFonts w:ascii="ＭＳ 明朝" w:hAnsi="ＭＳ 明朝" w:cs="MS-Mincho" w:hint="eastAsia"/>
          <w:color w:val="000000" w:themeColor="text1"/>
          <w:kern w:val="0"/>
          <w:sz w:val="22"/>
        </w:rPr>
        <w:t>１５</w:t>
      </w:r>
      <w:r w:rsidR="006D28BA" w:rsidRPr="00131CBF">
        <w:rPr>
          <w:rFonts w:ascii="ＭＳ 明朝" w:hAnsi="ＭＳ 明朝" w:cs="MS-Mincho" w:hint="eastAsia"/>
          <w:color w:val="000000" w:themeColor="text1"/>
          <w:kern w:val="0"/>
          <w:sz w:val="22"/>
        </w:rPr>
        <w:t>条</w:t>
      </w:r>
      <w:r w:rsidR="00E70ABF" w:rsidRPr="00131CBF">
        <w:rPr>
          <w:rFonts w:ascii="ＭＳ 明朝" w:hAnsi="ＭＳ 明朝" w:cs="MS-Mincho" w:hint="eastAsia"/>
          <w:color w:val="000000" w:themeColor="text1"/>
          <w:kern w:val="0"/>
          <w:sz w:val="22"/>
        </w:rPr>
        <w:t xml:space="preserve">　</w:t>
      </w:r>
      <w:r w:rsidR="00D75AF1" w:rsidRPr="00131CBF">
        <w:rPr>
          <w:rFonts w:ascii="ＭＳ 明朝" w:hAnsi="ＭＳ 明朝" w:cs="MS-Mincho" w:hint="eastAsia"/>
          <w:color w:val="000000" w:themeColor="text1"/>
          <w:kern w:val="0"/>
          <w:sz w:val="22"/>
        </w:rPr>
        <w:t>開発補助事業者</w:t>
      </w:r>
      <w:r w:rsidR="006D28BA" w:rsidRPr="00131CBF">
        <w:rPr>
          <w:rFonts w:ascii="ＭＳ 明朝" w:hAnsi="ＭＳ 明朝" w:cs="MS-Mincho" w:hint="eastAsia"/>
          <w:color w:val="000000" w:themeColor="text1"/>
          <w:kern w:val="0"/>
          <w:sz w:val="22"/>
        </w:rPr>
        <w:t>は、取得財産等については、</w:t>
      </w:r>
      <w:r w:rsidR="001F13D9" w:rsidRPr="00131CBF">
        <w:rPr>
          <w:rFonts w:ascii="ＭＳ 明朝" w:hAnsi="ＭＳ 明朝" w:cs="MS-Mincho" w:hint="eastAsia"/>
          <w:color w:val="000000" w:themeColor="text1"/>
          <w:kern w:val="0"/>
          <w:sz w:val="22"/>
        </w:rPr>
        <w:t>補助</w:t>
      </w:r>
      <w:r w:rsidR="006D28BA" w:rsidRPr="00131CBF">
        <w:rPr>
          <w:rFonts w:ascii="ＭＳ 明朝" w:hAnsi="ＭＳ 明朝" w:cs="MS-Mincho" w:hint="eastAsia"/>
          <w:color w:val="000000" w:themeColor="text1"/>
          <w:kern w:val="0"/>
          <w:sz w:val="22"/>
        </w:rPr>
        <w:t>事業の完了後においても善良な管理者の注意をもって管理し、補助金の交付の目的に従って、その効率的運用を図らなければならない。</w:t>
      </w:r>
    </w:p>
    <w:p w:rsidR="006D28BA" w:rsidRPr="00131CBF" w:rsidRDefault="006D28BA" w:rsidP="001C7AEB">
      <w:pPr>
        <w:autoSpaceDE w:val="0"/>
        <w:autoSpaceDN w:val="0"/>
        <w:adjustRightInd w:val="0"/>
        <w:ind w:left="284" w:hangingChars="129" w:hanging="284"/>
        <w:jc w:val="left"/>
        <w:rPr>
          <w:rFonts w:ascii="ＭＳ 明朝" w:hAnsi="ＭＳ 明朝" w:cs="MS-Mincho"/>
          <w:color w:val="000000" w:themeColor="text1"/>
          <w:kern w:val="0"/>
          <w:sz w:val="22"/>
        </w:rPr>
      </w:pPr>
      <w:r w:rsidRPr="00131CBF">
        <w:rPr>
          <w:rFonts w:ascii="ＭＳ 明朝" w:hAnsi="ＭＳ 明朝" w:cs="MS-Mincho" w:hint="eastAsia"/>
          <w:color w:val="000000" w:themeColor="text1"/>
          <w:kern w:val="0"/>
          <w:sz w:val="22"/>
        </w:rPr>
        <w:t>２</w:t>
      </w:r>
      <w:r w:rsidR="00D75AF1" w:rsidRPr="00131CBF">
        <w:rPr>
          <w:rFonts w:ascii="ＭＳ 明朝" w:hAnsi="ＭＳ 明朝" w:cs="MS-Mincho" w:hint="eastAsia"/>
          <w:color w:val="000000" w:themeColor="text1"/>
          <w:kern w:val="0"/>
          <w:sz w:val="22"/>
        </w:rPr>
        <w:t xml:space="preserve"> 開発補助事業者</w:t>
      </w:r>
      <w:r w:rsidRPr="00131CBF">
        <w:rPr>
          <w:rFonts w:ascii="ＭＳ 明朝" w:hAnsi="ＭＳ 明朝" w:cs="MS-Mincho" w:hint="eastAsia"/>
          <w:color w:val="000000" w:themeColor="text1"/>
          <w:kern w:val="0"/>
          <w:sz w:val="22"/>
        </w:rPr>
        <w:t>は、取得財産等について様式第</w:t>
      </w:r>
      <w:r w:rsidR="00F16B67" w:rsidRPr="00131CBF">
        <w:rPr>
          <w:rFonts w:ascii="ＭＳ 明朝" w:hAnsi="ＭＳ 明朝" w:cs="MS-Mincho" w:hint="eastAsia"/>
          <w:color w:val="000000" w:themeColor="text1"/>
          <w:kern w:val="0"/>
          <w:sz w:val="22"/>
        </w:rPr>
        <w:t>６</w:t>
      </w:r>
      <w:r w:rsidRPr="00131CBF">
        <w:rPr>
          <w:rFonts w:ascii="ＭＳ 明朝" w:hAnsi="ＭＳ 明朝" w:cs="MS-Mincho" w:hint="eastAsia"/>
          <w:color w:val="000000" w:themeColor="text1"/>
          <w:kern w:val="0"/>
          <w:sz w:val="22"/>
        </w:rPr>
        <w:t>による取得財産等管理台帳を備え管理すると</w:t>
      </w:r>
      <w:r w:rsidR="006119C7" w:rsidRPr="00131CBF">
        <w:rPr>
          <w:rFonts w:ascii="ＭＳ 明朝" w:hAnsi="ＭＳ 明朝" w:cs="MS-Mincho" w:hint="eastAsia"/>
          <w:color w:val="000000" w:themeColor="text1"/>
          <w:kern w:val="0"/>
          <w:sz w:val="22"/>
        </w:rPr>
        <w:t>と</w:t>
      </w:r>
      <w:r w:rsidR="005A39AB" w:rsidRPr="00131CBF">
        <w:rPr>
          <w:rFonts w:ascii="ＭＳ 明朝" w:hAnsi="ＭＳ 明朝" w:cs="MS-Mincho" w:hint="eastAsia"/>
          <w:color w:val="000000" w:themeColor="text1"/>
          <w:kern w:val="0"/>
          <w:sz w:val="22"/>
        </w:rPr>
        <w:t>も</w:t>
      </w:r>
      <w:r w:rsidRPr="00131CBF">
        <w:rPr>
          <w:rFonts w:ascii="ＭＳ 明朝" w:hAnsi="ＭＳ 明朝" w:cs="MS-Mincho" w:hint="eastAsia"/>
          <w:color w:val="000000" w:themeColor="text1"/>
          <w:kern w:val="0"/>
          <w:sz w:val="22"/>
        </w:rPr>
        <w:t>に、当該年度に取得財産等があるときは、</w:t>
      </w:r>
      <w:r w:rsidR="00DE0C46" w:rsidRPr="00131CBF">
        <w:rPr>
          <w:rFonts w:ascii="ＭＳ 明朝" w:hAnsi="ＭＳ 明朝" w:cs="MS-Mincho" w:hint="eastAsia"/>
          <w:color w:val="000000" w:themeColor="text1"/>
          <w:kern w:val="0"/>
          <w:sz w:val="22"/>
        </w:rPr>
        <w:t>第１</w:t>
      </w:r>
      <w:r w:rsidR="004B05EB" w:rsidRPr="00131CBF">
        <w:rPr>
          <w:rFonts w:ascii="ＭＳ 明朝" w:hAnsi="ＭＳ 明朝" w:cs="MS-Mincho" w:hint="eastAsia"/>
          <w:color w:val="000000" w:themeColor="text1"/>
          <w:kern w:val="0"/>
          <w:sz w:val="22"/>
        </w:rPr>
        <w:t>１</w:t>
      </w:r>
      <w:r w:rsidRPr="00131CBF">
        <w:rPr>
          <w:rFonts w:ascii="ＭＳ 明朝" w:hAnsi="ＭＳ 明朝" w:cs="MS-Mincho" w:hint="eastAsia"/>
          <w:color w:val="000000" w:themeColor="text1"/>
          <w:kern w:val="0"/>
          <w:sz w:val="22"/>
        </w:rPr>
        <w:t>条に定める実績報告書に添付して</w:t>
      </w:r>
      <w:r w:rsidR="009C3399" w:rsidRPr="00131CBF">
        <w:rPr>
          <w:rFonts w:ascii="ＭＳ 明朝" w:hAnsi="ＭＳ 明朝" w:cs="MS-Mincho" w:hint="eastAsia"/>
          <w:color w:val="000000" w:themeColor="text1"/>
          <w:kern w:val="0"/>
          <w:sz w:val="22"/>
        </w:rPr>
        <w:t>協会</w:t>
      </w:r>
      <w:r w:rsidRPr="00131CBF">
        <w:rPr>
          <w:rFonts w:ascii="ＭＳ 明朝" w:hAnsi="ＭＳ 明朝" w:cs="MS-Mincho" w:hint="eastAsia"/>
          <w:color w:val="000000" w:themeColor="text1"/>
          <w:kern w:val="0"/>
          <w:sz w:val="22"/>
        </w:rPr>
        <w:t>に提出しなければならない。</w:t>
      </w:r>
    </w:p>
    <w:p w:rsidR="006D28BA" w:rsidRPr="00131CBF" w:rsidRDefault="006D28BA" w:rsidP="001C7AEB">
      <w:pPr>
        <w:autoSpaceDE w:val="0"/>
        <w:autoSpaceDN w:val="0"/>
        <w:adjustRightInd w:val="0"/>
        <w:ind w:left="284" w:hangingChars="129" w:hanging="284"/>
        <w:jc w:val="left"/>
        <w:rPr>
          <w:rFonts w:ascii="ＭＳ 明朝" w:hAnsi="ＭＳ 明朝" w:cs="MS-Mincho"/>
          <w:color w:val="000000" w:themeColor="text1"/>
          <w:kern w:val="0"/>
          <w:sz w:val="22"/>
        </w:rPr>
      </w:pPr>
      <w:r w:rsidRPr="00131CBF">
        <w:rPr>
          <w:rFonts w:ascii="ＭＳ 明朝" w:hAnsi="ＭＳ 明朝" w:cs="MS-Mincho" w:hint="eastAsia"/>
          <w:color w:val="000000" w:themeColor="text1"/>
          <w:kern w:val="0"/>
          <w:sz w:val="22"/>
        </w:rPr>
        <w:t>３</w:t>
      </w:r>
      <w:r w:rsidRPr="00131CBF">
        <w:rPr>
          <w:rFonts w:ascii="ＭＳ 明朝" w:hAnsi="ＭＳ 明朝" w:cs="MS-Mincho"/>
          <w:color w:val="000000" w:themeColor="text1"/>
          <w:kern w:val="0"/>
          <w:sz w:val="22"/>
        </w:rPr>
        <w:t xml:space="preserve"> </w:t>
      </w:r>
      <w:r w:rsidR="009C3399" w:rsidRPr="00131CBF">
        <w:rPr>
          <w:rFonts w:ascii="ＭＳ 明朝" w:hAnsi="ＭＳ 明朝" w:cs="MS-Mincho" w:hint="eastAsia"/>
          <w:color w:val="000000" w:themeColor="text1"/>
          <w:kern w:val="0"/>
          <w:sz w:val="22"/>
        </w:rPr>
        <w:t>協会</w:t>
      </w:r>
      <w:r w:rsidR="004B05EB" w:rsidRPr="00131CBF">
        <w:rPr>
          <w:rFonts w:ascii="ＭＳ 明朝" w:hAnsi="ＭＳ 明朝" w:cs="MS-Mincho" w:hint="eastAsia"/>
          <w:color w:val="000000" w:themeColor="text1"/>
          <w:kern w:val="0"/>
          <w:sz w:val="22"/>
        </w:rPr>
        <w:t>又は厚生労働省</w:t>
      </w:r>
      <w:r w:rsidRPr="00131CBF">
        <w:rPr>
          <w:rFonts w:ascii="ＭＳ 明朝" w:hAnsi="ＭＳ 明朝" w:cs="MS-Mincho" w:hint="eastAsia"/>
          <w:color w:val="000000" w:themeColor="text1"/>
          <w:kern w:val="0"/>
          <w:sz w:val="22"/>
        </w:rPr>
        <w:t>は、</w:t>
      </w:r>
      <w:r w:rsidR="00D75AF1" w:rsidRPr="00131CBF">
        <w:rPr>
          <w:rFonts w:ascii="ＭＳ 明朝" w:hAnsi="ＭＳ 明朝" w:cs="MS-Mincho" w:hint="eastAsia"/>
          <w:color w:val="000000" w:themeColor="text1"/>
          <w:kern w:val="0"/>
          <w:sz w:val="22"/>
        </w:rPr>
        <w:t>開発補助事業者</w:t>
      </w:r>
      <w:r w:rsidRPr="00131CBF">
        <w:rPr>
          <w:rFonts w:ascii="ＭＳ 明朝" w:hAnsi="ＭＳ 明朝" w:cs="MS-Mincho" w:hint="eastAsia"/>
          <w:color w:val="000000" w:themeColor="text1"/>
          <w:kern w:val="0"/>
          <w:sz w:val="22"/>
        </w:rPr>
        <w:t>が取得財産等を処分することにより、収入があり、又は</w:t>
      </w:r>
      <w:r w:rsidR="001F13D9" w:rsidRPr="00131CBF">
        <w:rPr>
          <w:rFonts w:ascii="ＭＳ 明朝" w:hAnsi="ＭＳ 明朝" w:cs="MS-Mincho" w:hint="eastAsia"/>
          <w:color w:val="000000" w:themeColor="text1"/>
          <w:kern w:val="0"/>
          <w:sz w:val="22"/>
        </w:rPr>
        <w:t>収入が</w:t>
      </w:r>
      <w:r w:rsidRPr="00131CBF">
        <w:rPr>
          <w:rFonts w:ascii="ＭＳ 明朝" w:hAnsi="ＭＳ 明朝" w:cs="MS-Mincho" w:hint="eastAsia"/>
          <w:color w:val="000000" w:themeColor="text1"/>
          <w:kern w:val="0"/>
          <w:sz w:val="22"/>
        </w:rPr>
        <w:t>あると認められるときは、その収入の全部又は一部を</w:t>
      </w:r>
      <w:r w:rsidR="009C3399" w:rsidRPr="00131CBF">
        <w:rPr>
          <w:rFonts w:ascii="ＭＳ 明朝" w:hAnsi="ＭＳ 明朝" w:cs="MS-Mincho" w:hint="eastAsia"/>
          <w:color w:val="000000" w:themeColor="text1"/>
          <w:kern w:val="0"/>
          <w:sz w:val="22"/>
        </w:rPr>
        <w:t>協会</w:t>
      </w:r>
      <w:r w:rsidRPr="00131CBF">
        <w:rPr>
          <w:rFonts w:ascii="ＭＳ 明朝" w:hAnsi="ＭＳ 明朝" w:cs="MS-Mincho" w:hint="eastAsia"/>
          <w:color w:val="000000" w:themeColor="text1"/>
          <w:kern w:val="0"/>
          <w:sz w:val="22"/>
        </w:rPr>
        <w:t>に納付させることができるものとする。</w:t>
      </w:r>
    </w:p>
    <w:p w:rsidR="006D28BA" w:rsidRPr="00131CBF" w:rsidRDefault="006D28BA" w:rsidP="00224AA4">
      <w:pPr>
        <w:autoSpaceDE w:val="0"/>
        <w:autoSpaceDN w:val="0"/>
        <w:adjustRightInd w:val="0"/>
        <w:jc w:val="left"/>
        <w:rPr>
          <w:rFonts w:ascii="ＭＳ 明朝" w:hAnsi="ＭＳ 明朝" w:cs="MS-Mincho"/>
          <w:color w:val="000000" w:themeColor="text1"/>
          <w:kern w:val="0"/>
          <w:sz w:val="22"/>
        </w:rPr>
      </w:pPr>
    </w:p>
    <w:p w:rsidR="006D28BA" w:rsidRPr="00131CBF" w:rsidRDefault="006D28BA" w:rsidP="006D28BA">
      <w:pPr>
        <w:autoSpaceDE w:val="0"/>
        <w:autoSpaceDN w:val="0"/>
        <w:adjustRightInd w:val="0"/>
        <w:jc w:val="left"/>
        <w:rPr>
          <w:rFonts w:ascii="ＭＳ 明朝" w:hAnsi="ＭＳ 明朝" w:cs="MS-Mincho"/>
          <w:color w:val="000000" w:themeColor="text1"/>
          <w:kern w:val="0"/>
          <w:sz w:val="22"/>
        </w:rPr>
      </w:pPr>
      <w:r w:rsidRPr="00131CBF">
        <w:rPr>
          <w:rFonts w:ascii="ＭＳ 明朝" w:hAnsi="ＭＳ 明朝" w:cs="MS-Mincho" w:hint="eastAsia"/>
          <w:color w:val="000000" w:themeColor="text1"/>
          <w:kern w:val="0"/>
          <w:sz w:val="22"/>
        </w:rPr>
        <w:t>（財産処分の制限等）</w:t>
      </w:r>
    </w:p>
    <w:p w:rsidR="000D478E" w:rsidRPr="00131CBF" w:rsidRDefault="005E3D0D" w:rsidP="001C7AEB">
      <w:pPr>
        <w:autoSpaceDE w:val="0"/>
        <w:autoSpaceDN w:val="0"/>
        <w:adjustRightInd w:val="0"/>
        <w:ind w:left="284" w:hangingChars="129" w:hanging="284"/>
        <w:jc w:val="left"/>
        <w:rPr>
          <w:rFonts w:ascii="ＭＳ 明朝" w:hAnsi="ＭＳ 明朝" w:cs="MS-Mincho"/>
          <w:color w:val="000000" w:themeColor="text1"/>
          <w:kern w:val="0"/>
          <w:sz w:val="22"/>
        </w:rPr>
      </w:pPr>
      <w:r w:rsidRPr="00131CBF">
        <w:rPr>
          <w:rFonts w:ascii="ＭＳ 明朝" w:hAnsi="ＭＳ 明朝" w:cs="MS-Mincho" w:hint="eastAsia"/>
          <w:color w:val="000000" w:themeColor="text1"/>
          <w:kern w:val="0"/>
          <w:sz w:val="22"/>
        </w:rPr>
        <w:t>第</w:t>
      </w:r>
      <w:r w:rsidR="004D027E" w:rsidRPr="00131CBF">
        <w:rPr>
          <w:rFonts w:ascii="ＭＳ 明朝" w:hAnsi="ＭＳ 明朝" w:cs="MS-Mincho" w:hint="eastAsia"/>
          <w:color w:val="000000" w:themeColor="text1"/>
          <w:kern w:val="0"/>
          <w:sz w:val="22"/>
        </w:rPr>
        <w:t>１６</w:t>
      </w:r>
      <w:r w:rsidR="006D28BA" w:rsidRPr="00131CBF">
        <w:rPr>
          <w:rFonts w:ascii="ＭＳ 明朝" w:hAnsi="ＭＳ 明朝" w:cs="MS-Mincho" w:hint="eastAsia"/>
          <w:color w:val="000000" w:themeColor="text1"/>
          <w:kern w:val="0"/>
          <w:sz w:val="22"/>
        </w:rPr>
        <w:t>条</w:t>
      </w:r>
      <w:r w:rsidR="00E70ABF" w:rsidRPr="00131CBF">
        <w:rPr>
          <w:rFonts w:ascii="ＭＳ 明朝" w:hAnsi="ＭＳ 明朝" w:cs="MS-Mincho" w:hint="eastAsia"/>
          <w:color w:val="000000" w:themeColor="text1"/>
          <w:kern w:val="0"/>
          <w:sz w:val="22"/>
        </w:rPr>
        <w:t xml:space="preserve">　</w:t>
      </w:r>
      <w:r w:rsidR="006D28BA" w:rsidRPr="00131CBF">
        <w:rPr>
          <w:rFonts w:ascii="ＭＳ 明朝" w:hAnsi="ＭＳ 明朝" w:cs="MS-Mincho" w:hint="eastAsia"/>
          <w:color w:val="000000" w:themeColor="text1"/>
          <w:kern w:val="0"/>
          <w:sz w:val="22"/>
        </w:rPr>
        <w:t>取得財産等のうち、処分を制限する財産は、取得価格又は効用の増加価格が単価５０万</w:t>
      </w:r>
      <w:r w:rsidR="000D478E" w:rsidRPr="00131CBF">
        <w:rPr>
          <w:rFonts w:ascii="ＭＳ 明朝" w:hAnsi="ＭＳ 明朝" w:cs="MS-Mincho" w:hint="eastAsia"/>
          <w:color w:val="000000" w:themeColor="text1"/>
          <w:kern w:val="0"/>
          <w:sz w:val="22"/>
        </w:rPr>
        <w:t>円</w:t>
      </w:r>
      <w:r w:rsidR="006D28BA" w:rsidRPr="00131CBF">
        <w:rPr>
          <w:rFonts w:ascii="ＭＳ 明朝" w:hAnsi="ＭＳ 明朝" w:cs="MS-Mincho" w:hint="eastAsia"/>
          <w:color w:val="000000" w:themeColor="text1"/>
          <w:kern w:val="0"/>
          <w:sz w:val="22"/>
        </w:rPr>
        <w:t>以上の機械、器具、備品及びその他の財産とする。</w:t>
      </w:r>
    </w:p>
    <w:p w:rsidR="000D478E" w:rsidRPr="00131CBF" w:rsidRDefault="006D28BA" w:rsidP="001C7AEB">
      <w:pPr>
        <w:autoSpaceDE w:val="0"/>
        <w:autoSpaceDN w:val="0"/>
        <w:adjustRightInd w:val="0"/>
        <w:ind w:left="284" w:hangingChars="129" w:hanging="284"/>
        <w:jc w:val="left"/>
        <w:rPr>
          <w:rFonts w:ascii="ＭＳ 明朝" w:hAnsi="ＭＳ 明朝" w:cs="MS-Mincho"/>
          <w:color w:val="000000" w:themeColor="text1"/>
          <w:kern w:val="0"/>
          <w:sz w:val="22"/>
        </w:rPr>
      </w:pPr>
      <w:r w:rsidRPr="00131CBF">
        <w:rPr>
          <w:rFonts w:ascii="ＭＳ 明朝" w:hAnsi="ＭＳ 明朝" w:cs="MS-Mincho" w:hint="eastAsia"/>
          <w:color w:val="000000" w:themeColor="text1"/>
          <w:kern w:val="0"/>
          <w:sz w:val="22"/>
        </w:rPr>
        <w:t>２</w:t>
      </w:r>
      <w:r w:rsidRPr="00131CBF">
        <w:rPr>
          <w:rFonts w:ascii="ＭＳ 明朝" w:hAnsi="ＭＳ 明朝" w:cs="MS-Mincho"/>
          <w:color w:val="000000" w:themeColor="text1"/>
          <w:kern w:val="0"/>
          <w:sz w:val="22"/>
        </w:rPr>
        <w:t xml:space="preserve"> </w:t>
      </w:r>
      <w:r w:rsidRPr="00131CBF">
        <w:rPr>
          <w:rFonts w:ascii="ＭＳ 明朝" w:hAnsi="ＭＳ 明朝" w:cs="MS-Mincho" w:hint="eastAsia"/>
          <w:color w:val="000000" w:themeColor="text1"/>
          <w:kern w:val="0"/>
          <w:sz w:val="22"/>
        </w:rPr>
        <w:t>取得財産等の処分を制限する期間は、補助金の交付の目的及び減価償却資産の耐用年数等に関する省令（昭和</w:t>
      </w:r>
      <w:r w:rsidR="00A3723A" w:rsidRPr="00131CBF">
        <w:rPr>
          <w:rFonts w:ascii="ＭＳ 明朝" w:hAnsi="ＭＳ 明朝" w:cs="MS-Mincho" w:hint="eastAsia"/>
          <w:color w:val="000000" w:themeColor="text1"/>
          <w:kern w:val="0"/>
          <w:sz w:val="22"/>
        </w:rPr>
        <w:t>４０</w:t>
      </w:r>
      <w:r w:rsidRPr="00131CBF">
        <w:rPr>
          <w:rFonts w:ascii="ＭＳ 明朝" w:hAnsi="ＭＳ 明朝" w:cs="MS-Mincho" w:hint="eastAsia"/>
          <w:color w:val="000000" w:themeColor="text1"/>
          <w:kern w:val="0"/>
          <w:sz w:val="22"/>
        </w:rPr>
        <w:t>年大蔵省令第</w:t>
      </w:r>
      <w:r w:rsidR="00A3723A" w:rsidRPr="00131CBF">
        <w:rPr>
          <w:rFonts w:ascii="ＭＳ 明朝" w:hAnsi="ＭＳ 明朝" w:cs="MS-Mincho" w:hint="eastAsia"/>
          <w:color w:val="000000" w:themeColor="text1"/>
          <w:kern w:val="0"/>
          <w:sz w:val="22"/>
        </w:rPr>
        <w:t>１５</w:t>
      </w:r>
      <w:r w:rsidRPr="00131CBF">
        <w:rPr>
          <w:rFonts w:ascii="ＭＳ 明朝" w:hAnsi="ＭＳ 明朝" w:cs="MS-Mincho" w:hint="eastAsia"/>
          <w:color w:val="000000" w:themeColor="text1"/>
          <w:kern w:val="0"/>
          <w:sz w:val="22"/>
        </w:rPr>
        <w:t>号）に定める耐用年数を勘案して、</w:t>
      </w:r>
      <w:r w:rsidR="001A614B" w:rsidRPr="00131CBF">
        <w:rPr>
          <w:rFonts w:ascii="ＭＳ 明朝" w:hAnsi="ＭＳ 明朝" w:cs="MS-Mincho" w:hint="eastAsia"/>
          <w:color w:val="000000" w:themeColor="text1"/>
          <w:kern w:val="0"/>
          <w:sz w:val="22"/>
        </w:rPr>
        <w:t>協会又は厚生労働省</w:t>
      </w:r>
      <w:r w:rsidRPr="00131CBF">
        <w:rPr>
          <w:rFonts w:ascii="ＭＳ 明朝" w:hAnsi="ＭＳ 明朝" w:cs="MS-Mincho" w:hint="eastAsia"/>
          <w:color w:val="000000" w:themeColor="text1"/>
          <w:kern w:val="0"/>
          <w:sz w:val="22"/>
        </w:rPr>
        <w:t>が別に定める期間とする。</w:t>
      </w:r>
    </w:p>
    <w:p w:rsidR="000D478E" w:rsidRPr="00131CBF" w:rsidRDefault="00D75AF1" w:rsidP="001C7AEB">
      <w:pPr>
        <w:autoSpaceDE w:val="0"/>
        <w:autoSpaceDN w:val="0"/>
        <w:adjustRightInd w:val="0"/>
        <w:ind w:left="284" w:hangingChars="129" w:hanging="284"/>
        <w:jc w:val="left"/>
        <w:rPr>
          <w:rFonts w:ascii="ＭＳ 明朝" w:hAnsi="ＭＳ 明朝" w:cs="MS-Mincho"/>
          <w:color w:val="000000" w:themeColor="text1"/>
          <w:kern w:val="0"/>
          <w:sz w:val="22"/>
        </w:rPr>
      </w:pPr>
      <w:r w:rsidRPr="00131CBF">
        <w:rPr>
          <w:rFonts w:ascii="ＭＳ 明朝" w:hAnsi="ＭＳ 明朝" w:cs="MS-Mincho" w:hint="eastAsia"/>
          <w:color w:val="000000" w:themeColor="text1"/>
          <w:kern w:val="0"/>
          <w:sz w:val="22"/>
        </w:rPr>
        <w:t>３ 開発補助事業者</w:t>
      </w:r>
      <w:r w:rsidR="006D28BA" w:rsidRPr="00131CBF">
        <w:rPr>
          <w:rFonts w:ascii="ＭＳ 明朝" w:hAnsi="ＭＳ 明朝" w:cs="MS-Mincho" w:hint="eastAsia"/>
          <w:color w:val="000000" w:themeColor="text1"/>
          <w:kern w:val="0"/>
          <w:sz w:val="22"/>
        </w:rPr>
        <w:t>は、前項の規定により定められた期間内において、処分を制限された取得財産等を処分しようとするときは、あらかじめ、様式第</w:t>
      </w:r>
      <w:r w:rsidR="005F6831" w:rsidRPr="00131CBF">
        <w:rPr>
          <w:rFonts w:ascii="ＭＳ 明朝" w:hAnsi="ＭＳ 明朝" w:cs="MS-Mincho" w:hint="eastAsia"/>
          <w:color w:val="000000" w:themeColor="text1"/>
          <w:kern w:val="0"/>
          <w:sz w:val="22"/>
        </w:rPr>
        <w:t>７</w:t>
      </w:r>
      <w:r w:rsidR="006D28BA" w:rsidRPr="00131CBF">
        <w:rPr>
          <w:rFonts w:ascii="ＭＳ 明朝" w:hAnsi="ＭＳ 明朝" w:cs="MS-Mincho" w:hint="eastAsia"/>
          <w:color w:val="000000" w:themeColor="text1"/>
          <w:kern w:val="0"/>
          <w:sz w:val="22"/>
        </w:rPr>
        <w:t>による財産処分承認申請書を</w:t>
      </w:r>
      <w:r w:rsidR="009C3399" w:rsidRPr="00131CBF">
        <w:rPr>
          <w:rFonts w:ascii="ＭＳ 明朝" w:hAnsi="ＭＳ 明朝" w:cs="MS-Mincho" w:hint="eastAsia"/>
          <w:color w:val="000000" w:themeColor="text1"/>
          <w:kern w:val="0"/>
          <w:sz w:val="22"/>
        </w:rPr>
        <w:t>協会</w:t>
      </w:r>
      <w:r w:rsidR="006D28BA" w:rsidRPr="00131CBF">
        <w:rPr>
          <w:rFonts w:ascii="ＭＳ 明朝" w:hAnsi="ＭＳ 明朝" w:cs="MS-Mincho" w:hint="eastAsia"/>
          <w:color w:val="000000" w:themeColor="text1"/>
          <w:kern w:val="0"/>
          <w:sz w:val="22"/>
        </w:rPr>
        <w:t>に提出し、その承認を受けなければならない。</w:t>
      </w:r>
    </w:p>
    <w:p w:rsidR="007B158C" w:rsidRPr="00131CBF" w:rsidRDefault="007B158C" w:rsidP="000D478E">
      <w:pPr>
        <w:autoSpaceDE w:val="0"/>
        <w:autoSpaceDN w:val="0"/>
        <w:adjustRightInd w:val="0"/>
        <w:ind w:left="220" w:hangingChars="100" w:hanging="220"/>
        <w:jc w:val="left"/>
        <w:rPr>
          <w:rFonts w:ascii="ＭＳ 明朝" w:hAnsi="ＭＳ 明朝" w:cs="MS-Mincho"/>
          <w:color w:val="000000" w:themeColor="text1"/>
          <w:kern w:val="0"/>
          <w:sz w:val="22"/>
        </w:rPr>
      </w:pPr>
    </w:p>
    <w:p w:rsidR="006D28BA" w:rsidRPr="00131CBF" w:rsidRDefault="006D28BA" w:rsidP="006D28BA">
      <w:pPr>
        <w:autoSpaceDE w:val="0"/>
        <w:autoSpaceDN w:val="0"/>
        <w:adjustRightInd w:val="0"/>
        <w:jc w:val="left"/>
        <w:rPr>
          <w:rFonts w:ascii="ＭＳ 明朝" w:hAnsi="ＭＳ 明朝" w:cs="MS-Mincho"/>
          <w:color w:val="000000" w:themeColor="text1"/>
          <w:kern w:val="0"/>
          <w:sz w:val="22"/>
        </w:rPr>
      </w:pPr>
      <w:r w:rsidRPr="00131CBF">
        <w:rPr>
          <w:rFonts w:ascii="ＭＳ 明朝" w:hAnsi="ＭＳ 明朝" w:cs="MS-Mincho" w:hint="eastAsia"/>
          <w:color w:val="000000" w:themeColor="text1"/>
          <w:kern w:val="0"/>
          <w:sz w:val="22"/>
        </w:rPr>
        <w:t>（補助事業の経理等）</w:t>
      </w:r>
    </w:p>
    <w:p w:rsidR="00C50A14" w:rsidRPr="00131CBF" w:rsidRDefault="005E3D0D" w:rsidP="001C7AEB">
      <w:pPr>
        <w:pStyle w:val="a7"/>
        <w:ind w:left="284" w:hangingChars="129" w:hanging="284"/>
        <w:rPr>
          <w:rFonts w:hAnsi="Times New Roman"/>
          <w:color w:val="000000" w:themeColor="text1"/>
          <w:sz w:val="22"/>
        </w:rPr>
      </w:pPr>
      <w:r w:rsidRPr="00131CBF">
        <w:rPr>
          <w:rFonts w:ascii="ＭＳ 明朝" w:hAnsi="ＭＳ 明朝" w:cs="MS-Mincho" w:hint="eastAsia"/>
          <w:color w:val="000000" w:themeColor="text1"/>
          <w:kern w:val="0"/>
          <w:sz w:val="22"/>
        </w:rPr>
        <w:t>第</w:t>
      </w:r>
      <w:r w:rsidR="004D027E" w:rsidRPr="00131CBF">
        <w:rPr>
          <w:rFonts w:ascii="ＭＳ 明朝" w:hAnsi="ＭＳ 明朝" w:cs="MS-Mincho" w:hint="eastAsia"/>
          <w:color w:val="000000" w:themeColor="text1"/>
          <w:kern w:val="0"/>
          <w:sz w:val="22"/>
        </w:rPr>
        <w:t>１７</w:t>
      </w:r>
      <w:r w:rsidR="006D28BA" w:rsidRPr="00131CBF">
        <w:rPr>
          <w:rFonts w:ascii="ＭＳ 明朝" w:hAnsi="ＭＳ 明朝" w:cs="MS-Mincho" w:hint="eastAsia"/>
          <w:color w:val="000000" w:themeColor="text1"/>
          <w:kern w:val="0"/>
          <w:sz w:val="22"/>
        </w:rPr>
        <w:t>条</w:t>
      </w:r>
      <w:r w:rsidR="00C50A14" w:rsidRPr="00131CBF">
        <w:rPr>
          <w:rFonts w:ascii="ＭＳ 明朝" w:hAnsi="ＭＳ 明朝" w:cs="MS-Mincho" w:hint="eastAsia"/>
          <w:color w:val="000000" w:themeColor="text1"/>
          <w:kern w:val="0"/>
          <w:sz w:val="22"/>
        </w:rPr>
        <w:t xml:space="preserve">　</w:t>
      </w:r>
      <w:r w:rsidR="00D75AF1" w:rsidRPr="00131CBF">
        <w:rPr>
          <w:rFonts w:ascii="ＭＳ 明朝" w:hAnsi="ＭＳ 明朝" w:cs="MS-Mincho" w:hint="eastAsia"/>
          <w:color w:val="000000" w:themeColor="text1"/>
          <w:kern w:val="0"/>
          <w:sz w:val="22"/>
        </w:rPr>
        <w:t>開発補助事業者</w:t>
      </w:r>
      <w:r w:rsidR="00C50A14" w:rsidRPr="00131CBF">
        <w:rPr>
          <w:rFonts w:hint="eastAsia"/>
          <w:color w:val="000000" w:themeColor="text1"/>
          <w:sz w:val="22"/>
        </w:rPr>
        <w:t>は、補助事業の経理について補助事業以外の経理と明確に区分した上、帳簿及びすべての証拠書類を整備し、常にその収支状況を明らかにしておかなければならない。</w:t>
      </w:r>
    </w:p>
    <w:p w:rsidR="00C50A14" w:rsidRPr="00131CBF" w:rsidRDefault="00C50A14" w:rsidP="001C7AEB">
      <w:pPr>
        <w:pStyle w:val="a7"/>
        <w:ind w:left="284" w:hangingChars="129" w:hanging="284"/>
        <w:rPr>
          <w:color w:val="000000" w:themeColor="text1"/>
          <w:sz w:val="22"/>
        </w:rPr>
      </w:pPr>
      <w:r w:rsidRPr="00131CBF">
        <w:rPr>
          <w:rFonts w:hint="eastAsia"/>
          <w:color w:val="000000" w:themeColor="text1"/>
          <w:sz w:val="22"/>
        </w:rPr>
        <w:t xml:space="preserve">２　</w:t>
      </w:r>
      <w:r w:rsidR="00D75AF1" w:rsidRPr="00131CBF">
        <w:rPr>
          <w:rFonts w:ascii="ＭＳ 明朝" w:hAnsi="ＭＳ 明朝" w:cs="MS-Mincho" w:hint="eastAsia"/>
          <w:color w:val="000000" w:themeColor="text1"/>
          <w:kern w:val="0"/>
          <w:sz w:val="22"/>
        </w:rPr>
        <w:t>開発補助事業者</w:t>
      </w:r>
      <w:r w:rsidRPr="00131CBF">
        <w:rPr>
          <w:rFonts w:hint="eastAsia"/>
          <w:color w:val="000000" w:themeColor="text1"/>
          <w:sz w:val="22"/>
        </w:rPr>
        <w:t>は、前項の帳簿及び証拠書類を補助事業の完了した日又は補助事業の中止若しくは廃止の承認があった日の属する年度の終了後５年間、いつでも閲覧に供せるよう保存してお</w:t>
      </w:r>
      <w:r w:rsidRPr="00131CBF">
        <w:rPr>
          <w:rFonts w:hint="eastAsia"/>
          <w:color w:val="000000" w:themeColor="text1"/>
          <w:sz w:val="22"/>
        </w:rPr>
        <w:lastRenderedPageBreak/>
        <w:t>かなければならない。</w:t>
      </w:r>
    </w:p>
    <w:p w:rsidR="004B05EB" w:rsidRPr="00131CBF" w:rsidRDefault="004B05EB" w:rsidP="001C7AEB">
      <w:pPr>
        <w:pStyle w:val="a7"/>
        <w:ind w:left="284" w:hangingChars="129" w:hanging="284"/>
        <w:rPr>
          <w:rFonts w:hAnsi="Times New Roman"/>
          <w:color w:val="000000" w:themeColor="text1"/>
          <w:sz w:val="22"/>
        </w:rPr>
      </w:pPr>
      <w:r w:rsidRPr="00131CBF">
        <w:rPr>
          <w:rFonts w:hint="eastAsia"/>
          <w:color w:val="000000" w:themeColor="text1"/>
          <w:sz w:val="22"/>
        </w:rPr>
        <w:t>３　前項の期間、協会又は厚生労働省は、必要に応じて証拠書類等の確認を行うことができるものとする。</w:t>
      </w:r>
    </w:p>
    <w:p w:rsidR="004532D5" w:rsidRPr="00131CBF" w:rsidRDefault="004532D5" w:rsidP="004532D5">
      <w:pPr>
        <w:pStyle w:val="a7"/>
        <w:rPr>
          <w:color w:val="000000" w:themeColor="text1"/>
          <w:kern w:val="0"/>
          <w:sz w:val="22"/>
        </w:rPr>
      </w:pPr>
    </w:p>
    <w:p w:rsidR="001C7AEB" w:rsidRPr="00131CBF" w:rsidRDefault="004532D5" w:rsidP="004532D5">
      <w:pPr>
        <w:pStyle w:val="a7"/>
        <w:rPr>
          <w:color w:val="000000" w:themeColor="text1"/>
          <w:kern w:val="0"/>
          <w:sz w:val="22"/>
        </w:rPr>
      </w:pPr>
      <w:r w:rsidRPr="00131CBF">
        <w:rPr>
          <w:rFonts w:hint="eastAsia"/>
          <w:color w:val="000000" w:themeColor="text1"/>
          <w:kern w:val="0"/>
          <w:sz w:val="22"/>
        </w:rPr>
        <w:t>（その他必要な事項）</w:t>
      </w:r>
    </w:p>
    <w:p w:rsidR="001315E0" w:rsidRPr="00131CBF" w:rsidRDefault="00224AA4" w:rsidP="001C7AEB">
      <w:pPr>
        <w:pStyle w:val="a7"/>
        <w:ind w:left="284" w:hangingChars="129" w:hanging="284"/>
        <w:rPr>
          <w:color w:val="000000" w:themeColor="text1"/>
          <w:kern w:val="0"/>
          <w:sz w:val="22"/>
        </w:rPr>
      </w:pPr>
      <w:r w:rsidRPr="00131CBF">
        <w:rPr>
          <w:rFonts w:hint="eastAsia"/>
          <w:color w:val="000000" w:themeColor="text1"/>
          <w:kern w:val="0"/>
          <w:sz w:val="22"/>
        </w:rPr>
        <w:t>第</w:t>
      </w:r>
      <w:r w:rsidR="004D027E" w:rsidRPr="00131CBF">
        <w:rPr>
          <w:rFonts w:hint="eastAsia"/>
          <w:color w:val="000000" w:themeColor="text1"/>
          <w:kern w:val="0"/>
          <w:sz w:val="22"/>
        </w:rPr>
        <w:t>１８</w:t>
      </w:r>
      <w:r w:rsidR="004532D5" w:rsidRPr="00131CBF">
        <w:rPr>
          <w:rFonts w:hint="eastAsia"/>
          <w:color w:val="000000" w:themeColor="text1"/>
          <w:kern w:val="0"/>
          <w:sz w:val="22"/>
        </w:rPr>
        <w:t xml:space="preserve">条　</w:t>
      </w:r>
      <w:r w:rsidR="001315E0" w:rsidRPr="00131CBF">
        <w:rPr>
          <w:rFonts w:hint="eastAsia"/>
          <w:color w:val="000000" w:themeColor="text1"/>
          <w:kern w:val="0"/>
          <w:sz w:val="22"/>
        </w:rPr>
        <w:t>特別の事情により</w:t>
      </w:r>
      <w:r w:rsidR="004B05EB" w:rsidRPr="00131CBF">
        <w:rPr>
          <w:rFonts w:hint="eastAsia"/>
          <w:color w:val="000000" w:themeColor="text1"/>
          <w:kern w:val="0"/>
          <w:sz w:val="22"/>
        </w:rPr>
        <w:t>第３条及び</w:t>
      </w:r>
      <w:r w:rsidR="001315E0" w:rsidRPr="00131CBF">
        <w:rPr>
          <w:rFonts w:hint="eastAsia"/>
          <w:color w:val="000000" w:themeColor="text1"/>
          <w:kern w:val="0"/>
          <w:sz w:val="22"/>
        </w:rPr>
        <w:t>第４</w:t>
      </w:r>
      <w:r w:rsidR="004B05EB" w:rsidRPr="00131CBF">
        <w:rPr>
          <w:rFonts w:hint="eastAsia"/>
          <w:color w:val="000000" w:themeColor="text1"/>
          <w:kern w:val="0"/>
          <w:sz w:val="22"/>
        </w:rPr>
        <w:t>条、</w:t>
      </w:r>
      <w:r w:rsidR="001315E0" w:rsidRPr="00131CBF">
        <w:rPr>
          <w:rFonts w:hint="eastAsia"/>
          <w:color w:val="000000" w:themeColor="text1"/>
          <w:kern w:val="0"/>
          <w:sz w:val="22"/>
        </w:rPr>
        <w:t>第６条、第１</w:t>
      </w:r>
      <w:r w:rsidR="004B05EB" w:rsidRPr="00131CBF">
        <w:rPr>
          <w:rFonts w:hint="eastAsia"/>
          <w:color w:val="000000" w:themeColor="text1"/>
          <w:kern w:val="0"/>
          <w:sz w:val="22"/>
        </w:rPr>
        <w:t>１</w:t>
      </w:r>
      <w:r w:rsidR="001315E0" w:rsidRPr="00131CBF">
        <w:rPr>
          <w:rFonts w:hint="eastAsia"/>
          <w:color w:val="000000" w:themeColor="text1"/>
          <w:kern w:val="0"/>
          <w:sz w:val="22"/>
        </w:rPr>
        <w:t>条に定める算定方法、手続によることができない場合には、あらかじめ協会又は厚生労働省の承認を受けて、その定めるところによるものとする。</w:t>
      </w:r>
    </w:p>
    <w:p w:rsidR="004532D5" w:rsidRPr="00131CBF" w:rsidRDefault="001315E0" w:rsidP="001315E0">
      <w:pPr>
        <w:pStyle w:val="a7"/>
        <w:ind w:leftChars="100" w:left="274" w:hangingChars="29" w:hanging="64"/>
        <w:rPr>
          <w:color w:val="000000" w:themeColor="text1"/>
          <w:kern w:val="0"/>
          <w:sz w:val="22"/>
        </w:rPr>
      </w:pPr>
      <w:r w:rsidRPr="00131CBF">
        <w:rPr>
          <w:rFonts w:hint="eastAsia"/>
          <w:color w:val="000000" w:themeColor="text1"/>
          <w:kern w:val="0"/>
          <w:sz w:val="22"/>
        </w:rPr>
        <w:t xml:space="preserve">２　</w:t>
      </w:r>
      <w:r w:rsidR="004532D5" w:rsidRPr="00131CBF">
        <w:rPr>
          <w:rFonts w:hint="eastAsia"/>
          <w:color w:val="000000" w:themeColor="text1"/>
          <w:kern w:val="0"/>
          <w:sz w:val="22"/>
        </w:rPr>
        <w:t>この規程に定めるもののほか、補助金の交付に関し必要な事項は、</w:t>
      </w:r>
      <w:r w:rsidR="009C3399" w:rsidRPr="00131CBF">
        <w:rPr>
          <w:rFonts w:hint="eastAsia"/>
          <w:color w:val="000000" w:themeColor="text1"/>
          <w:kern w:val="0"/>
          <w:sz w:val="22"/>
        </w:rPr>
        <w:t>協会</w:t>
      </w:r>
      <w:r w:rsidRPr="00131CBF">
        <w:rPr>
          <w:rFonts w:hint="eastAsia"/>
          <w:color w:val="000000" w:themeColor="text1"/>
          <w:kern w:val="0"/>
          <w:sz w:val="22"/>
        </w:rPr>
        <w:t>又は厚生労働省</w:t>
      </w:r>
      <w:r w:rsidR="004532D5" w:rsidRPr="00131CBF">
        <w:rPr>
          <w:rFonts w:hint="eastAsia"/>
          <w:color w:val="000000" w:themeColor="text1"/>
          <w:kern w:val="0"/>
          <w:sz w:val="22"/>
        </w:rPr>
        <w:t>が別にこれ</w:t>
      </w:r>
      <w:r w:rsidR="004532D5" w:rsidRPr="00131CBF">
        <w:rPr>
          <w:rFonts w:ascii="ＭＳ 明朝" w:hAnsi="ＭＳ 明朝" w:cs="MS-Mincho" w:hint="eastAsia"/>
          <w:color w:val="000000" w:themeColor="text1"/>
          <w:kern w:val="0"/>
          <w:sz w:val="22"/>
          <w:lang w:val="x-none"/>
        </w:rPr>
        <w:t>を定め</w:t>
      </w:r>
      <w:r w:rsidR="009274CC" w:rsidRPr="00131CBF">
        <w:rPr>
          <w:rFonts w:ascii="ＭＳ 明朝" w:hAnsi="ＭＳ 明朝" w:cs="MS-Mincho" w:hint="eastAsia"/>
          <w:color w:val="000000" w:themeColor="text1"/>
          <w:kern w:val="0"/>
          <w:sz w:val="22"/>
          <w:lang w:val="x-none"/>
        </w:rPr>
        <w:t>る。</w:t>
      </w:r>
    </w:p>
    <w:p w:rsidR="004D027E" w:rsidRPr="00131CBF" w:rsidRDefault="004D027E" w:rsidP="000D478E">
      <w:pPr>
        <w:pStyle w:val="a7"/>
        <w:rPr>
          <w:color w:val="000000" w:themeColor="text1"/>
          <w:kern w:val="0"/>
          <w:sz w:val="22"/>
        </w:rPr>
      </w:pPr>
    </w:p>
    <w:p w:rsidR="004D027E" w:rsidRPr="00131CBF" w:rsidRDefault="004D027E" w:rsidP="000D478E">
      <w:pPr>
        <w:pStyle w:val="a7"/>
        <w:rPr>
          <w:color w:val="000000" w:themeColor="text1"/>
          <w:kern w:val="0"/>
          <w:sz w:val="22"/>
        </w:rPr>
      </w:pPr>
    </w:p>
    <w:p w:rsidR="006D28BA" w:rsidRPr="00131CBF" w:rsidRDefault="006D28BA" w:rsidP="006D28BA">
      <w:pPr>
        <w:autoSpaceDE w:val="0"/>
        <w:autoSpaceDN w:val="0"/>
        <w:adjustRightInd w:val="0"/>
        <w:jc w:val="left"/>
        <w:rPr>
          <w:rFonts w:ascii="ＭＳ 明朝" w:hAnsi="ＭＳ 明朝" w:cs="MS-Mincho"/>
          <w:color w:val="000000" w:themeColor="text1"/>
          <w:kern w:val="0"/>
          <w:sz w:val="22"/>
        </w:rPr>
      </w:pPr>
      <w:r w:rsidRPr="00131CBF">
        <w:rPr>
          <w:rFonts w:ascii="ＭＳ 明朝" w:hAnsi="ＭＳ 明朝" w:cs="MS-Mincho" w:hint="eastAsia"/>
          <w:color w:val="000000" w:themeColor="text1"/>
          <w:kern w:val="0"/>
          <w:sz w:val="22"/>
        </w:rPr>
        <w:t>附</w:t>
      </w:r>
      <w:r w:rsidRPr="00131CBF">
        <w:rPr>
          <w:rFonts w:ascii="ＭＳ 明朝" w:hAnsi="ＭＳ 明朝" w:cs="MS-Mincho"/>
          <w:color w:val="000000" w:themeColor="text1"/>
          <w:kern w:val="0"/>
          <w:sz w:val="22"/>
        </w:rPr>
        <w:t xml:space="preserve"> </w:t>
      </w:r>
      <w:r w:rsidRPr="00131CBF">
        <w:rPr>
          <w:rFonts w:ascii="ＭＳ 明朝" w:hAnsi="ＭＳ 明朝" w:cs="MS-Mincho" w:hint="eastAsia"/>
          <w:color w:val="000000" w:themeColor="text1"/>
          <w:kern w:val="0"/>
          <w:sz w:val="22"/>
        </w:rPr>
        <w:t>則</w:t>
      </w:r>
      <w:r w:rsidR="00043FFD" w:rsidRPr="00131CBF">
        <w:rPr>
          <w:rFonts w:ascii="ＭＳ 明朝" w:hAnsi="ＭＳ 明朝" w:cs="MS-Mincho" w:hint="eastAsia"/>
          <w:color w:val="000000" w:themeColor="text1"/>
          <w:kern w:val="0"/>
          <w:sz w:val="22"/>
        </w:rPr>
        <w:t>（</w:t>
      </w:r>
      <w:r w:rsidR="000D478E" w:rsidRPr="00131CBF">
        <w:rPr>
          <w:rFonts w:ascii="ＭＳ 明朝" w:hAnsi="ＭＳ 明朝" w:cs="MS-Mincho" w:hint="eastAsia"/>
          <w:color w:val="000000" w:themeColor="text1"/>
          <w:kern w:val="0"/>
          <w:sz w:val="22"/>
        </w:rPr>
        <w:t>公益財団法人テクノエイド協会</w:t>
      </w:r>
      <w:r w:rsidR="000B3A37" w:rsidRPr="00131CBF">
        <w:rPr>
          <w:rFonts w:ascii="ＭＳ 明朝" w:hAnsi="ＭＳ 明朝" w:cs="MS-Mincho" w:hint="eastAsia"/>
          <w:color w:val="000000" w:themeColor="text1"/>
          <w:kern w:val="0"/>
          <w:sz w:val="22"/>
        </w:rPr>
        <w:t>規定</w:t>
      </w:r>
      <w:r w:rsidR="00043FFD" w:rsidRPr="00131CBF">
        <w:rPr>
          <w:rFonts w:ascii="ＭＳ 明朝" w:hAnsi="ＭＳ 明朝" w:cs="MS-Mincho" w:hint="eastAsia"/>
          <w:color w:val="000000" w:themeColor="text1"/>
          <w:kern w:val="0"/>
          <w:sz w:val="22"/>
        </w:rPr>
        <w:t>第１号）</w:t>
      </w:r>
    </w:p>
    <w:p w:rsidR="006D28BA" w:rsidRPr="00131CBF" w:rsidRDefault="00B413C0" w:rsidP="006D28BA">
      <w:pPr>
        <w:autoSpaceDE w:val="0"/>
        <w:autoSpaceDN w:val="0"/>
        <w:adjustRightInd w:val="0"/>
        <w:jc w:val="left"/>
        <w:rPr>
          <w:rFonts w:ascii="ＭＳ 明朝" w:hAnsi="ＭＳ 明朝" w:cs="MS-Mincho"/>
          <w:color w:val="000000" w:themeColor="text1"/>
          <w:kern w:val="0"/>
          <w:sz w:val="22"/>
        </w:rPr>
      </w:pPr>
      <w:r w:rsidRPr="00131CBF">
        <w:rPr>
          <w:rFonts w:ascii="ＭＳ 明朝" w:hAnsi="ＭＳ 明朝" w:cs="MS-Mincho" w:hint="eastAsia"/>
          <w:color w:val="000000" w:themeColor="text1"/>
          <w:kern w:val="0"/>
          <w:sz w:val="22"/>
        </w:rPr>
        <w:t>この規程は、</w:t>
      </w:r>
      <w:r w:rsidR="005E2645" w:rsidRPr="00131CBF">
        <w:rPr>
          <w:rFonts w:ascii="ＭＳ 明朝" w:hAnsi="ＭＳ 明朝" w:cs="MS-Mincho" w:hint="eastAsia"/>
          <w:color w:val="000000" w:themeColor="text1"/>
          <w:kern w:val="0"/>
          <w:sz w:val="22"/>
        </w:rPr>
        <w:t>平成２</w:t>
      </w:r>
      <w:r w:rsidR="004D027E" w:rsidRPr="00131CBF">
        <w:rPr>
          <w:rFonts w:ascii="ＭＳ 明朝" w:hAnsi="ＭＳ 明朝" w:cs="MS-Mincho" w:hint="eastAsia"/>
          <w:color w:val="000000" w:themeColor="text1"/>
          <w:kern w:val="0"/>
          <w:sz w:val="22"/>
        </w:rPr>
        <w:t>８</w:t>
      </w:r>
      <w:r w:rsidR="005E2645" w:rsidRPr="00131CBF">
        <w:rPr>
          <w:rFonts w:ascii="ＭＳ 明朝" w:hAnsi="ＭＳ 明朝" w:cs="MS-Mincho" w:hint="eastAsia"/>
          <w:color w:val="000000" w:themeColor="text1"/>
          <w:kern w:val="0"/>
          <w:sz w:val="22"/>
        </w:rPr>
        <w:t>年</w:t>
      </w:r>
      <w:r w:rsidR="00131CBF" w:rsidRPr="00131CBF">
        <w:rPr>
          <w:rFonts w:ascii="ＭＳ 明朝" w:hAnsi="ＭＳ 明朝" w:cs="MS-Mincho" w:hint="eastAsia"/>
          <w:color w:val="000000" w:themeColor="text1"/>
          <w:kern w:val="0"/>
          <w:sz w:val="22"/>
        </w:rPr>
        <w:t>７</w:t>
      </w:r>
      <w:r w:rsidR="005E2645" w:rsidRPr="00131CBF">
        <w:rPr>
          <w:rFonts w:ascii="ＭＳ 明朝" w:hAnsi="ＭＳ 明朝" w:cs="MS-Mincho" w:hint="eastAsia"/>
          <w:color w:val="000000" w:themeColor="text1"/>
          <w:kern w:val="0"/>
          <w:sz w:val="22"/>
        </w:rPr>
        <w:t>月</w:t>
      </w:r>
      <w:r w:rsidR="00131CBF" w:rsidRPr="00131CBF">
        <w:rPr>
          <w:rFonts w:ascii="ＭＳ 明朝" w:hAnsi="ＭＳ 明朝" w:cs="MS-Mincho" w:hint="eastAsia"/>
          <w:color w:val="000000" w:themeColor="text1"/>
          <w:kern w:val="0"/>
          <w:sz w:val="22"/>
        </w:rPr>
        <w:t>７</w:t>
      </w:r>
      <w:r w:rsidR="006D28BA" w:rsidRPr="00131CBF">
        <w:rPr>
          <w:rFonts w:ascii="ＭＳ 明朝" w:hAnsi="ＭＳ 明朝" w:cs="MS-Mincho" w:hint="eastAsia"/>
          <w:color w:val="000000" w:themeColor="text1"/>
          <w:kern w:val="0"/>
          <w:sz w:val="22"/>
        </w:rPr>
        <w:t>日から施行する。</w:t>
      </w:r>
    </w:p>
    <w:p w:rsidR="00B413C0" w:rsidRPr="00131CBF" w:rsidRDefault="00B413C0" w:rsidP="006D28BA">
      <w:pPr>
        <w:autoSpaceDE w:val="0"/>
        <w:autoSpaceDN w:val="0"/>
        <w:adjustRightInd w:val="0"/>
        <w:jc w:val="left"/>
        <w:rPr>
          <w:rFonts w:ascii="ＭＳ 明朝" w:hAnsi="ＭＳ 明朝" w:cs="MS-Mincho"/>
          <w:color w:val="000000" w:themeColor="text1"/>
          <w:kern w:val="0"/>
          <w:sz w:val="22"/>
        </w:rPr>
      </w:pPr>
    </w:p>
    <w:p w:rsidR="006157F9" w:rsidRPr="00131CBF" w:rsidRDefault="006157F9" w:rsidP="006157F9">
      <w:pPr>
        <w:jc w:val="left"/>
        <w:rPr>
          <w:rFonts w:ascii="ＭＳ 明朝" w:hAnsi="ＭＳ 明朝" w:cs="MS-Mincho"/>
          <w:color w:val="000000" w:themeColor="text1"/>
          <w:kern w:val="0"/>
          <w:sz w:val="22"/>
        </w:rPr>
      </w:pPr>
    </w:p>
    <w:p w:rsidR="009B5A89" w:rsidRPr="00131CBF" w:rsidRDefault="009B5A89" w:rsidP="006157F9">
      <w:pPr>
        <w:jc w:val="left"/>
        <w:rPr>
          <w:rFonts w:ascii="ＭＳ 明朝" w:hAnsi="ＭＳ 明朝" w:cs="MS-Mincho"/>
          <w:color w:val="000000" w:themeColor="text1"/>
          <w:kern w:val="0"/>
          <w:sz w:val="22"/>
        </w:rPr>
      </w:pPr>
    </w:p>
    <w:p w:rsidR="00D25BD7" w:rsidRPr="00131CBF" w:rsidRDefault="002E303F" w:rsidP="00D25BD7">
      <w:pPr>
        <w:jc w:val="left"/>
        <w:rPr>
          <w:rFonts w:asciiTheme="minorEastAsia" w:eastAsiaTheme="minorEastAsia" w:hAnsiTheme="minorEastAsia"/>
          <w:color w:val="000000" w:themeColor="text1"/>
          <w:sz w:val="22"/>
        </w:rPr>
      </w:pPr>
      <w:r w:rsidRPr="00131CBF">
        <w:rPr>
          <w:color w:val="000000" w:themeColor="text1"/>
        </w:rPr>
        <w:br w:type="page"/>
      </w:r>
      <w:r w:rsidR="00D25BD7" w:rsidRPr="00131CBF">
        <w:rPr>
          <w:rFonts w:asciiTheme="minorEastAsia" w:eastAsiaTheme="minorEastAsia" w:hAnsiTheme="minorEastAsia" w:hint="eastAsia"/>
          <w:color w:val="000000" w:themeColor="text1"/>
          <w:sz w:val="22"/>
        </w:rPr>
        <w:lastRenderedPageBreak/>
        <w:t>別表</w:t>
      </w:r>
      <w:r w:rsidR="00372632" w:rsidRPr="00131CBF">
        <w:rPr>
          <w:rFonts w:asciiTheme="minorEastAsia" w:eastAsiaTheme="minorEastAsia" w:hAnsiTheme="minorEastAsia" w:hint="eastAsia"/>
          <w:color w:val="000000" w:themeColor="text1"/>
          <w:sz w:val="22"/>
        </w:rPr>
        <w:t>１</w:t>
      </w:r>
    </w:p>
    <w:p w:rsidR="00FF026C" w:rsidRPr="00131CBF" w:rsidRDefault="00FF026C" w:rsidP="0009349F">
      <w:pPr>
        <w:rPr>
          <w:rFonts w:asciiTheme="minorEastAsia" w:eastAsiaTheme="minorEastAsia" w:hAnsiTheme="minorEastAsia"/>
          <w:color w:val="000000" w:themeColor="text1"/>
          <w:sz w:val="22"/>
        </w:rPr>
      </w:pPr>
    </w:p>
    <w:p w:rsidR="00F453FB" w:rsidRPr="00131CBF" w:rsidRDefault="00F453FB" w:rsidP="00F453FB">
      <w:pPr>
        <w:jc w:val="center"/>
        <w:rPr>
          <w:rFonts w:asciiTheme="minorEastAsia" w:eastAsiaTheme="minorEastAsia" w:hAnsiTheme="minorEastAsia"/>
          <w:color w:val="000000" w:themeColor="text1"/>
          <w:sz w:val="22"/>
        </w:rPr>
      </w:pPr>
      <w:r w:rsidRPr="00131CBF">
        <w:rPr>
          <w:rFonts w:asciiTheme="minorEastAsia" w:eastAsiaTheme="minorEastAsia" w:hAnsiTheme="minorEastAsia" w:hint="eastAsia"/>
          <w:color w:val="000000" w:themeColor="text1"/>
          <w:sz w:val="22"/>
        </w:rPr>
        <w:t>補助対象経費</w:t>
      </w:r>
      <w:r w:rsidR="00A809CA" w:rsidRPr="00131CBF">
        <w:rPr>
          <w:rFonts w:asciiTheme="minorEastAsia" w:eastAsiaTheme="minorEastAsia" w:hAnsiTheme="minorEastAsia" w:hint="eastAsia"/>
          <w:color w:val="000000" w:themeColor="text1"/>
          <w:sz w:val="22"/>
        </w:rPr>
        <w:t>の</w:t>
      </w:r>
      <w:r w:rsidRPr="00131CBF">
        <w:rPr>
          <w:rFonts w:asciiTheme="minorEastAsia" w:eastAsiaTheme="minorEastAsia" w:hAnsiTheme="minorEastAsia" w:hint="eastAsia"/>
          <w:color w:val="000000" w:themeColor="text1"/>
          <w:sz w:val="22"/>
        </w:rPr>
        <w:t>区分</w:t>
      </w:r>
    </w:p>
    <w:p w:rsidR="00DA4977" w:rsidRPr="00131CBF" w:rsidRDefault="00DA4977" w:rsidP="00DA4977">
      <w:pPr>
        <w:overflowPunct w:val="0"/>
        <w:spacing w:line="300" w:lineRule="auto"/>
        <w:textAlignment w:val="baseline"/>
        <w:rPr>
          <w:rFonts w:asciiTheme="minorEastAsia" w:eastAsiaTheme="minorEastAsia" w:hAnsiTheme="minorEastAsia" w:cs="ＭＳ ゴシック"/>
          <w:color w:val="000000" w:themeColor="text1"/>
          <w:kern w:val="0"/>
          <w:sz w:val="22"/>
          <w:szCs w:val="24"/>
        </w:rPr>
      </w:pP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1"/>
        <w:gridCol w:w="1842"/>
        <w:gridCol w:w="6804"/>
      </w:tblGrid>
      <w:tr w:rsidR="00131CBF" w:rsidRPr="00131CBF" w:rsidTr="00743CBE">
        <w:trPr>
          <w:trHeight w:val="523"/>
          <w:tblHeader/>
        </w:trPr>
        <w:tc>
          <w:tcPr>
            <w:tcW w:w="851" w:type="dxa"/>
            <w:tcBorders>
              <w:top w:val="single" w:sz="4" w:space="0" w:color="000000"/>
              <w:left w:val="single" w:sz="4" w:space="0" w:color="000000"/>
              <w:bottom w:val="single" w:sz="4" w:space="0" w:color="auto"/>
              <w:right w:val="single" w:sz="4" w:space="0" w:color="000000"/>
              <w:tl2br w:val="single" w:sz="4" w:space="0" w:color="000000"/>
            </w:tcBorders>
            <w:shd w:val="clear" w:color="auto" w:fill="DAEEF3" w:themeFill="accent5" w:themeFillTint="33"/>
          </w:tcPr>
          <w:p w:rsidR="00DA4977" w:rsidRPr="00131CBF" w:rsidRDefault="00DA4977" w:rsidP="00DA4977">
            <w:pPr>
              <w:suppressAutoHyphens/>
              <w:kinsoku w:val="0"/>
              <w:overflowPunct w:val="0"/>
              <w:autoSpaceDE w:val="0"/>
              <w:autoSpaceDN w:val="0"/>
              <w:adjustRightInd w:val="0"/>
              <w:spacing w:line="23" w:lineRule="atLeast"/>
              <w:jc w:val="center"/>
              <w:textAlignment w:val="baseline"/>
              <w:rPr>
                <w:rFonts w:asciiTheme="minorEastAsia" w:eastAsiaTheme="minorEastAsia" w:hAnsiTheme="minorEastAsia"/>
                <w:color w:val="000000" w:themeColor="text1"/>
                <w:kern w:val="0"/>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DA4977" w:rsidRPr="00131CBF" w:rsidRDefault="00DA4977" w:rsidP="00DA4977">
            <w:pPr>
              <w:suppressAutoHyphens/>
              <w:kinsoku w:val="0"/>
              <w:overflowPunct w:val="0"/>
              <w:autoSpaceDE w:val="0"/>
              <w:autoSpaceDN w:val="0"/>
              <w:adjustRightInd w:val="0"/>
              <w:spacing w:line="23" w:lineRule="atLeast"/>
              <w:jc w:val="center"/>
              <w:textAlignment w:val="baseline"/>
              <w:rPr>
                <w:rFonts w:asciiTheme="minorEastAsia" w:eastAsiaTheme="minorEastAsia" w:hAnsiTheme="minorEastAsia"/>
                <w:color w:val="000000" w:themeColor="text1"/>
                <w:kern w:val="0"/>
                <w:sz w:val="22"/>
                <w:szCs w:val="24"/>
              </w:rPr>
            </w:pPr>
            <w:r w:rsidRPr="00131CBF">
              <w:rPr>
                <w:rFonts w:asciiTheme="minorEastAsia" w:eastAsiaTheme="minorEastAsia" w:hAnsiTheme="minorEastAsia" w:cs="ＭＳ ゴシック" w:hint="eastAsia"/>
                <w:color w:val="000000" w:themeColor="text1"/>
                <w:kern w:val="0"/>
                <w:sz w:val="22"/>
                <w:szCs w:val="24"/>
              </w:rPr>
              <w:t>項目</w:t>
            </w:r>
          </w:p>
        </w:tc>
        <w:tc>
          <w:tcPr>
            <w:tcW w:w="680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DA4977" w:rsidRPr="00131CBF" w:rsidRDefault="00DA4977" w:rsidP="00DA4977">
            <w:pPr>
              <w:suppressAutoHyphens/>
              <w:kinsoku w:val="0"/>
              <w:overflowPunct w:val="0"/>
              <w:autoSpaceDE w:val="0"/>
              <w:autoSpaceDN w:val="0"/>
              <w:adjustRightInd w:val="0"/>
              <w:spacing w:line="23" w:lineRule="atLeast"/>
              <w:jc w:val="center"/>
              <w:textAlignment w:val="baseline"/>
              <w:rPr>
                <w:rFonts w:asciiTheme="minorEastAsia" w:eastAsiaTheme="minorEastAsia" w:hAnsiTheme="minorEastAsia"/>
                <w:color w:val="000000" w:themeColor="text1"/>
                <w:kern w:val="0"/>
                <w:sz w:val="22"/>
                <w:szCs w:val="24"/>
              </w:rPr>
            </w:pPr>
            <w:r w:rsidRPr="00131CBF">
              <w:rPr>
                <w:rFonts w:asciiTheme="minorEastAsia" w:eastAsiaTheme="minorEastAsia" w:hAnsiTheme="minorEastAsia" w:cs="ＭＳ ゴシック" w:hint="eastAsia"/>
                <w:color w:val="000000" w:themeColor="text1"/>
                <w:kern w:val="0"/>
                <w:sz w:val="22"/>
                <w:szCs w:val="24"/>
              </w:rPr>
              <w:t>具体的な支出例</w:t>
            </w:r>
          </w:p>
        </w:tc>
      </w:tr>
      <w:tr w:rsidR="00131CBF" w:rsidRPr="00131CBF" w:rsidTr="00743CBE">
        <w:trPr>
          <w:trHeight w:val="766"/>
        </w:trPr>
        <w:tc>
          <w:tcPr>
            <w:tcW w:w="851" w:type="dxa"/>
            <w:vMerge w:val="restart"/>
            <w:tcBorders>
              <w:top w:val="single" w:sz="4" w:space="0" w:color="auto"/>
              <w:left w:val="single" w:sz="4" w:space="0" w:color="000000"/>
              <w:right w:val="single" w:sz="4" w:space="0" w:color="000000"/>
            </w:tcBorders>
            <w:textDirection w:val="tbRlV"/>
            <w:vAlign w:val="center"/>
          </w:tcPr>
          <w:p w:rsidR="00DA4977" w:rsidRPr="00131CBF" w:rsidRDefault="00DA4977" w:rsidP="00DA4977">
            <w:pPr>
              <w:suppressAutoHyphens/>
              <w:kinsoku w:val="0"/>
              <w:overflowPunct w:val="0"/>
              <w:autoSpaceDE w:val="0"/>
              <w:autoSpaceDN w:val="0"/>
              <w:adjustRightInd w:val="0"/>
              <w:spacing w:line="23" w:lineRule="atLeast"/>
              <w:ind w:left="113" w:right="113"/>
              <w:jc w:val="center"/>
              <w:textAlignment w:val="baseline"/>
              <w:rPr>
                <w:rFonts w:asciiTheme="minorEastAsia" w:eastAsiaTheme="minorEastAsia" w:hAnsiTheme="minorEastAsia"/>
                <w:color w:val="000000" w:themeColor="text1"/>
                <w:kern w:val="0"/>
                <w:sz w:val="22"/>
              </w:rPr>
            </w:pPr>
            <w:r w:rsidRPr="00131CBF">
              <w:rPr>
                <w:rFonts w:asciiTheme="minorEastAsia" w:eastAsiaTheme="minorEastAsia" w:hAnsiTheme="minorEastAsia" w:hint="eastAsia"/>
                <w:color w:val="000000" w:themeColor="text1"/>
                <w:kern w:val="0"/>
                <w:sz w:val="22"/>
              </w:rPr>
              <w:t>直接経費</w:t>
            </w:r>
          </w:p>
        </w:tc>
        <w:tc>
          <w:tcPr>
            <w:tcW w:w="1842" w:type="dxa"/>
            <w:tcBorders>
              <w:top w:val="single" w:sz="4" w:space="0" w:color="000000"/>
              <w:left w:val="single" w:sz="4" w:space="0" w:color="000000"/>
              <w:right w:val="single" w:sz="4" w:space="0" w:color="000000"/>
            </w:tcBorders>
            <w:vAlign w:val="center"/>
          </w:tcPr>
          <w:p w:rsidR="00DA4977" w:rsidRPr="00131CBF" w:rsidRDefault="00DA4977" w:rsidP="00DA4977">
            <w:pPr>
              <w:suppressAutoHyphens/>
              <w:kinsoku w:val="0"/>
              <w:overflowPunct w:val="0"/>
              <w:autoSpaceDE w:val="0"/>
              <w:autoSpaceDN w:val="0"/>
              <w:adjustRightInd w:val="0"/>
              <w:spacing w:line="23" w:lineRule="atLeast"/>
              <w:jc w:val="center"/>
              <w:textAlignment w:val="baseline"/>
              <w:rPr>
                <w:rFonts w:asciiTheme="minorEastAsia" w:eastAsiaTheme="minorEastAsia" w:hAnsiTheme="minorEastAsia"/>
                <w:color w:val="000000" w:themeColor="text1"/>
                <w:kern w:val="0"/>
                <w:sz w:val="22"/>
              </w:rPr>
            </w:pPr>
            <w:r w:rsidRPr="00131CBF">
              <w:rPr>
                <w:rFonts w:asciiTheme="minorEastAsia" w:eastAsiaTheme="minorEastAsia" w:hAnsiTheme="minorEastAsia" w:cs="ＭＳ ゴシック" w:hint="eastAsia"/>
                <w:color w:val="000000" w:themeColor="text1"/>
                <w:kern w:val="0"/>
                <w:sz w:val="22"/>
              </w:rPr>
              <w:t>賃金</w:t>
            </w:r>
          </w:p>
        </w:tc>
        <w:tc>
          <w:tcPr>
            <w:tcW w:w="6804" w:type="dxa"/>
            <w:tcBorders>
              <w:top w:val="single" w:sz="4" w:space="0" w:color="000000"/>
              <w:left w:val="single" w:sz="4" w:space="0" w:color="000000"/>
              <w:right w:val="single" w:sz="4" w:space="0" w:color="000000"/>
            </w:tcBorders>
            <w:vAlign w:val="center"/>
          </w:tcPr>
          <w:p w:rsidR="00DA4977" w:rsidRPr="00131CBF" w:rsidRDefault="00DA4977" w:rsidP="00DA4977">
            <w:pPr>
              <w:suppressAutoHyphens/>
              <w:kinsoku w:val="0"/>
              <w:overflowPunct w:val="0"/>
              <w:autoSpaceDE w:val="0"/>
              <w:autoSpaceDN w:val="0"/>
              <w:adjustRightInd w:val="0"/>
              <w:spacing w:line="23" w:lineRule="atLeast"/>
              <w:ind w:left="210" w:hangingChars="100" w:hanging="210"/>
              <w:textAlignment w:val="baseline"/>
              <w:rPr>
                <w:rFonts w:asciiTheme="minorEastAsia" w:eastAsiaTheme="minorEastAsia" w:hAnsiTheme="minorEastAsia" w:cs="ＭＳ ゴシック"/>
                <w:color w:val="000000" w:themeColor="text1"/>
                <w:kern w:val="0"/>
              </w:rPr>
            </w:pPr>
            <w:r w:rsidRPr="00131CBF">
              <w:rPr>
                <w:rFonts w:asciiTheme="minorEastAsia" w:eastAsiaTheme="minorEastAsia" w:hAnsiTheme="minorEastAsia" w:cs="ＭＳ ゴシック" w:hint="eastAsia"/>
                <w:color w:val="000000" w:themeColor="text1"/>
                <w:kern w:val="0"/>
              </w:rPr>
              <w:t>・開発に必要な資料整理作業等を行う者を日々雇用する経費</w:t>
            </w:r>
          </w:p>
          <w:p w:rsidR="00DA4977" w:rsidRPr="00131CBF" w:rsidRDefault="00FA07E2" w:rsidP="00DA4977">
            <w:pPr>
              <w:suppressAutoHyphens/>
              <w:kinsoku w:val="0"/>
              <w:overflowPunct w:val="0"/>
              <w:autoSpaceDE w:val="0"/>
              <w:autoSpaceDN w:val="0"/>
              <w:adjustRightInd w:val="0"/>
              <w:spacing w:line="23" w:lineRule="atLeast"/>
              <w:ind w:leftChars="100" w:left="210"/>
              <w:textAlignment w:val="baseline"/>
              <w:rPr>
                <w:rFonts w:asciiTheme="minorEastAsia" w:eastAsiaTheme="minorEastAsia" w:hAnsiTheme="minorEastAsia" w:cs="ＭＳ ゴシック"/>
                <w:color w:val="000000" w:themeColor="text1"/>
                <w:kern w:val="0"/>
              </w:rPr>
            </w:pPr>
            <w:r w:rsidRPr="00131CBF">
              <w:rPr>
                <w:rFonts w:asciiTheme="minorEastAsia" w:eastAsiaTheme="minorEastAsia" w:hAnsiTheme="minorEastAsia" w:cs="ＭＳ ゴシック" w:hint="eastAsia"/>
                <w:color w:val="000000" w:themeColor="text1"/>
                <w:kern w:val="0"/>
              </w:rPr>
              <w:t>（別紙１</w:t>
            </w:r>
            <w:r w:rsidR="00DA4977" w:rsidRPr="00131CBF">
              <w:rPr>
                <w:rFonts w:asciiTheme="minorEastAsia" w:eastAsiaTheme="minorEastAsia" w:hAnsiTheme="minorEastAsia" w:cs="ＭＳ ゴシック" w:hint="eastAsia"/>
                <w:color w:val="000000" w:themeColor="text1"/>
                <w:kern w:val="0"/>
              </w:rPr>
              <w:t>）</w:t>
            </w:r>
            <w:r w:rsidR="00DA4977" w:rsidRPr="00131CBF">
              <w:rPr>
                <w:rFonts w:asciiTheme="minorEastAsia" w:eastAsiaTheme="minorEastAsia" w:hAnsiTheme="minorEastAsia" w:hint="eastAsia"/>
                <w:color w:val="000000" w:themeColor="text1"/>
                <w:kern w:val="0"/>
              </w:rPr>
              <w:t>単価基準額参照</w:t>
            </w:r>
          </w:p>
          <w:p w:rsidR="00DA4977" w:rsidRPr="00131CBF" w:rsidRDefault="00DA4977" w:rsidP="00DA4977">
            <w:pPr>
              <w:suppressAutoHyphens/>
              <w:kinsoku w:val="0"/>
              <w:overflowPunct w:val="0"/>
              <w:autoSpaceDE w:val="0"/>
              <w:autoSpaceDN w:val="0"/>
              <w:adjustRightInd w:val="0"/>
              <w:spacing w:line="23" w:lineRule="atLeast"/>
              <w:ind w:left="202" w:hangingChars="96" w:hanging="202"/>
              <w:textAlignment w:val="baseline"/>
              <w:rPr>
                <w:rFonts w:asciiTheme="minorEastAsia" w:eastAsiaTheme="minorEastAsia" w:hAnsiTheme="minorEastAsia" w:cs="ＭＳ ゴシック"/>
                <w:color w:val="000000" w:themeColor="text1"/>
                <w:kern w:val="0"/>
              </w:rPr>
            </w:pPr>
            <w:r w:rsidRPr="00131CBF">
              <w:rPr>
                <w:rFonts w:asciiTheme="minorEastAsia" w:eastAsiaTheme="minorEastAsia" w:hAnsiTheme="minorEastAsia" w:cs="ＭＳ ゴシック" w:hint="eastAsia"/>
                <w:color w:val="000000" w:themeColor="text1"/>
                <w:kern w:val="0"/>
              </w:rPr>
              <w:t>・支払い対象者について、法令に基づいて雇用者が負担する社会保険の保険料</w:t>
            </w:r>
          </w:p>
        </w:tc>
      </w:tr>
      <w:tr w:rsidR="00131CBF" w:rsidRPr="00131CBF" w:rsidTr="00743CBE">
        <w:trPr>
          <w:trHeight w:val="1186"/>
        </w:trPr>
        <w:tc>
          <w:tcPr>
            <w:tcW w:w="851" w:type="dxa"/>
            <w:vMerge/>
            <w:tcBorders>
              <w:left w:val="single" w:sz="4" w:space="0" w:color="000000"/>
              <w:right w:val="single" w:sz="4" w:space="0" w:color="000000"/>
            </w:tcBorders>
          </w:tcPr>
          <w:p w:rsidR="00DA4977" w:rsidRPr="00131CBF" w:rsidRDefault="00DA4977" w:rsidP="00DA4977">
            <w:pPr>
              <w:suppressAutoHyphens/>
              <w:kinsoku w:val="0"/>
              <w:overflowPunct w:val="0"/>
              <w:autoSpaceDE w:val="0"/>
              <w:autoSpaceDN w:val="0"/>
              <w:adjustRightInd w:val="0"/>
              <w:spacing w:line="23" w:lineRule="atLeast"/>
              <w:textAlignment w:val="baseline"/>
              <w:rPr>
                <w:rFonts w:asciiTheme="minorEastAsia" w:eastAsiaTheme="minorEastAsia" w:hAnsiTheme="minorEastAsia"/>
                <w:color w:val="000000" w:themeColor="text1"/>
                <w:kern w:val="0"/>
                <w:sz w:val="22"/>
              </w:rPr>
            </w:pPr>
          </w:p>
        </w:tc>
        <w:tc>
          <w:tcPr>
            <w:tcW w:w="1842" w:type="dxa"/>
            <w:tcBorders>
              <w:top w:val="single" w:sz="4" w:space="0" w:color="auto"/>
              <w:left w:val="single" w:sz="4" w:space="0" w:color="000000"/>
              <w:bottom w:val="single" w:sz="4" w:space="0" w:color="000000"/>
              <w:right w:val="single" w:sz="4" w:space="0" w:color="000000"/>
            </w:tcBorders>
            <w:vAlign w:val="center"/>
          </w:tcPr>
          <w:p w:rsidR="00DA4977" w:rsidRPr="00131CBF" w:rsidRDefault="00DA4977" w:rsidP="00DA4977">
            <w:pPr>
              <w:suppressAutoHyphens/>
              <w:kinsoku w:val="0"/>
              <w:overflowPunct w:val="0"/>
              <w:autoSpaceDE w:val="0"/>
              <w:autoSpaceDN w:val="0"/>
              <w:adjustRightInd w:val="0"/>
              <w:spacing w:line="23" w:lineRule="atLeast"/>
              <w:jc w:val="center"/>
              <w:textAlignment w:val="baseline"/>
              <w:rPr>
                <w:rFonts w:asciiTheme="minorEastAsia" w:eastAsiaTheme="minorEastAsia" w:hAnsiTheme="minorEastAsia"/>
                <w:color w:val="000000" w:themeColor="text1"/>
                <w:kern w:val="0"/>
                <w:sz w:val="22"/>
              </w:rPr>
            </w:pPr>
            <w:r w:rsidRPr="00131CBF">
              <w:rPr>
                <w:rFonts w:asciiTheme="minorEastAsia" w:eastAsiaTheme="minorEastAsia" w:hAnsiTheme="minorEastAsia" w:cs="ＭＳ ゴシック" w:hint="eastAsia"/>
                <w:color w:val="000000" w:themeColor="text1"/>
                <w:kern w:val="0"/>
                <w:sz w:val="22"/>
              </w:rPr>
              <w:t>謝金</w:t>
            </w:r>
          </w:p>
        </w:tc>
        <w:tc>
          <w:tcPr>
            <w:tcW w:w="6804" w:type="dxa"/>
            <w:tcBorders>
              <w:top w:val="single" w:sz="4" w:space="0" w:color="000000"/>
              <w:left w:val="single" w:sz="4" w:space="0" w:color="000000"/>
              <w:bottom w:val="single" w:sz="4" w:space="0" w:color="000000"/>
              <w:right w:val="single" w:sz="4" w:space="0" w:color="000000"/>
            </w:tcBorders>
            <w:vAlign w:val="center"/>
          </w:tcPr>
          <w:p w:rsidR="00DA4977" w:rsidRPr="00131CBF" w:rsidRDefault="00DA4977" w:rsidP="00DA4977">
            <w:pPr>
              <w:suppressAutoHyphens/>
              <w:kinsoku w:val="0"/>
              <w:overflowPunct w:val="0"/>
              <w:autoSpaceDE w:val="0"/>
              <w:autoSpaceDN w:val="0"/>
              <w:adjustRightInd w:val="0"/>
              <w:spacing w:line="23" w:lineRule="atLeast"/>
              <w:ind w:left="210" w:hangingChars="100" w:hanging="210"/>
              <w:textAlignment w:val="baseline"/>
              <w:rPr>
                <w:rFonts w:asciiTheme="minorEastAsia" w:eastAsiaTheme="minorEastAsia" w:hAnsiTheme="minorEastAsia"/>
                <w:color w:val="000000" w:themeColor="text1"/>
                <w:kern w:val="0"/>
              </w:rPr>
            </w:pPr>
            <w:r w:rsidRPr="00131CBF">
              <w:rPr>
                <w:rFonts w:asciiTheme="minorEastAsia" w:eastAsiaTheme="minorEastAsia" w:hAnsiTheme="minorEastAsia" w:cs="ＭＳ ゴシック" w:hint="eastAsia"/>
                <w:color w:val="000000" w:themeColor="text1"/>
                <w:kern w:val="0"/>
              </w:rPr>
              <w:t>・開発協力者（開発組織に属さない試験被験者やアドバイザー等）に対する謝礼（いずれも金銭、物品を問いません。）</w:t>
            </w:r>
          </w:p>
          <w:p w:rsidR="00DA4977" w:rsidRPr="00131CBF" w:rsidRDefault="00FA07E2" w:rsidP="00DA4977">
            <w:pPr>
              <w:suppressAutoHyphens/>
              <w:kinsoku w:val="0"/>
              <w:overflowPunct w:val="0"/>
              <w:autoSpaceDE w:val="0"/>
              <w:autoSpaceDN w:val="0"/>
              <w:adjustRightInd w:val="0"/>
              <w:spacing w:line="23" w:lineRule="atLeast"/>
              <w:textAlignment w:val="baseline"/>
              <w:rPr>
                <w:rFonts w:asciiTheme="minorEastAsia" w:eastAsiaTheme="minorEastAsia" w:hAnsiTheme="minorEastAsia"/>
                <w:color w:val="000000" w:themeColor="text1"/>
                <w:kern w:val="0"/>
              </w:rPr>
            </w:pPr>
            <w:r w:rsidRPr="00131CBF">
              <w:rPr>
                <w:rFonts w:asciiTheme="minorEastAsia" w:eastAsiaTheme="minorEastAsia" w:hAnsiTheme="minorEastAsia" w:cs="ＭＳ ゴシック" w:hint="eastAsia"/>
                <w:color w:val="000000" w:themeColor="text1"/>
                <w:kern w:val="0"/>
              </w:rPr>
              <w:t xml:space="preserve">　（別紙１</w:t>
            </w:r>
            <w:r w:rsidR="00DA4977" w:rsidRPr="00131CBF">
              <w:rPr>
                <w:rFonts w:asciiTheme="minorEastAsia" w:eastAsiaTheme="minorEastAsia" w:hAnsiTheme="minorEastAsia" w:cs="ＭＳ ゴシック" w:hint="eastAsia"/>
                <w:color w:val="000000" w:themeColor="text1"/>
                <w:kern w:val="0"/>
              </w:rPr>
              <w:t>）</w:t>
            </w:r>
            <w:r w:rsidR="00DA4977" w:rsidRPr="00131CBF">
              <w:rPr>
                <w:rFonts w:asciiTheme="minorEastAsia" w:eastAsiaTheme="minorEastAsia" w:hAnsiTheme="minorEastAsia" w:hint="eastAsia"/>
                <w:color w:val="000000" w:themeColor="text1"/>
                <w:kern w:val="0"/>
              </w:rPr>
              <w:t>単価基準額参照</w:t>
            </w:r>
          </w:p>
        </w:tc>
      </w:tr>
      <w:tr w:rsidR="00131CBF" w:rsidRPr="00131CBF" w:rsidTr="00743CBE">
        <w:tc>
          <w:tcPr>
            <w:tcW w:w="851" w:type="dxa"/>
            <w:vMerge/>
            <w:tcBorders>
              <w:left w:val="single" w:sz="4" w:space="0" w:color="000000"/>
              <w:right w:val="single" w:sz="4" w:space="0" w:color="000000"/>
            </w:tcBorders>
          </w:tcPr>
          <w:p w:rsidR="00DA4977" w:rsidRPr="00131CBF" w:rsidRDefault="00DA4977" w:rsidP="00DA4977">
            <w:pPr>
              <w:autoSpaceDE w:val="0"/>
              <w:autoSpaceDN w:val="0"/>
              <w:adjustRightInd w:val="0"/>
              <w:spacing w:line="23" w:lineRule="atLeast"/>
              <w:jc w:val="left"/>
              <w:rPr>
                <w:rFonts w:asciiTheme="minorEastAsia" w:eastAsiaTheme="minorEastAsia" w:hAnsiTheme="minorEastAsia"/>
                <w:color w:val="000000" w:themeColor="text1"/>
                <w:kern w:val="0"/>
                <w:sz w:val="22"/>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DA4977" w:rsidRPr="00131CBF" w:rsidRDefault="00DA4977" w:rsidP="00DA4977">
            <w:pPr>
              <w:suppressAutoHyphens/>
              <w:kinsoku w:val="0"/>
              <w:overflowPunct w:val="0"/>
              <w:autoSpaceDE w:val="0"/>
              <w:autoSpaceDN w:val="0"/>
              <w:adjustRightInd w:val="0"/>
              <w:spacing w:line="23" w:lineRule="atLeast"/>
              <w:jc w:val="center"/>
              <w:textAlignment w:val="baseline"/>
              <w:rPr>
                <w:rFonts w:asciiTheme="minorEastAsia" w:eastAsiaTheme="minorEastAsia" w:hAnsiTheme="minorEastAsia"/>
                <w:color w:val="000000" w:themeColor="text1"/>
                <w:kern w:val="0"/>
                <w:sz w:val="22"/>
              </w:rPr>
            </w:pPr>
            <w:r w:rsidRPr="00131CBF">
              <w:rPr>
                <w:rFonts w:asciiTheme="minorEastAsia" w:eastAsiaTheme="minorEastAsia" w:hAnsiTheme="minorEastAsia" w:cs="ＭＳ ゴシック" w:hint="eastAsia"/>
                <w:color w:val="000000" w:themeColor="text1"/>
                <w:kern w:val="0"/>
                <w:sz w:val="22"/>
              </w:rPr>
              <w:t>備品費</w:t>
            </w:r>
          </w:p>
        </w:tc>
        <w:tc>
          <w:tcPr>
            <w:tcW w:w="6804" w:type="dxa"/>
            <w:tcBorders>
              <w:top w:val="single" w:sz="4" w:space="0" w:color="000000"/>
              <w:left w:val="single" w:sz="4" w:space="0" w:color="000000"/>
              <w:bottom w:val="single" w:sz="4" w:space="0" w:color="000000"/>
              <w:right w:val="single" w:sz="4" w:space="0" w:color="000000"/>
            </w:tcBorders>
            <w:vAlign w:val="center"/>
          </w:tcPr>
          <w:p w:rsidR="00DA4977" w:rsidRPr="00131CBF" w:rsidRDefault="00DA4977" w:rsidP="00DA4977">
            <w:pPr>
              <w:suppressAutoHyphens/>
              <w:kinsoku w:val="0"/>
              <w:overflowPunct w:val="0"/>
              <w:autoSpaceDE w:val="0"/>
              <w:autoSpaceDN w:val="0"/>
              <w:adjustRightInd w:val="0"/>
              <w:spacing w:line="23" w:lineRule="atLeast"/>
              <w:ind w:left="210" w:hangingChars="100" w:hanging="210"/>
              <w:textAlignment w:val="baseline"/>
              <w:rPr>
                <w:rFonts w:asciiTheme="minorEastAsia" w:eastAsiaTheme="minorEastAsia" w:hAnsiTheme="minorEastAsia" w:cs="ＭＳ ゴシック"/>
                <w:color w:val="000000" w:themeColor="text1"/>
                <w:kern w:val="0"/>
              </w:rPr>
            </w:pPr>
            <w:r w:rsidRPr="00131CBF">
              <w:rPr>
                <w:rFonts w:asciiTheme="minorEastAsia" w:eastAsiaTheme="minorEastAsia" w:hAnsiTheme="minorEastAsia" w:cs="ＭＳ ゴシック" w:hint="eastAsia"/>
                <w:color w:val="000000" w:themeColor="text1"/>
                <w:kern w:val="0"/>
              </w:rPr>
              <w:t>・点字プリンター等リースになじまない物品の購入経費</w:t>
            </w:r>
          </w:p>
          <w:p w:rsidR="00DA4977" w:rsidRPr="00131CBF" w:rsidRDefault="00DA4977" w:rsidP="00DA4977">
            <w:pPr>
              <w:suppressAutoHyphens/>
              <w:kinsoku w:val="0"/>
              <w:overflowPunct w:val="0"/>
              <w:autoSpaceDE w:val="0"/>
              <w:autoSpaceDN w:val="0"/>
              <w:adjustRightInd w:val="0"/>
              <w:spacing w:line="23" w:lineRule="atLeast"/>
              <w:ind w:leftChars="100" w:left="210"/>
              <w:textAlignment w:val="baseline"/>
              <w:rPr>
                <w:rFonts w:asciiTheme="minorEastAsia" w:eastAsiaTheme="minorEastAsia" w:hAnsiTheme="minorEastAsia"/>
                <w:color w:val="000000" w:themeColor="text1"/>
                <w:kern w:val="0"/>
              </w:rPr>
            </w:pPr>
            <w:r w:rsidRPr="00131CBF">
              <w:rPr>
                <w:rFonts w:asciiTheme="minorEastAsia" w:eastAsiaTheme="minorEastAsia" w:hAnsiTheme="minorEastAsia" w:cs="ＭＳ ゴシック" w:hint="eastAsia"/>
                <w:color w:val="000000" w:themeColor="text1"/>
                <w:kern w:val="0"/>
              </w:rPr>
              <w:t>（※パソコン等、ＯＡ機器の購入は補助対象外）</w:t>
            </w:r>
          </w:p>
        </w:tc>
      </w:tr>
      <w:tr w:rsidR="00131CBF" w:rsidRPr="00131CBF" w:rsidTr="00743CBE">
        <w:tc>
          <w:tcPr>
            <w:tcW w:w="851" w:type="dxa"/>
            <w:vMerge/>
            <w:tcBorders>
              <w:left w:val="single" w:sz="4" w:space="0" w:color="000000"/>
              <w:right w:val="single" w:sz="4" w:space="0" w:color="000000"/>
            </w:tcBorders>
          </w:tcPr>
          <w:p w:rsidR="00DA4977" w:rsidRPr="00131CBF" w:rsidRDefault="00DA4977" w:rsidP="00DA4977">
            <w:pPr>
              <w:autoSpaceDE w:val="0"/>
              <w:autoSpaceDN w:val="0"/>
              <w:adjustRightInd w:val="0"/>
              <w:spacing w:line="23" w:lineRule="atLeast"/>
              <w:jc w:val="left"/>
              <w:rPr>
                <w:rFonts w:asciiTheme="minorEastAsia" w:eastAsiaTheme="minorEastAsia" w:hAnsiTheme="minorEastAsia"/>
                <w:color w:val="000000" w:themeColor="text1"/>
                <w:kern w:val="0"/>
                <w:sz w:val="22"/>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DA4977" w:rsidRPr="00131CBF" w:rsidRDefault="00DA4977" w:rsidP="00DA4977">
            <w:pPr>
              <w:suppressAutoHyphens/>
              <w:kinsoku w:val="0"/>
              <w:overflowPunct w:val="0"/>
              <w:autoSpaceDE w:val="0"/>
              <w:autoSpaceDN w:val="0"/>
              <w:adjustRightInd w:val="0"/>
              <w:spacing w:line="23" w:lineRule="atLeast"/>
              <w:jc w:val="center"/>
              <w:textAlignment w:val="baseline"/>
              <w:rPr>
                <w:rFonts w:asciiTheme="minorEastAsia" w:eastAsiaTheme="minorEastAsia" w:hAnsiTheme="minorEastAsia"/>
                <w:color w:val="000000" w:themeColor="text1"/>
                <w:kern w:val="0"/>
                <w:sz w:val="22"/>
              </w:rPr>
            </w:pPr>
            <w:r w:rsidRPr="00131CBF">
              <w:rPr>
                <w:rFonts w:asciiTheme="minorEastAsia" w:eastAsiaTheme="minorEastAsia" w:hAnsiTheme="minorEastAsia" w:cs="ＭＳ ゴシック" w:hint="eastAsia"/>
                <w:color w:val="000000" w:themeColor="text1"/>
                <w:kern w:val="0"/>
                <w:sz w:val="22"/>
              </w:rPr>
              <w:t>消耗品費</w:t>
            </w:r>
          </w:p>
        </w:tc>
        <w:tc>
          <w:tcPr>
            <w:tcW w:w="6804" w:type="dxa"/>
            <w:tcBorders>
              <w:top w:val="single" w:sz="4" w:space="0" w:color="000000"/>
              <w:left w:val="single" w:sz="4" w:space="0" w:color="000000"/>
              <w:bottom w:val="single" w:sz="4" w:space="0" w:color="000000"/>
              <w:right w:val="single" w:sz="4" w:space="0" w:color="000000"/>
            </w:tcBorders>
            <w:vAlign w:val="center"/>
          </w:tcPr>
          <w:p w:rsidR="00DA4977" w:rsidRPr="00131CBF" w:rsidRDefault="00DA4977" w:rsidP="00DA4977">
            <w:pPr>
              <w:suppressAutoHyphens/>
              <w:kinsoku w:val="0"/>
              <w:overflowPunct w:val="0"/>
              <w:autoSpaceDE w:val="0"/>
              <w:autoSpaceDN w:val="0"/>
              <w:adjustRightInd w:val="0"/>
              <w:spacing w:line="23" w:lineRule="atLeast"/>
              <w:ind w:left="202" w:hangingChars="96" w:hanging="202"/>
              <w:textAlignment w:val="baseline"/>
              <w:rPr>
                <w:rFonts w:asciiTheme="minorEastAsia" w:eastAsiaTheme="minorEastAsia" w:hAnsiTheme="minorEastAsia" w:cs="ＭＳ ゴシック"/>
                <w:color w:val="000000" w:themeColor="text1"/>
                <w:kern w:val="0"/>
              </w:rPr>
            </w:pPr>
            <w:r w:rsidRPr="00131CBF">
              <w:rPr>
                <w:rFonts w:asciiTheme="minorEastAsia" w:eastAsiaTheme="minorEastAsia" w:hAnsiTheme="minorEastAsia" w:cs="ＭＳ ゴシック" w:hint="eastAsia"/>
                <w:color w:val="000000" w:themeColor="text1"/>
                <w:kern w:val="0"/>
              </w:rPr>
              <w:t>・各種事務用紙、文具の類、収入印紙、雑誌等、その性質が使用することによって消耗され、又は毀損しやすいもの、長期間の保存に適さない物品の購入費</w:t>
            </w:r>
          </w:p>
          <w:p w:rsidR="00DA4977" w:rsidRPr="00131CBF" w:rsidRDefault="00DA4977" w:rsidP="00DA4977">
            <w:pPr>
              <w:suppressAutoHyphens/>
              <w:kinsoku w:val="0"/>
              <w:overflowPunct w:val="0"/>
              <w:autoSpaceDE w:val="0"/>
              <w:autoSpaceDN w:val="0"/>
              <w:adjustRightInd w:val="0"/>
              <w:spacing w:line="23" w:lineRule="atLeast"/>
              <w:textAlignment w:val="baseline"/>
              <w:rPr>
                <w:rFonts w:asciiTheme="minorEastAsia" w:eastAsiaTheme="minorEastAsia" w:hAnsiTheme="minorEastAsia"/>
                <w:color w:val="000000" w:themeColor="text1"/>
                <w:kern w:val="0"/>
              </w:rPr>
            </w:pPr>
            <w:r w:rsidRPr="00131CBF">
              <w:rPr>
                <w:rFonts w:asciiTheme="minorEastAsia" w:eastAsiaTheme="minorEastAsia" w:hAnsiTheme="minorEastAsia" w:cs="ＭＳ ゴシック" w:hint="eastAsia"/>
                <w:color w:val="000000" w:themeColor="text1"/>
                <w:kern w:val="0"/>
              </w:rPr>
              <w:t>・市販ソフトウェア</w:t>
            </w:r>
          </w:p>
        </w:tc>
      </w:tr>
      <w:tr w:rsidR="00131CBF" w:rsidRPr="00131CBF" w:rsidTr="00743CBE">
        <w:tc>
          <w:tcPr>
            <w:tcW w:w="851" w:type="dxa"/>
            <w:vMerge/>
            <w:tcBorders>
              <w:left w:val="single" w:sz="4" w:space="0" w:color="000000"/>
              <w:right w:val="single" w:sz="4" w:space="0" w:color="000000"/>
            </w:tcBorders>
          </w:tcPr>
          <w:p w:rsidR="00DA4977" w:rsidRPr="00131CBF" w:rsidRDefault="00DA4977" w:rsidP="00DA4977">
            <w:pPr>
              <w:autoSpaceDE w:val="0"/>
              <w:autoSpaceDN w:val="0"/>
              <w:adjustRightInd w:val="0"/>
              <w:spacing w:line="23" w:lineRule="atLeast"/>
              <w:jc w:val="left"/>
              <w:rPr>
                <w:rFonts w:asciiTheme="minorEastAsia" w:eastAsiaTheme="minorEastAsia" w:hAnsiTheme="minorEastAsia"/>
                <w:color w:val="000000" w:themeColor="text1"/>
                <w:kern w:val="0"/>
                <w:sz w:val="22"/>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DA4977" w:rsidRPr="00131CBF" w:rsidRDefault="00DA4977" w:rsidP="00DA4977">
            <w:pPr>
              <w:suppressAutoHyphens/>
              <w:kinsoku w:val="0"/>
              <w:overflowPunct w:val="0"/>
              <w:autoSpaceDE w:val="0"/>
              <w:autoSpaceDN w:val="0"/>
              <w:adjustRightInd w:val="0"/>
              <w:spacing w:line="23" w:lineRule="atLeast"/>
              <w:jc w:val="center"/>
              <w:textAlignment w:val="baseline"/>
              <w:rPr>
                <w:rFonts w:asciiTheme="minorEastAsia" w:eastAsiaTheme="minorEastAsia" w:hAnsiTheme="minorEastAsia"/>
                <w:color w:val="000000" w:themeColor="text1"/>
                <w:kern w:val="0"/>
                <w:sz w:val="22"/>
              </w:rPr>
            </w:pPr>
            <w:r w:rsidRPr="00131CBF">
              <w:rPr>
                <w:rFonts w:asciiTheme="minorEastAsia" w:eastAsiaTheme="minorEastAsia" w:hAnsiTheme="minorEastAsia" w:cs="ＭＳ ゴシック" w:hint="eastAsia"/>
                <w:color w:val="000000" w:themeColor="text1"/>
                <w:kern w:val="0"/>
                <w:sz w:val="22"/>
              </w:rPr>
              <w:t>雑役務費</w:t>
            </w:r>
          </w:p>
        </w:tc>
        <w:tc>
          <w:tcPr>
            <w:tcW w:w="6804" w:type="dxa"/>
            <w:tcBorders>
              <w:top w:val="single" w:sz="4" w:space="0" w:color="000000"/>
              <w:left w:val="single" w:sz="4" w:space="0" w:color="000000"/>
              <w:bottom w:val="single" w:sz="4" w:space="0" w:color="000000"/>
              <w:right w:val="single" w:sz="4" w:space="0" w:color="000000"/>
            </w:tcBorders>
            <w:vAlign w:val="center"/>
          </w:tcPr>
          <w:p w:rsidR="00DA4977" w:rsidRPr="00131CBF" w:rsidRDefault="00DA4977" w:rsidP="00DA4977">
            <w:pPr>
              <w:suppressAutoHyphens/>
              <w:kinsoku w:val="0"/>
              <w:overflowPunct w:val="0"/>
              <w:autoSpaceDE w:val="0"/>
              <w:autoSpaceDN w:val="0"/>
              <w:adjustRightInd w:val="0"/>
              <w:spacing w:line="23" w:lineRule="atLeast"/>
              <w:ind w:left="210" w:hangingChars="100" w:hanging="210"/>
              <w:textAlignment w:val="baseline"/>
              <w:rPr>
                <w:rFonts w:asciiTheme="minorEastAsia" w:eastAsiaTheme="minorEastAsia" w:hAnsiTheme="minorEastAsia" w:cs="ＭＳ ゴシック"/>
                <w:color w:val="000000" w:themeColor="text1"/>
                <w:kern w:val="0"/>
              </w:rPr>
            </w:pPr>
            <w:r w:rsidRPr="00131CBF">
              <w:rPr>
                <w:rFonts w:asciiTheme="minorEastAsia" w:eastAsiaTheme="minorEastAsia" w:hAnsiTheme="minorEastAsia" w:cs="ＭＳ ゴシック" w:hint="eastAsia"/>
                <w:color w:val="000000" w:themeColor="text1"/>
                <w:kern w:val="0"/>
              </w:rPr>
              <w:t>・開発要素のない機械装置製作やソフトウェア作成等の委託費を除く外注費</w:t>
            </w:r>
          </w:p>
          <w:p w:rsidR="00DA4977" w:rsidRPr="00131CBF" w:rsidRDefault="00DA4977" w:rsidP="00DA4977">
            <w:pPr>
              <w:suppressAutoHyphens/>
              <w:kinsoku w:val="0"/>
              <w:overflowPunct w:val="0"/>
              <w:autoSpaceDE w:val="0"/>
              <w:autoSpaceDN w:val="0"/>
              <w:adjustRightInd w:val="0"/>
              <w:spacing w:line="23" w:lineRule="atLeast"/>
              <w:ind w:left="210" w:hangingChars="100" w:hanging="210"/>
              <w:textAlignment w:val="baseline"/>
              <w:rPr>
                <w:rFonts w:asciiTheme="minorEastAsia" w:eastAsiaTheme="minorEastAsia" w:hAnsiTheme="minorEastAsia" w:cs="ＭＳ ゴシック"/>
                <w:color w:val="000000" w:themeColor="text1"/>
                <w:kern w:val="0"/>
              </w:rPr>
            </w:pPr>
            <w:r w:rsidRPr="00131CBF">
              <w:rPr>
                <w:rFonts w:asciiTheme="minorEastAsia" w:eastAsiaTheme="minorEastAsia" w:hAnsiTheme="minorEastAsia" w:cs="ＭＳ ゴシック" w:hint="eastAsia"/>
                <w:color w:val="000000" w:themeColor="text1"/>
                <w:kern w:val="0"/>
              </w:rPr>
              <w:t>・銀行振込手数料、翻訳手数料、倫理審査受審料</w:t>
            </w:r>
          </w:p>
          <w:p w:rsidR="00DA4977" w:rsidRPr="00131CBF" w:rsidRDefault="00DA4977" w:rsidP="00DA4977">
            <w:pPr>
              <w:suppressAutoHyphens/>
              <w:kinsoku w:val="0"/>
              <w:overflowPunct w:val="0"/>
              <w:autoSpaceDE w:val="0"/>
              <w:autoSpaceDN w:val="0"/>
              <w:adjustRightInd w:val="0"/>
              <w:spacing w:line="23" w:lineRule="atLeast"/>
              <w:ind w:left="210" w:hangingChars="100" w:hanging="210"/>
              <w:textAlignment w:val="baseline"/>
              <w:rPr>
                <w:rFonts w:asciiTheme="minorEastAsia" w:eastAsiaTheme="minorEastAsia" w:hAnsiTheme="minorEastAsia" w:cs="ＭＳ ゴシック"/>
                <w:color w:val="000000" w:themeColor="text1"/>
                <w:kern w:val="0"/>
              </w:rPr>
            </w:pPr>
            <w:r w:rsidRPr="00131CBF">
              <w:rPr>
                <w:rFonts w:asciiTheme="minorEastAsia" w:eastAsiaTheme="minorEastAsia" w:hAnsiTheme="minorEastAsia" w:cs="ＭＳ ゴシック" w:hint="eastAsia"/>
                <w:color w:val="000000" w:themeColor="text1"/>
                <w:kern w:val="0"/>
              </w:rPr>
              <w:t>・開発を行うために必要な事務費等（施設整備費は補助対象外）</w:t>
            </w:r>
          </w:p>
        </w:tc>
      </w:tr>
      <w:tr w:rsidR="00131CBF" w:rsidRPr="00131CBF" w:rsidTr="00743CBE">
        <w:tc>
          <w:tcPr>
            <w:tcW w:w="851" w:type="dxa"/>
            <w:vMerge/>
            <w:tcBorders>
              <w:left w:val="single" w:sz="4" w:space="0" w:color="000000"/>
              <w:right w:val="single" w:sz="4" w:space="0" w:color="000000"/>
            </w:tcBorders>
          </w:tcPr>
          <w:p w:rsidR="00DA4977" w:rsidRPr="00131CBF" w:rsidRDefault="00DA4977" w:rsidP="00DA4977">
            <w:pPr>
              <w:autoSpaceDE w:val="0"/>
              <w:autoSpaceDN w:val="0"/>
              <w:adjustRightInd w:val="0"/>
              <w:spacing w:line="23" w:lineRule="atLeast"/>
              <w:jc w:val="left"/>
              <w:rPr>
                <w:rFonts w:asciiTheme="minorEastAsia" w:eastAsiaTheme="minorEastAsia" w:hAnsiTheme="minorEastAsia"/>
                <w:color w:val="000000" w:themeColor="text1"/>
                <w:kern w:val="0"/>
                <w:sz w:val="22"/>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DA4977" w:rsidRPr="00131CBF" w:rsidRDefault="00DA4977" w:rsidP="00DA4977">
            <w:pPr>
              <w:suppressAutoHyphens/>
              <w:kinsoku w:val="0"/>
              <w:overflowPunct w:val="0"/>
              <w:autoSpaceDE w:val="0"/>
              <w:autoSpaceDN w:val="0"/>
              <w:adjustRightInd w:val="0"/>
              <w:spacing w:line="23" w:lineRule="atLeast"/>
              <w:jc w:val="center"/>
              <w:textAlignment w:val="baseline"/>
              <w:rPr>
                <w:rFonts w:asciiTheme="minorEastAsia" w:eastAsiaTheme="minorEastAsia" w:hAnsiTheme="minorEastAsia" w:cs="ＭＳ ゴシック"/>
                <w:color w:val="000000" w:themeColor="text1"/>
                <w:kern w:val="0"/>
                <w:sz w:val="22"/>
              </w:rPr>
            </w:pPr>
            <w:r w:rsidRPr="00131CBF">
              <w:rPr>
                <w:rFonts w:asciiTheme="minorEastAsia" w:eastAsiaTheme="minorEastAsia" w:hAnsiTheme="minorEastAsia" w:cs="ＭＳ ゴシック" w:hint="eastAsia"/>
                <w:color w:val="000000" w:themeColor="text1"/>
                <w:kern w:val="0"/>
                <w:sz w:val="22"/>
              </w:rPr>
              <w:t>借料及び</w:t>
            </w:r>
          </w:p>
          <w:p w:rsidR="00DA4977" w:rsidRPr="00131CBF" w:rsidRDefault="00DA4977" w:rsidP="00DA4977">
            <w:pPr>
              <w:suppressAutoHyphens/>
              <w:kinsoku w:val="0"/>
              <w:overflowPunct w:val="0"/>
              <w:autoSpaceDE w:val="0"/>
              <w:autoSpaceDN w:val="0"/>
              <w:adjustRightInd w:val="0"/>
              <w:spacing w:line="23" w:lineRule="atLeast"/>
              <w:jc w:val="center"/>
              <w:textAlignment w:val="baseline"/>
              <w:rPr>
                <w:rFonts w:asciiTheme="minorEastAsia" w:eastAsiaTheme="minorEastAsia" w:hAnsiTheme="minorEastAsia"/>
                <w:color w:val="000000" w:themeColor="text1"/>
                <w:kern w:val="0"/>
                <w:sz w:val="22"/>
              </w:rPr>
            </w:pPr>
            <w:r w:rsidRPr="00131CBF">
              <w:rPr>
                <w:rFonts w:asciiTheme="minorEastAsia" w:eastAsiaTheme="minorEastAsia" w:hAnsiTheme="minorEastAsia" w:cs="ＭＳ ゴシック" w:hint="eastAsia"/>
                <w:color w:val="000000" w:themeColor="text1"/>
                <w:kern w:val="0"/>
                <w:sz w:val="22"/>
              </w:rPr>
              <w:t>損料</w:t>
            </w:r>
          </w:p>
        </w:tc>
        <w:tc>
          <w:tcPr>
            <w:tcW w:w="6804" w:type="dxa"/>
            <w:tcBorders>
              <w:top w:val="single" w:sz="4" w:space="0" w:color="000000"/>
              <w:left w:val="single" w:sz="4" w:space="0" w:color="000000"/>
              <w:bottom w:val="single" w:sz="4" w:space="0" w:color="000000"/>
              <w:right w:val="single" w:sz="4" w:space="0" w:color="000000"/>
            </w:tcBorders>
            <w:vAlign w:val="center"/>
          </w:tcPr>
          <w:p w:rsidR="00DA4977" w:rsidRPr="00131CBF" w:rsidRDefault="00DA4977" w:rsidP="00DA4977">
            <w:pPr>
              <w:suppressAutoHyphens/>
              <w:kinsoku w:val="0"/>
              <w:overflowPunct w:val="0"/>
              <w:autoSpaceDE w:val="0"/>
              <w:autoSpaceDN w:val="0"/>
              <w:adjustRightInd w:val="0"/>
              <w:spacing w:line="23" w:lineRule="atLeast"/>
              <w:textAlignment w:val="baseline"/>
              <w:rPr>
                <w:rFonts w:asciiTheme="minorEastAsia" w:eastAsiaTheme="minorEastAsia" w:hAnsiTheme="minorEastAsia"/>
                <w:color w:val="000000" w:themeColor="text1"/>
                <w:kern w:val="0"/>
              </w:rPr>
            </w:pPr>
            <w:r w:rsidRPr="00131CBF">
              <w:rPr>
                <w:rFonts w:asciiTheme="minorEastAsia" w:eastAsiaTheme="minorEastAsia" w:hAnsiTheme="minorEastAsia" w:cs="ＭＳ ゴシック" w:hint="eastAsia"/>
                <w:color w:val="000000" w:themeColor="text1"/>
                <w:kern w:val="0"/>
              </w:rPr>
              <w:t>・会場借上料、パソコン等の機械の借上料、設備損料</w:t>
            </w:r>
          </w:p>
        </w:tc>
      </w:tr>
      <w:tr w:rsidR="00131CBF" w:rsidRPr="00131CBF" w:rsidTr="00743CBE">
        <w:tc>
          <w:tcPr>
            <w:tcW w:w="851" w:type="dxa"/>
            <w:vMerge/>
            <w:tcBorders>
              <w:left w:val="single" w:sz="4" w:space="0" w:color="000000"/>
              <w:right w:val="single" w:sz="4" w:space="0" w:color="000000"/>
            </w:tcBorders>
          </w:tcPr>
          <w:p w:rsidR="00DA4977" w:rsidRPr="00131CBF" w:rsidRDefault="00DA4977" w:rsidP="00DA4977">
            <w:pPr>
              <w:autoSpaceDE w:val="0"/>
              <w:autoSpaceDN w:val="0"/>
              <w:adjustRightInd w:val="0"/>
              <w:spacing w:line="23" w:lineRule="atLeast"/>
              <w:jc w:val="left"/>
              <w:rPr>
                <w:rFonts w:asciiTheme="minorEastAsia" w:eastAsiaTheme="minorEastAsia" w:hAnsiTheme="minorEastAsia"/>
                <w:color w:val="000000" w:themeColor="text1"/>
                <w:kern w:val="0"/>
                <w:sz w:val="22"/>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DA4977" w:rsidRPr="00131CBF" w:rsidRDefault="00DA4977" w:rsidP="00DA4977">
            <w:pPr>
              <w:suppressAutoHyphens/>
              <w:kinsoku w:val="0"/>
              <w:overflowPunct w:val="0"/>
              <w:autoSpaceDE w:val="0"/>
              <w:autoSpaceDN w:val="0"/>
              <w:adjustRightInd w:val="0"/>
              <w:spacing w:line="23" w:lineRule="atLeast"/>
              <w:jc w:val="center"/>
              <w:textAlignment w:val="baseline"/>
              <w:rPr>
                <w:rFonts w:asciiTheme="minorEastAsia" w:eastAsiaTheme="minorEastAsia" w:hAnsiTheme="minorEastAsia"/>
                <w:color w:val="000000" w:themeColor="text1"/>
                <w:kern w:val="0"/>
                <w:sz w:val="22"/>
              </w:rPr>
            </w:pPr>
            <w:r w:rsidRPr="00131CBF">
              <w:rPr>
                <w:rFonts w:asciiTheme="minorEastAsia" w:eastAsiaTheme="minorEastAsia" w:hAnsiTheme="minorEastAsia" w:cs="ＭＳ ゴシック" w:hint="eastAsia"/>
                <w:color w:val="000000" w:themeColor="text1"/>
                <w:kern w:val="0"/>
                <w:sz w:val="22"/>
              </w:rPr>
              <w:t>旅費</w:t>
            </w:r>
          </w:p>
        </w:tc>
        <w:tc>
          <w:tcPr>
            <w:tcW w:w="6804" w:type="dxa"/>
            <w:tcBorders>
              <w:top w:val="single" w:sz="4" w:space="0" w:color="000000"/>
              <w:left w:val="single" w:sz="4" w:space="0" w:color="000000"/>
              <w:bottom w:val="single" w:sz="4" w:space="0" w:color="000000"/>
              <w:right w:val="single" w:sz="4" w:space="0" w:color="000000"/>
            </w:tcBorders>
            <w:vAlign w:val="center"/>
          </w:tcPr>
          <w:p w:rsidR="00DA4977" w:rsidRPr="00131CBF" w:rsidRDefault="00DA4977" w:rsidP="00DA4977">
            <w:pPr>
              <w:suppressAutoHyphens/>
              <w:kinsoku w:val="0"/>
              <w:overflowPunct w:val="0"/>
              <w:autoSpaceDE w:val="0"/>
              <w:autoSpaceDN w:val="0"/>
              <w:adjustRightInd w:val="0"/>
              <w:spacing w:line="23" w:lineRule="atLeast"/>
              <w:ind w:left="202" w:hangingChars="96" w:hanging="202"/>
              <w:textAlignment w:val="baseline"/>
              <w:rPr>
                <w:rFonts w:asciiTheme="minorEastAsia" w:eastAsiaTheme="minorEastAsia" w:hAnsiTheme="minorEastAsia" w:cs="ＭＳ ゴシック"/>
                <w:color w:val="000000" w:themeColor="text1"/>
                <w:kern w:val="0"/>
              </w:rPr>
            </w:pPr>
            <w:r w:rsidRPr="00131CBF">
              <w:rPr>
                <w:rFonts w:asciiTheme="minorEastAsia" w:eastAsiaTheme="minorEastAsia" w:hAnsiTheme="minorEastAsia" w:cs="ＭＳ ゴシック" w:hint="eastAsia"/>
                <w:color w:val="000000" w:themeColor="text1"/>
                <w:kern w:val="0"/>
              </w:rPr>
              <w:t>・開発のために行う国内の旅行経費（開発協力者に対する旅費を含む）</w:t>
            </w:r>
          </w:p>
        </w:tc>
      </w:tr>
      <w:tr w:rsidR="00131CBF" w:rsidRPr="00131CBF" w:rsidTr="00743CBE">
        <w:tc>
          <w:tcPr>
            <w:tcW w:w="851" w:type="dxa"/>
            <w:vMerge/>
            <w:tcBorders>
              <w:left w:val="single" w:sz="4" w:space="0" w:color="000000"/>
              <w:right w:val="single" w:sz="4" w:space="0" w:color="000000"/>
            </w:tcBorders>
          </w:tcPr>
          <w:p w:rsidR="00DA4977" w:rsidRPr="00131CBF" w:rsidRDefault="00DA4977" w:rsidP="00DA4977">
            <w:pPr>
              <w:autoSpaceDE w:val="0"/>
              <w:autoSpaceDN w:val="0"/>
              <w:adjustRightInd w:val="0"/>
              <w:spacing w:line="23" w:lineRule="atLeast"/>
              <w:jc w:val="left"/>
              <w:rPr>
                <w:rFonts w:asciiTheme="minorEastAsia" w:eastAsiaTheme="minorEastAsia" w:hAnsiTheme="minorEastAsia"/>
                <w:color w:val="000000" w:themeColor="text1"/>
                <w:kern w:val="0"/>
                <w:sz w:val="22"/>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DA4977" w:rsidRPr="00131CBF" w:rsidRDefault="00DA4977" w:rsidP="00DA4977">
            <w:pPr>
              <w:suppressAutoHyphens/>
              <w:kinsoku w:val="0"/>
              <w:overflowPunct w:val="0"/>
              <w:autoSpaceDE w:val="0"/>
              <w:autoSpaceDN w:val="0"/>
              <w:adjustRightInd w:val="0"/>
              <w:spacing w:line="23" w:lineRule="atLeast"/>
              <w:jc w:val="center"/>
              <w:textAlignment w:val="baseline"/>
              <w:rPr>
                <w:rFonts w:asciiTheme="minorEastAsia" w:eastAsiaTheme="minorEastAsia" w:hAnsiTheme="minorEastAsia"/>
                <w:color w:val="000000" w:themeColor="text1"/>
                <w:kern w:val="0"/>
                <w:sz w:val="22"/>
              </w:rPr>
            </w:pPr>
            <w:r w:rsidRPr="00131CBF">
              <w:rPr>
                <w:rFonts w:asciiTheme="minorEastAsia" w:eastAsiaTheme="minorEastAsia" w:hAnsiTheme="minorEastAsia" w:cs="ＭＳ ゴシック" w:hint="eastAsia"/>
                <w:color w:val="000000" w:themeColor="text1"/>
                <w:kern w:val="0"/>
                <w:sz w:val="22"/>
              </w:rPr>
              <w:t>会議費</w:t>
            </w:r>
          </w:p>
        </w:tc>
        <w:tc>
          <w:tcPr>
            <w:tcW w:w="6804" w:type="dxa"/>
            <w:tcBorders>
              <w:top w:val="single" w:sz="4" w:space="0" w:color="000000"/>
              <w:left w:val="single" w:sz="4" w:space="0" w:color="000000"/>
              <w:bottom w:val="single" w:sz="4" w:space="0" w:color="000000"/>
              <w:right w:val="single" w:sz="4" w:space="0" w:color="000000"/>
            </w:tcBorders>
            <w:vAlign w:val="center"/>
          </w:tcPr>
          <w:p w:rsidR="00DA4977" w:rsidRPr="00131CBF" w:rsidRDefault="00DA4977" w:rsidP="00DA4977">
            <w:pPr>
              <w:suppressAutoHyphens/>
              <w:kinsoku w:val="0"/>
              <w:overflowPunct w:val="0"/>
              <w:autoSpaceDE w:val="0"/>
              <w:autoSpaceDN w:val="0"/>
              <w:adjustRightInd w:val="0"/>
              <w:spacing w:line="23" w:lineRule="atLeast"/>
              <w:textAlignment w:val="baseline"/>
              <w:rPr>
                <w:rFonts w:asciiTheme="minorEastAsia" w:eastAsiaTheme="minorEastAsia" w:hAnsiTheme="minorEastAsia"/>
                <w:color w:val="000000" w:themeColor="text1"/>
                <w:kern w:val="0"/>
              </w:rPr>
            </w:pPr>
            <w:r w:rsidRPr="00131CBF">
              <w:rPr>
                <w:rFonts w:asciiTheme="minorEastAsia" w:eastAsiaTheme="minorEastAsia" w:hAnsiTheme="minorEastAsia" w:cs="ＭＳ ゴシック" w:hint="eastAsia"/>
                <w:color w:val="000000" w:themeColor="text1"/>
                <w:kern w:val="0"/>
              </w:rPr>
              <w:t>・会議用、式日用の茶菓代（弁当等の食事代は含みません。）</w:t>
            </w:r>
          </w:p>
        </w:tc>
      </w:tr>
      <w:tr w:rsidR="00131CBF" w:rsidRPr="00131CBF" w:rsidTr="00743CBE">
        <w:tc>
          <w:tcPr>
            <w:tcW w:w="851" w:type="dxa"/>
            <w:vMerge/>
            <w:tcBorders>
              <w:left w:val="single" w:sz="4" w:space="0" w:color="000000"/>
              <w:right w:val="single" w:sz="4" w:space="0" w:color="000000"/>
            </w:tcBorders>
          </w:tcPr>
          <w:p w:rsidR="00DA4977" w:rsidRPr="00131CBF" w:rsidRDefault="00DA4977" w:rsidP="00DA4977">
            <w:pPr>
              <w:autoSpaceDE w:val="0"/>
              <w:autoSpaceDN w:val="0"/>
              <w:adjustRightInd w:val="0"/>
              <w:spacing w:line="23" w:lineRule="atLeast"/>
              <w:jc w:val="left"/>
              <w:rPr>
                <w:rFonts w:asciiTheme="minorEastAsia" w:eastAsiaTheme="minorEastAsia" w:hAnsiTheme="minorEastAsia"/>
                <w:color w:val="000000" w:themeColor="text1"/>
                <w:kern w:val="0"/>
                <w:sz w:val="22"/>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DA4977" w:rsidRPr="00131CBF" w:rsidRDefault="00DA4977" w:rsidP="00DA4977">
            <w:pPr>
              <w:suppressAutoHyphens/>
              <w:kinsoku w:val="0"/>
              <w:overflowPunct w:val="0"/>
              <w:autoSpaceDE w:val="0"/>
              <w:autoSpaceDN w:val="0"/>
              <w:adjustRightInd w:val="0"/>
              <w:spacing w:line="23" w:lineRule="atLeast"/>
              <w:jc w:val="center"/>
              <w:textAlignment w:val="baseline"/>
              <w:rPr>
                <w:rFonts w:asciiTheme="minorEastAsia" w:eastAsiaTheme="minorEastAsia" w:hAnsiTheme="minorEastAsia"/>
                <w:color w:val="000000" w:themeColor="text1"/>
                <w:kern w:val="0"/>
                <w:sz w:val="22"/>
              </w:rPr>
            </w:pPr>
            <w:r w:rsidRPr="00131CBF">
              <w:rPr>
                <w:rFonts w:asciiTheme="minorEastAsia" w:eastAsiaTheme="minorEastAsia" w:hAnsiTheme="minorEastAsia" w:cs="ＭＳ ゴシック" w:hint="eastAsia"/>
                <w:color w:val="000000" w:themeColor="text1"/>
                <w:kern w:val="0"/>
                <w:sz w:val="22"/>
              </w:rPr>
              <w:t>通信運搬費</w:t>
            </w:r>
          </w:p>
        </w:tc>
        <w:tc>
          <w:tcPr>
            <w:tcW w:w="6804" w:type="dxa"/>
            <w:tcBorders>
              <w:top w:val="single" w:sz="4" w:space="0" w:color="000000"/>
              <w:left w:val="single" w:sz="4" w:space="0" w:color="000000"/>
              <w:bottom w:val="single" w:sz="4" w:space="0" w:color="000000"/>
              <w:right w:val="single" w:sz="4" w:space="0" w:color="000000"/>
            </w:tcBorders>
            <w:vAlign w:val="center"/>
          </w:tcPr>
          <w:p w:rsidR="00DA4977" w:rsidRPr="00131CBF" w:rsidRDefault="00DA4977" w:rsidP="00DA4977">
            <w:pPr>
              <w:suppressAutoHyphens/>
              <w:kinsoku w:val="0"/>
              <w:overflowPunct w:val="0"/>
              <w:autoSpaceDE w:val="0"/>
              <w:autoSpaceDN w:val="0"/>
              <w:adjustRightInd w:val="0"/>
              <w:spacing w:line="23" w:lineRule="atLeast"/>
              <w:textAlignment w:val="baseline"/>
              <w:rPr>
                <w:rFonts w:asciiTheme="minorEastAsia" w:eastAsiaTheme="minorEastAsia" w:hAnsiTheme="minorEastAsia"/>
                <w:color w:val="000000" w:themeColor="text1"/>
                <w:kern w:val="0"/>
              </w:rPr>
            </w:pPr>
            <w:r w:rsidRPr="00131CBF">
              <w:rPr>
                <w:rFonts w:asciiTheme="minorEastAsia" w:eastAsiaTheme="minorEastAsia" w:hAnsiTheme="minorEastAsia" w:cs="ＭＳ ゴシック" w:hint="eastAsia"/>
                <w:color w:val="000000" w:themeColor="text1"/>
                <w:kern w:val="0"/>
              </w:rPr>
              <w:t>・郵便料、運搬料、電信電話料</w:t>
            </w:r>
          </w:p>
        </w:tc>
      </w:tr>
      <w:tr w:rsidR="00131CBF" w:rsidRPr="00131CBF" w:rsidTr="00743CBE">
        <w:tc>
          <w:tcPr>
            <w:tcW w:w="851" w:type="dxa"/>
            <w:vMerge/>
            <w:tcBorders>
              <w:left w:val="single" w:sz="4" w:space="0" w:color="000000"/>
              <w:right w:val="single" w:sz="4" w:space="0" w:color="000000"/>
            </w:tcBorders>
          </w:tcPr>
          <w:p w:rsidR="00DA4977" w:rsidRPr="00131CBF" w:rsidRDefault="00DA4977" w:rsidP="00DA4977">
            <w:pPr>
              <w:autoSpaceDE w:val="0"/>
              <w:autoSpaceDN w:val="0"/>
              <w:adjustRightInd w:val="0"/>
              <w:spacing w:line="23" w:lineRule="atLeast"/>
              <w:jc w:val="left"/>
              <w:rPr>
                <w:rFonts w:asciiTheme="minorEastAsia" w:eastAsiaTheme="minorEastAsia" w:hAnsiTheme="minorEastAsia"/>
                <w:color w:val="000000" w:themeColor="text1"/>
                <w:kern w:val="0"/>
                <w:sz w:val="22"/>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DA4977" w:rsidRPr="00131CBF" w:rsidRDefault="00DA4977" w:rsidP="00DA4977">
            <w:pPr>
              <w:suppressAutoHyphens/>
              <w:kinsoku w:val="0"/>
              <w:overflowPunct w:val="0"/>
              <w:autoSpaceDE w:val="0"/>
              <w:autoSpaceDN w:val="0"/>
              <w:adjustRightInd w:val="0"/>
              <w:spacing w:line="23" w:lineRule="atLeast"/>
              <w:jc w:val="center"/>
              <w:textAlignment w:val="baseline"/>
              <w:rPr>
                <w:rFonts w:asciiTheme="minorEastAsia" w:eastAsiaTheme="minorEastAsia" w:hAnsiTheme="minorEastAsia"/>
                <w:color w:val="000000" w:themeColor="text1"/>
                <w:kern w:val="0"/>
                <w:sz w:val="22"/>
              </w:rPr>
            </w:pPr>
            <w:r w:rsidRPr="00131CBF">
              <w:rPr>
                <w:rFonts w:asciiTheme="minorEastAsia" w:eastAsiaTheme="minorEastAsia" w:hAnsiTheme="minorEastAsia" w:cs="ＭＳ ゴシック" w:hint="eastAsia"/>
                <w:color w:val="000000" w:themeColor="text1"/>
                <w:kern w:val="0"/>
                <w:sz w:val="22"/>
              </w:rPr>
              <w:t>印刷製本費</w:t>
            </w:r>
          </w:p>
        </w:tc>
        <w:tc>
          <w:tcPr>
            <w:tcW w:w="6804" w:type="dxa"/>
            <w:tcBorders>
              <w:top w:val="single" w:sz="4" w:space="0" w:color="000000"/>
              <w:left w:val="single" w:sz="4" w:space="0" w:color="000000"/>
              <w:bottom w:val="single" w:sz="4" w:space="0" w:color="000000"/>
              <w:right w:val="single" w:sz="4" w:space="0" w:color="000000"/>
            </w:tcBorders>
            <w:vAlign w:val="center"/>
          </w:tcPr>
          <w:p w:rsidR="00DA4977" w:rsidRPr="00131CBF" w:rsidRDefault="00DA4977" w:rsidP="00DA4977">
            <w:pPr>
              <w:suppressAutoHyphens/>
              <w:kinsoku w:val="0"/>
              <w:overflowPunct w:val="0"/>
              <w:autoSpaceDE w:val="0"/>
              <w:autoSpaceDN w:val="0"/>
              <w:adjustRightInd w:val="0"/>
              <w:spacing w:line="23" w:lineRule="atLeast"/>
              <w:textAlignment w:val="baseline"/>
              <w:rPr>
                <w:rFonts w:asciiTheme="minorEastAsia" w:eastAsiaTheme="minorEastAsia" w:hAnsiTheme="minorEastAsia"/>
                <w:color w:val="000000" w:themeColor="text1"/>
                <w:kern w:val="0"/>
              </w:rPr>
            </w:pPr>
            <w:r w:rsidRPr="00131CBF">
              <w:rPr>
                <w:rFonts w:asciiTheme="minorEastAsia" w:eastAsiaTheme="minorEastAsia" w:hAnsiTheme="minorEastAsia" w:cs="ＭＳ ゴシック" w:hint="eastAsia"/>
                <w:color w:val="000000" w:themeColor="text1"/>
                <w:kern w:val="0"/>
              </w:rPr>
              <w:t>・報告書、パンフレット等の印刷、製本の経費</w:t>
            </w:r>
          </w:p>
        </w:tc>
      </w:tr>
      <w:tr w:rsidR="00131CBF" w:rsidRPr="00131CBF" w:rsidTr="00743CBE">
        <w:tc>
          <w:tcPr>
            <w:tcW w:w="851" w:type="dxa"/>
            <w:vMerge/>
            <w:tcBorders>
              <w:left w:val="single" w:sz="4" w:space="0" w:color="000000"/>
              <w:right w:val="single" w:sz="4" w:space="0" w:color="000000"/>
            </w:tcBorders>
          </w:tcPr>
          <w:p w:rsidR="00DA4977" w:rsidRPr="00131CBF" w:rsidRDefault="00DA4977" w:rsidP="00DA4977">
            <w:pPr>
              <w:autoSpaceDE w:val="0"/>
              <w:autoSpaceDN w:val="0"/>
              <w:adjustRightInd w:val="0"/>
              <w:spacing w:line="23" w:lineRule="atLeast"/>
              <w:jc w:val="left"/>
              <w:rPr>
                <w:rFonts w:asciiTheme="minorEastAsia" w:eastAsiaTheme="minorEastAsia" w:hAnsiTheme="minorEastAsia"/>
                <w:color w:val="000000" w:themeColor="text1"/>
                <w:kern w:val="0"/>
                <w:sz w:val="22"/>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DA4977" w:rsidRPr="00131CBF" w:rsidRDefault="00DA4977" w:rsidP="00DA4977">
            <w:pPr>
              <w:suppressAutoHyphens/>
              <w:kinsoku w:val="0"/>
              <w:overflowPunct w:val="0"/>
              <w:autoSpaceDE w:val="0"/>
              <w:autoSpaceDN w:val="0"/>
              <w:adjustRightInd w:val="0"/>
              <w:spacing w:line="23" w:lineRule="atLeast"/>
              <w:jc w:val="center"/>
              <w:textAlignment w:val="baseline"/>
              <w:rPr>
                <w:rFonts w:asciiTheme="minorEastAsia" w:eastAsiaTheme="minorEastAsia" w:hAnsiTheme="minorEastAsia"/>
                <w:color w:val="000000" w:themeColor="text1"/>
                <w:kern w:val="0"/>
                <w:sz w:val="22"/>
              </w:rPr>
            </w:pPr>
            <w:r w:rsidRPr="00131CBF">
              <w:rPr>
                <w:rFonts w:asciiTheme="minorEastAsia" w:eastAsiaTheme="minorEastAsia" w:hAnsiTheme="minorEastAsia" w:cs="ＭＳ ゴシック" w:hint="eastAsia"/>
                <w:color w:val="000000" w:themeColor="text1"/>
                <w:kern w:val="0"/>
                <w:sz w:val="22"/>
              </w:rPr>
              <w:t>光熱水費</w:t>
            </w:r>
          </w:p>
        </w:tc>
        <w:tc>
          <w:tcPr>
            <w:tcW w:w="6804" w:type="dxa"/>
            <w:tcBorders>
              <w:top w:val="single" w:sz="4" w:space="0" w:color="000000"/>
              <w:left w:val="single" w:sz="4" w:space="0" w:color="000000"/>
              <w:bottom w:val="single" w:sz="4" w:space="0" w:color="000000"/>
              <w:right w:val="single" w:sz="4" w:space="0" w:color="000000"/>
            </w:tcBorders>
            <w:vAlign w:val="center"/>
          </w:tcPr>
          <w:p w:rsidR="00DA4977" w:rsidRPr="00131CBF" w:rsidRDefault="00DA4977" w:rsidP="00DA4977">
            <w:pPr>
              <w:suppressAutoHyphens/>
              <w:kinsoku w:val="0"/>
              <w:overflowPunct w:val="0"/>
              <w:autoSpaceDE w:val="0"/>
              <w:autoSpaceDN w:val="0"/>
              <w:adjustRightInd w:val="0"/>
              <w:spacing w:line="23" w:lineRule="atLeast"/>
              <w:textAlignment w:val="baseline"/>
              <w:rPr>
                <w:rFonts w:asciiTheme="minorEastAsia" w:eastAsiaTheme="minorEastAsia" w:hAnsiTheme="minorEastAsia" w:cs="ＭＳ ゴシック"/>
                <w:color w:val="000000" w:themeColor="text1"/>
                <w:kern w:val="0"/>
              </w:rPr>
            </w:pPr>
            <w:r w:rsidRPr="00131CBF">
              <w:rPr>
                <w:rFonts w:asciiTheme="minorEastAsia" w:eastAsiaTheme="minorEastAsia" w:hAnsiTheme="minorEastAsia" w:cs="ＭＳ ゴシック" w:hint="eastAsia"/>
                <w:color w:val="000000" w:themeColor="text1"/>
                <w:kern w:val="0"/>
              </w:rPr>
              <w:t>・電気使用料、ガス使用料、水道使用料等及びこれらの使用に伴う</w:t>
            </w:r>
          </w:p>
          <w:p w:rsidR="00DA4977" w:rsidRPr="00131CBF" w:rsidRDefault="00DA4977" w:rsidP="00DA4977">
            <w:pPr>
              <w:suppressAutoHyphens/>
              <w:kinsoku w:val="0"/>
              <w:overflowPunct w:val="0"/>
              <w:autoSpaceDE w:val="0"/>
              <w:autoSpaceDN w:val="0"/>
              <w:adjustRightInd w:val="0"/>
              <w:spacing w:line="23" w:lineRule="atLeast"/>
              <w:ind w:firstLineChars="100" w:firstLine="210"/>
              <w:textAlignment w:val="baseline"/>
              <w:rPr>
                <w:rFonts w:asciiTheme="minorEastAsia" w:eastAsiaTheme="minorEastAsia" w:hAnsiTheme="minorEastAsia"/>
                <w:color w:val="000000" w:themeColor="text1"/>
                <w:kern w:val="0"/>
              </w:rPr>
            </w:pPr>
            <w:r w:rsidRPr="00131CBF">
              <w:rPr>
                <w:rFonts w:asciiTheme="minorEastAsia" w:eastAsiaTheme="minorEastAsia" w:hAnsiTheme="minorEastAsia" w:cs="ＭＳ ゴシック" w:hint="eastAsia"/>
                <w:color w:val="000000" w:themeColor="text1"/>
                <w:kern w:val="0"/>
              </w:rPr>
              <w:t>計器類の使用料</w:t>
            </w:r>
          </w:p>
          <w:p w:rsidR="00DA4977" w:rsidRPr="00131CBF" w:rsidRDefault="00DA4977" w:rsidP="00DA4977">
            <w:pPr>
              <w:suppressAutoHyphens/>
              <w:kinsoku w:val="0"/>
              <w:overflowPunct w:val="0"/>
              <w:autoSpaceDE w:val="0"/>
              <w:autoSpaceDN w:val="0"/>
              <w:adjustRightInd w:val="0"/>
              <w:spacing w:line="23" w:lineRule="atLeast"/>
              <w:textAlignment w:val="baseline"/>
              <w:rPr>
                <w:rFonts w:asciiTheme="minorEastAsia" w:eastAsiaTheme="minorEastAsia" w:hAnsiTheme="minorEastAsia"/>
                <w:color w:val="000000" w:themeColor="text1"/>
                <w:kern w:val="0"/>
              </w:rPr>
            </w:pPr>
            <w:r w:rsidRPr="00131CBF">
              <w:rPr>
                <w:rFonts w:asciiTheme="minorEastAsia" w:eastAsiaTheme="minorEastAsia" w:hAnsiTheme="minorEastAsia" w:cs="ＭＳ ゴシック" w:hint="eastAsia"/>
                <w:color w:val="000000" w:themeColor="text1"/>
                <w:kern w:val="0"/>
              </w:rPr>
              <w:t>・自動車等の燃料の購入費</w:t>
            </w:r>
          </w:p>
        </w:tc>
      </w:tr>
      <w:tr w:rsidR="00DA4977" w:rsidRPr="00131CBF" w:rsidTr="00743CBE">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DA4977" w:rsidRPr="00131CBF" w:rsidRDefault="00DA4977" w:rsidP="00DA4977">
            <w:pPr>
              <w:suppressAutoHyphens/>
              <w:kinsoku w:val="0"/>
              <w:overflowPunct w:val="0"/>
              <w:autoSpaceDE w:val="0"/>
              <w:autoSpaceDN w:val="0"/>
              <w:adjustRightInd w:val="0"/>
              <w:spacing w:line="23" w:lineRule="atLeast"/>
              <w:ind w:firstLineChars="200" w:firstLine="440"/>
              <w:textAlignment w:val="baseline"/>
              <w:rPr>
                <w:rFonts w:asciiTheme="minorEastAsia" w:eastAsiaTheme="minorEastAsia" w:hAnsiTheme="minorEastAsia"/>
                <w:color w:val="000000" w:themeColor="text1"/>
                <w:kern w:val="0"/>
                <w:sz w:val="22"/>
              </w:rPr>
            </w:pPr>
            <w:r w:rsidRPr="00131CBF">
              <w:rPr>
                <w:rFonts w:asciiTheme="minorEastAsia" w:eastAsiaTheme="minorEastAsia" w:hAnsiTheme="minorEastAsia" w:hint="eastAsia"/>
                <w:color w:val="000000" w:themeColor="text1"/>
                <w:kern w:val="0"/>
                <w:sz w:val="22"/>
              </w:rPr>
              <w:t>委託費</w:t>
            </w:r>
          </w:p>
        </w:tc>
        <w:tc>
          <w:tcPr>
            <w:tcW w:w="6804" w:type="dxa"/>
            <w:tcBorders>
              <w:top w:val="single" w:sz="4" w:space="0" w:color="000000"/>
              <w:left w:val="single" w:sz="4" w:space="0" w:color="000000"/>
              <w:bottom w:val="single" w:sz="4" w:space="0" w:color="000000"/>
              <w:right w:val="single" w:sz="4" w:space="0" w:color="000000"/>
            </w:tcBorders>
            <w:vAlign w:val="center"/>
          </w:tcPr>
          <w:p w:rsidR="00DA4977" w:rsidRPr="00131CBF" w:rsidRDefault="00DA4977" w:rsidP="00DA4977">
            <w:pPr>
              <w:suppressAutoHyphens/>
              <w:kinsoku w:val="0"/>
              <w:overflowPunct w:val="0"/>
              <w:autoSpaceDE w:val="0"/>
              <w:autoSpaceDN w:val="0"/>
              <w:adjustRightInd w:val="0"/>
              <w:spacing w:line="23" w:lineRule="atLeast"/>
              <w:ind w:left="210" w:hangingChars="100" w:hanging="210"/>
              <w:textAlignment w:val="baseline"/>
              <w:rPr>
                <w:rFonts w:asciiTheme="minorEastAsia" w:eastAsiaTheme="minorEastAsia" w:hAnsiTheme="minorEastAsia"/>
                <w:color w:val="000000" w:themeColor="text1"/>
                <w:kern w:val="0"/>
              </w:rPr>
            </w:pPr>
            <w:r w:rsidRPr="00131CBF">
              <w:rPr>
                <w:rFonts w:asciiTheme="minorEastAsia" w:eastAsiaTheme="minorEastAsia" w:hAnsiTheme="minorEastAsia" w:cs="ＭＳ ゴシック" w:hint="eastAsia"/>
                <w:color w:val="000000" w:themeColor="text1"/>
                <w:kern w:val="0"/>
              </w:rPr>
              <w:t>・製品の設計や作製など開発の主要部分を外部に委託する経費（原則として、直接経費の１／５以内とします。）</w:t>
            </w:r>
          </w:p>
        </w:tc>
      </w:tr>
    </w:tbl>
    <w:p w:rsidR="00DA4977" w:rsidRPr="00131CBF" w:rsidRDefault="00DA4977" w:rsidP="00DA4977">
      <w:pPr>
        <w:overflowPunct w:val="0"/>
        <w:spacing w:line="300" w:lineRule="auto"/>
        <w:textAlignment w:val="baseline"/>
        <w:rPr>
          <w:rFonts w:asciiTheme="minorEastAsia" w:eastAsiaTheme="minorEastAsia" w:hAnsiTheme="minorEastAsia" w:cs="ＭＳ Ｐゴシック"/>
          <w:bCs/>
          <w:color w:val="000000" w:themeColor="text1"/>
          <w:kern w:val="0"/>
          <w:sz w:val="22"/>
          <w:szCs w:val="24"/>
        </w:rPr>
      </w:pPr>
    </w:p>
    <w:p w:rsidR="00DA4977" w:rsidRPr="00131CBF" w:rsidRDefault="00DA4977" w:rsidP="00DA4977">
      <w:pPr>
        <w:jc w:val="left"/>
        <w:rPr>
          <w:rFonts w:asciiTheme="minorEastAsia" w:eastAsiaTheme="minorEastAsia" w:hAnsiTheme="minorEastAsia"/>
          <w:color w:val="000000" w:themeColor="text1"/>
          <w:sz w:val="22"/>
        </w:rPr>
      </w:pPr>
    </w:p>
    <w:p w:rsidR="00743CBE" w:rsidRPr="00131CBF" w:rsidRDefault="00743CBE">
      <w:pPr>
        <w:widowControl/>
        <w:jc w:val="left"/>
        <w:rPr>
          <w:rFonts w:asciiTheme="minorEastAsia" w:eastAsiaTheme="minorEastAsia" w:hAnsiTheme="minorEastAsia"/>
          <w:color w:val="000000" w:themeColor="text1"/>
          <w:sz w:val="22"/>
        </w:rPr>
      </w:pPr>
      <w:r w:rsidRPr="00131CBF">
        <w:rPr>
          <w:rFonts w:asciiTheme="minorEastAsia" w:eastAsiaTheme="minorEastAsia" w:hAnsiTheme="minorEastAsia"/>
          <w:color w:val="000000" w:themeColor="text1"/>
          <w:sz w:val="22"/>
        </w:rPr>
        <w:br w:type="page"/>
      </w:r>
    </w:p>
    <w:p w:rsidR="00DA4977" w:rsidRPr="00131CBF" w:rsidRDefault="00DA4977" w:rsidP="00DA4977">
      <w:pPr>
        <w:jc w:val="left"/>
        <w:rPr>
          <w:rFonts w:asciiTheme="minorEastAsia" w:eastAsiaTheme="minorEastAsia" w:hAnsiTheme="minorEastAsia"/>
          <w:color w:val="000000" w:themeColor="text1"/>
          <w:sz w:val="22"/>
        </w:rPr>
      </w:pPr>
      <w:r w:rsidRPr="00131CBF">
        <w:rPr>
          <w:rFonts w:asciiTheme="minorEastAsia" w:eastAsiaTheme="minorEastAsia" w:hAnsiTheme="minorEastAsia" w:hint="eastAsia"/>
          <w:color w:val="000000" w:themeColor="text1"/>
          <w:sz w:val="22"/>
        </w:rPr>
        <w:lastRenderedPageBreak/>
        <w:t>別表２</w:t>
      </w:r>
    </w:p>
    <w:p w:rsidR="00DA4977" w:rsidRPr="00131CBF" w:rsidRDefault="00DA4977" w:rsidP="00DA4977">
      <w:pPr>
        <w:spacing w:line="220" w:lineRule="exact"/>
        <w:rPr>
          <w:color w:val="000000" w:themeColor="text1"/>
          <w:sz w:val="24"/>
          <w:szCs w:val="24"/>
        </w:rPr>
      </w:pPr>
    </w:p>
    <w:tbl>
      <w:tblPr>
        <w:tblW w:w="9658"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87"/>
        <w:gridCol w:w="1275"/>
        <w:gridCol w:w="2268"/>
        <w:gridCol w:w="3544"/>
        <w:gridCol w:w="1084"/>
      </w:tblGrid>
      <w:tr w:rsidR="00131CBF" w:rsidRPr="00131CBF" w:rsidTr="00743CBE">
        <w:trPr>
          <w:trHeight w:val="547"/>
        </w:trPr>
        <w:tc>
          <w:tcPr>
            <w:tcW w:w="1487" w:type="dxa"/>
            <w:shd w:val="clear" w:color="auto" w:fill="DAEEF3" w:themeFill="accent5" w:themeFillTint="33"/>
            <w:vAlign w:val="center"/>
          </w:tcPr>
          <w:p w:rsidR="00DA4977" w:rsidRPr="00131CBF" w:rsidRDefault="00DA4977" w:rsidP="00DA4977">
            <w:pPr>
              <w:spacing w:line="220" w:lineRule="exact"/>
              <w:jc w:val="center"/>
              <w:rPr>
                <w:color w:val="000000" w:themeColor="text1"/>
                <w:szCs w:val="16"/>
              </w:rPr>
            </w:pPr>
            <w:r w:rsidRPr="00131CBF">
              <w:rPr>
                <w:rFonts w:hint="eastAsia"/>
                <w:color w:val="000000" w:themeColor="text1"/>
                <w:szCs w:val="16"/>
              </w:rPr>
              <w:t>区分</w:t>
            </w:r>
          </w:p>
        </w:tc>
        <w:tc>
          <w:tcPr>
            <w:tcW w:w="1275" w:type="dxa"/>
            <w:shd w:val="clear" w:color="auto" w:fill="DAEEF3" w:themeFill="accent5" w:themeFillTint="33"/>
            <w:vAlign w:val="center"/>
          </w:tcPr>
          <w:p w:rsidR="00DA4977" w:rsidRPr="00131CBF" w:rsidRDefault="00DA4977" w:rsidP="00DA4977">
            <w:pPr>
              <w:spacing w:line="220" w:lineRule="exact"/>
              <w:jc w:val="center"/>
              <w:rPr>
                <w:color w:val="000000" w:themeColor="text1"/>
                <w:szCs w:val="16"/>
              </w:rPr>
            </w:pPr>
            <w:r w:rsidRPr="00131CBF">
              <w:rPr>
                <w:rFonts w:hint="eastAsia"/>
                <w:color w:val="000000" w:themeColor="text1"/>
                <w:szCs w:val="16"/>
              </w:rPr>
              <w:t>種目</w:t>
            </w:r>
          </w:p>
        </w:tc>
        <w:tc>
          <w:tcPr>
            <w:tcW w:w="2268" w:type="dxa"/>
            <w:shd w:val="clear" w:color="auto" w:fill="DAEEF3" w:themeFill="accent5" w:themeFillTint="33"/>
            <w:vAlign w:val="center"/>
          </w:tcPr>
          <w:p w:rsidR="00DA4977" w:rsidRPr="00131CBF" w:rsidRDefault="00DA4977" w:rsidP="00DA4977">
            <w:pPr>
              <w:spacing w:line="220" w:lineRule="exact"/>
              <w:jc w:val="center"/>
              <w:rPr>
                <w:color w:val="000000" w:themeColor="text1"/>
                <w:szCs w:val="16"/>
              </w:rPr>
            </w:pPr>
            <w:r w:rsidRPr="00131CBF">
              <w:rPr>
                <w:rFonts w:hint="eastAsia"/>
                <w:color w:val="000000" w:themeColor="text1"/>
                <w:szCs w:val="16"/>
              </w:rPr>
              <w:t>基　　準　　額</w:t>
            </w:r>
          </w:p>
        </w:tc>
        <w:tc>
          <w:tcPr>
            <w:tcW w:w="3544" w:type="dxa"/>
            <w:shd w:val="clear" w:color="auto" w:fill="DAEEF3" w:themeFill="accent5" w:themeFillTint="33"/>
            <w:vAlign w:val="center"/>
          </w:tcPr>
          <w:p w:rsidR="00DA4977" w:rsidRPr="00131CBF" w:rsidRDefault="00DA4977" w:rsidP="00DA4977">
            <w:pPr>
              <w:spacing w:line="220" w:lineRule="exact"/>
              <w:jc w:val="center"/>
              <w:rPr>
                <w:color w:val="000000" w:themeColor="text1"/>
                <w:szCs w:val="16"/>
              </w:rPr>
            </w:pPr>
            <w:r w:rsidRPr="00131CBF">
              <w:rPr>
                <w:rFonts w:hint="eastAsia"/>
                <w:color w:val="000000" w:themeColor="text1"/>
                <w:szCs w:val="16"/>
              </w:rPr>
              <w:t>対　象　経　費</w:t>
            </w:r>
          </w:p>
        </w:tc>
        <w:tc>
          <w:tcPr>
            <w:tcW w:w="1084" w:type="dxa"/>
            <w:shd w:val="clear" w:color="auto" w:fill="DAEEF3" w:themeFill="accent5" w:themeFillTint="33"/>
            <w:vAlign w:val="center"/>
          </w:tcPr>
          <w:p w:rsidR="00DA4977" w:rsidRPr="00131CBF" w:rsidRDefault="00DA4977" w:rsidP="00DA4977">
            <w:pPr>
              <w:spacing w:line="220" w:lineRule="exact"/>
              <w:jc w:val="center"/>
              <w:rPr>
                <w:color w:val="000000" w:themeColor="text1"/>
                <w:szCs w:val="16"/>
              </w:rPr>
            </w:pPr>
            <w:r w:rsidRPr="00131CBF">
              <w:rPr>
                <w:rFonts w:hint="eastAsia"/>
                <w:color w:val="000000" w:themeColor="text1"/>
                <w:szCs w:val="16"/>
              </w:rPr>
              <w:t>補助率</w:t>
            </w:r>
          </w:p>
        </w:tc>
      </w:tr>
      <w:tr w:rsidR="00DA4977" w:rsidRPr="00131CBF" w:rsidTr="00743CBE">
        <w:trPr>
          <w:trHeight w:val="3334"/>
        </w:trPr>
        <w:tc>
          <w:tcPr>
            <w:tcW w:w="1487" w:type="dxa"/>
            <w:tcBorders>
              <w:bottom w:val="single" w:sz="4" w:space="0" w:color="auto"/>
            </w:tcBorders>
          </w:tcPr>
          <w:p w:rsidR="00DA4977" w:rsidRPr="00131CBF" w:rsidRDefault="00DA4977" w:rsidP="00DA4977">
            <w:pPr>
              <w:rPr>
                <w:color w:val="000000" w:themeColor="text1"/>
              </w:rPr>
            </w:pPr>
          </w:p>
          <w:p w:rsidR="00DA4977" w:rsidRPr="00131CBF" w:rsidRDefault="00DA4977" w:rsidP="00DA4977">
            <w:pPr>
              <w:rPr>
                <w:color w:val="000000" w:themeColor="text1"/>
              </w:rPr>
            </w:pPr>
            <w:r w:rsidRPr="00131CBF">
              <w:rPr>
                <w:rFonts w:hint="eastAsia"/>
                <w:color w:val="000000" w:themeColor="text1"/>
              </w:rPr>
              <w:t>障害者総合支援事業費補助金</w:t>
            </w:r>
          </w:p>
        </w:tc>
        <w:tc>
          <w:tcPr>
            <w:tcW w:w="1275" w:type="dxa"/>
            <w:tcBorders>
              <w:bottom w:val="single" w:sz="4" w:space="0" w:color="auto"/>
            </w:tcBorders>
          </w:tcPr>
          <w:p w:rsidR="00DA4977" w:rsidRPr="00131CBF" w:rsidRDefault="00DA4977" w:rsidP="00DA4977">
            <w:pPr>
              <w:rPr>
                <w:color w:val="000000" w:themeColor="text1"/>
              </w:rPr>
            </w:pPr>
          </w:p>
          <w:p w:rsidR="00DA4977" w:rsidRPr="00131CBF" w:rsidRDefault="00DA4977" w:rsidP="00DA4977">
            <w:pPr>
              <w:rPr>
                <w:color w:val="000000" w:themeColor="text1"/>
              </w:rPr>
            </w:pPr>
            <w:r w:rsidRPr="00131CBF">
              <w:rPr>
                <w:rFonts w:hint="eastAsia"/>
                <w:color w:val="000000" w:themeColor="text1"/>
              </w:rPr>
              <w:t>障害者自立支援機器等開発促進事業</w:t>
            </w:r>
          </w:p>
          <w:p w:rsidR="00DA4977" w:rsidRPr="00131CBF" w:rsidRDefault="00DA4977" w:rsidP="00DA4977">
            <w:pPr>
              <w:rPr>
                <w:color w:val="000000" w:themeColor="text1"/>
              </w:rPr>
            </w:pPr>
          </w:p>
          <w:p w:rsidR="00DA4977" w:rsidRPr="00131CBF" w:rsidRDefault="00DA4977" w:rsidP="00DA4977">
            <w:pPr>
              <w:rPr>
                <w:color w:val="000000" w:themeColor="text1"/>
              </w:rPr>
            </w:pPr>
          </w:p>
          <w:p w:rsidR="00DA4977" w:rsidRPr="00131CBF" w:rsidRDefault="00DA4977" w:rsidP="00DA4977">
            <w:pPr>
              <w:rPr>
                <w:color w:val="000000" w:themeColor="text1"/>
              </w:rPr>
            </w:pPr>
          </w:p>
        </w:tc>
        <w:tc>
          <w:tcPr>
            <w:tcW w:w="2268" w:type="dxa"/>
            <w:tcBorders>
              <w:bottom w:val="single" w:sz="4" w:space="0" w:color="auto"/>
            </w:tcBorders>
          </w:tcPr>
          <w:p w:rsidR="00DA4977" w:rsidRPr="00131CBF" w:rsidRDefault="00DA4977" w:rsidP="00DA4977">
            <w:pPr>
              <w:rPr>
                <w:color w:val="000000" w:themeColor="text1"/>
              </w:rPr>
            </w:pPr>
          </w:p>
          <w:p w:rsidR="00DA4977" w:rsidRPr="00131CBF" w:rsidRDefault="00DA4977" w:rsidP="00DA4977">
            <w:pPr>
              <w:rPr>
                <w:color w:val="000000" w:themeColor="text1"/>
              </w:rPr>
            </w:pPr>
            <w:r w:rsidRPr="00131CBF">
              <w:rPr>
                <w:rFonts w:hint="eastAsia"/>
                <w:color w:val="000000" w:themeColor="text1"/>
              </w:rPr>
              <w:t xml:space="preserve">障害者自立支援機器等開発促進事業　</w:t>
            </w:r>
          </w:p>
          <w:p w:rsidR="00DA4977" w:rsidRPr="00131CBF" w:rsidRDefault="001A614B" w:rsidP="00DA4977">
            <w:pPr>
              <w:rPr>
                <w:rFonts w:ascii="ＭＳ 明朝" w:hAnsi="ＭＳ 明朝"/>
                <w:color w:val="000000" w:themeColor="text1"/>
              </w:rPr>
            </w:pPr>
            <w:r w:rsidRPr="00131CBF">
              <w:rPr>
                <w:rFonts w:ascii="ＭＳ 明朝" w:hAnsi="ＭＳ 明朝" w:hint="eastAsia"/>
                <w:color w:val="000000" w:themeColor="text1"/>
              </w:rPr>
              <w:t>協会</w:t>
            </w:r>
            <w:r w:rsidR="00DA4977" w:rsidRPr="00131CBF">
              <w:rPr>
                <w:rFonts w:ascii="ＭＳ 明朝" w:hAnsi="ＭＳ 明朝" w:hint="eastAsia"/>
                <w:color w:val="000000" w:themeColor="text1"/>
              </w:rPr>
              <w:t>が必要と認めた額</w:t>
            </w:r>
          </w:p>
          <w:p w:rsidR="00DA4977" w:rsidRPr="00131CBF" w:rsidRDefault="00DA4977" w:rsidP="00DA4977">
            <w:pPr>
              <w:rPr>
                <w:rFonts w:ascii="ＭＳ 明朝" w:hAnsi="ＭＳ 明朝"/>
                <w:color w:val="000000" w:themeColor="text1"/>
              </w:rPr>
            </w:pPr>
          </w:p>
          <w:p w:rsidR="00DA4977" w:rsidRPr="00131CBF" w:rsidRDefault="00DA4977" w:rsidP="00DA4977">
            <w:pPr>
              <w:rPr>
                <w:color w:val="000000" w:themeColor="text1"/>
              </w:rPr>
            </w:pPr>
          </w:p>
        </w:tc>
        <w:tc>
          <w:tcPr>
            <w:tcW w:w="3544" w:type="dxa"/>
            <w:tcBorders>
              <w:bottom w:val="single" w:sz="4" w:space="0" w:color="auto"/>
            </w:tcBorders>
          </w:tcPr>
          <w:p w:rsidR="00DA4977" w:rsidRPr="00131CBF" w:rsidRDefault="00DA4977" w:rsidP="00DA4977">
            <w:pPr>
              <w:rPr>
                <w:rFonts w:ascii="ＭＳ 明朝" w:hAnsi="ＭＳ 明朝" w:cs="ＭＳ 明朝"/>
                <w:color w:val="000000" w:themeColor="text1"/>
                <w:kern w:val="0"/>
              </w:rPr>
            </w:pPr>
          </w:p>
          <w:p w:rsidR="00DA4977" w:rsidRPr="00131CBF" w:rsidRDefault="00DA4977" w:rsidP="0072769E">
            <w:pPr>
              <w:rPr>
                <w:rFonts w:ascii="ＭＳ 明朝" w:hAnsi="ＭＳ 明朝" w:cs="ＭＳ 明朝"/>
                <w:color w:val="000000" w:themeColor="text1"/>
                <w:kern w:val="0"/>
              </w:rPr>
            </w:pPr>
            <w:r w:rsidRPr="00131CBF">
              <w:rPr>
                <w:rFonts w:ascii="ＭＳ 明朝" w:hAnsi="ＭＳ 明朝" w:cs="ＭＳ 明朝" w:hint="eastAsia"/>
                <w:color w:val="000000" w:themeColor="text1"/>
                <w:kern w:val="0"/>
              </w:rPr>
              <w:t>｢障害者自立支援機器等開発促進事業」の実施に必要な賃金、謝金、備品費、消耗品費、雑役務費、借料及び損料、旅費、会議費、通信運搬費、印刷製本費、光熱水費並びに委託費</w:t>
            </w:r>
          </w:p>
        </w:tc>
        <w:tc>
          <w:tcPr>
            <w:tcW w:w="1084" w:type="dxa"/>
            <w:tcBorders>
              <w:bottom w:val="single" w:sz="4" w:space="0" w:color="auto"/>
            </w:tcBorders>
          </w:tcPr>
          <w:p w:rsidR="00DA4977" w:rsidRPr="00131CBF" w:rsidRDefault="00DA4977" w:rsidP="00DA4977">
            <w:pPr>
              <w:rPr>
                <w:color w:val="000000" w:themeColor="text1"/>
              </w:rPr>
            </w:pPr>
          </w:p>
          <w:p w:rsidR="00DA4977" w:rsidRPr="00131CBF" w:rsidRDefault="00DA4977" w:rsidP="00DA4977">
            <w:pPr>
              <w:jc w:val="center"/>
              <w:rPr>
                <w:rFonts w:ascii="ＭＳ 明朝" w:hAnsi="Times New Roman"/>
                <w:color w:val="000000" w:themeColor="text1"/>
                <w:kern w:val="0"/>
                <w:u w:val="single"/>
              </w:rPr>
            </w:pPr>
            <w:r w:rsidRPr="00131CBF">
              <w:rPr>
                <w:rFonts w:ascii="ＭＳ 明朝" w:hAnsi="Times New Roman" w:hint="eastAsia"/>
                <w:color w:val="000000" w:themeColor="text1"/>
                <w:kern w:val="0"/>
                <w:u w:val="single"/>
              </w:rPr>
              <w:t>１</w:t>
            </w:r>
          </w:p>
          <w:p w:rsidR="00DA4977" w:rsidRPr="00131CBF" w:rsidRDefault="00DA4977" w:rsidP="00DA4977">
            <w:pPr>
              <w:jc w:val="center"/>
              <w:rPr>
                <w:rFonts w:ascii="ＭＳ 明朝" w:hAnsi="ＭＳ 明朝" w:cs="ＭＳ 明朝"/>
                <w:color w:val="000000" w:themeColor="text1"/>
                <w:kern w:val="0"/>
                <w:u w:val="single" w:color="000000"/>
              </w:rPr>
            </w:pPr>
            <w:r w:rsidRPr="00131CBF">
              <w:rPr>
                <w:rFonts w:ascii="ＭＳ 明朝" w:hAnsi="ＭＳ 明朝" w:cs="ＭＳ 明朝" w:hint="eastAsia"/>
                <w:color w:val="000000" w:themeColor="text1"/>
                <w:kern w:val="0"/>
              </w:rPr>
              <w:t>２</w:t>
            </w:r>
          </w:p>
        </w:tc>
      </w:tr>
    </w:tbl>
    <w:p w:rsidR="00710C1E" w:rsidRPr="00131CBF" w:rsidRDefault="00710C1E" w:rsidP="00E03249">
      <w:pPr>
        <w:tabs>
          <w:tab w:val="left" w:pos="1140"/>
        </w:tabs>
        <w:rPr>
          <w:rFonts w:ascii="ＭＳ 明朝" w:hAnsi="ＭＳ 明朝"/>
          <w:color w:val="000000" w:themeColor="text1"/>
          <w:sz w:val="20"/>
          <w:szCs w:val="20"/>
        </w:rPr>
      </w:pPr>
    </w:p>
    <w:p w:rsidR="00165145" w:rsidRPr="00131CBF" w:rsidRDefault="00165145" w:rsidP="00E03249">
      <w:pPr>
        <w:tabs>
          <w:tab w:val="left" w:pos="1140"/>
        </w:tabs>
        <w:rPr>
          <w:rFonts w:ascii="ＭＳ 明朝" w:hAnsi="ＭＳ 明朝"/>
          <w:color w:val="000000" w:themeColor="text1"/>
          <w:sz w:val="20"/>
          <w:szCs w:val="20"/>
        </w:rPr>
      </w:pPr>
    </w:p>
    <w:p w:rsidR="00710C1E" w:rsidRPr="00131CBF" w:rsidRDefault="00710C1E" w:rsidP="00E03249">
      <w:pPr>
        <w:tabs>
          <w:tab w:val="left" w:pos="1140"/>
        </w:tabs>
        <w:rPr>
          <w:rFonts w:ascii="ＭＳ 明朝" w:hAnsi="ＭＳ 明朝"/>
          <w:color w:val="000000" w:themeColor="text1"/>
          <w:sz w:val="20"/>
          <w:szCs w:val="20"/>
        </w:rPr>
      </w:pPr>
    </w:p>
    <w:p w:rsidR="00FA07E2" w:rsidRPr="00131CBF" w:rsidRDefault="00FA07E2">
      <w:pPr>
        <w:widowControl/>
        <w:jc w:val="left"/>
        <w:rPr>
          <w:rFonts w:ascii="ＭＳ 明朝" w:hAnsi="ＭＳ 明朝"/>
          <w:color w:val="000000" w:themeColor="text1"/>
          <w:sz w:val="20"/>
          <w:szCs w:val="20"/>
        </w:rPr>
      </w:pPr>
      <w:r w:rsidRPr="00131CBF">
        <w:rPr>
          <w:rFonts w:ascii="ＭＳ 明朝" w:hAnsi="ＭＳ 明朝"/>
          <w:color w:val="000000" w:themeColor="text1"/>
          <w:sz w:val="20"/>
          <w:szCs w:val="20"/>
        </w:rPr>
        <w:br w:type="page"/>
      </w:r>
    </w:p>
    <w:p w:rsidR="00FA07E2" w:rsidRPr="00131CBF" w:rsidRDefault="00FA07E2" w:rsidP="00FA07E2">
      <w:pPr>
        <w:pStyle w:val="aff1"/>
        <w:adjustRightInd/>
        <w:spacing w:line="23" w:lineRule="atLeast"/>
        <w:ind w:firstLineChars="400" w:firstLine="960"/>
        <w:jc w:val="right"/>
        <w:rPr>
          <w:rFonts w:ascii="ＭＳ ゴシック" w:hAnsi="ＭＳ ゴシック" w:cs="Times New Roman"/>
          <w:color w:val="000000" w:themeColor="text1"/>
        </w:rPr>
      </w:pPr>
      <w:r w:rsidRPr="00131CBF">
        <w:rPr>
          <w:rFonts w:ascii="ＭＳ ゴシック" w:hAnsi="ＭＳ ゴシック" w:cs="Times New Roman" w:hint="eastAsia"/>
          <w:color w:val="000000" w:themeColor="text1"/>
        </w:rPr>
        <w:lastRenderedPageBreak/>
        <w:t xml:space="preserve">　　　　（別紙１）</w:t>
      </w:r>
      <w:bookmarkStart w:id="1" w:name="_Toc451158524"/>
    </w:p>
    <w:p w:rsidR="00FA07E2" w:rsidRPr="00131CBF" w:rsidRDefault="00FA07E2" w:rsidP="00FA07E2">
      <w:pPr>
        <w:pStyle w:val="aff1"/>
        <w:adjustRightInd/>
        <w:spacing w:line="23" w:lineRule="atLeast"/>
        <w:ind w:firstLineChars="400" w:firstLine="960"/>
        <w:jc w:val="right"/>
        <w:rPr>
          <w:rFonts w:ascii="ＭＳ ゴシック" w:hAnsi="ＭＳ ゴシック" w:cs="Times New Roman"/>
          <w:color w:val="000000" w:themeColor="text1"/>
        </w:rPr>
      </w:pPr>
    </w:p>
    <w:p w:rsidR="00FA07E2" w:rsidRPr="00131CBF" w:rsidRDefault="00FA07E2" w:rsidP="00FA07E2">
      <w:pPr>
        <w:pStyle w:val="aff1"/>
        <w:adjustRightInd/>
        <w:spacing w:line="23" w:lineRule="atLeast"/>
        <w:jc w:val="center"/>
        <w:rPr>
          <w:rFonts w:ascii="ＭＳ ゴシック" w:hAnsi="ＭＳ ゴシック" w:cs="Times New Roman"/>
          <w:color w:val="000000" w:themeColor="text1"/>
        </w:rPr>
      </w:pPr>
      <w:r w:rsidRPr="00131CBF">
        <w:rPr>
          <w:rFonts w:hint="eastAsia"/>
          <w:color w:val="000000" w:themeColor="text1"/>
        </w:rPr>
        <w:t>単価基準額</w:t>
      </w:r>
      <w:bookmarkEnd w:id="1"/>
    </w:p>
    <w:p w:rsidR="00FA07E2" w:rsidRPr="00131CBF" w:rsidRDefault="00FA07E2" w:rsidP="00FA07E2">
      <w:pPr>
        <w:pStyle w:val="aff1"/>
        <w:adjustRightInd/>
        <w:spacing w:line="300" w:lineRule="auto"/>
        <w:rPr>
          <w:rFonts w:ascii="ＭＳ ゴシック" w:hAnsi="ＭＳ ゴシック" w:cs="Times New Roman"/>
          <w:color w:val="000000" w:themeColor="text1"/>
        </w:rPr>
      </w:pPr>
      <w:r w:rsidRPr="00131CBF">
        <w:rPr>
          <w:rFonts w:ascii="ＭＳ ゴシック" w:hAnsi="ＭＳ ゴシック" w:cs="Times New Roman" w:hint="eastAsia"/>
          <w:color w:val="000000" w:themeColor="text1"/>
        </w:rPr>
        <w:t>○賃金</w:t>
      </w:r>
    </w:p>
    <w:tbl>
      <w:tblPr>
        <w:tblpPr w:leftFromText="142" w:rightFromText="142" w:vertAnchor="text" w:horzAnchor="margin" w:tblpY="14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36"/>
      </w:tblGrid>
      <w:tr w:rsidR="00131CBF" w:rsidRPr="00131CBF" w:rsidTr="00131CBF">
        <w:trPr>
          <w:trHeight w:val="500"/>
        </w:trPr>
        <w:tc>
          <w:tcPr>
            <w:tcW w:w="9836" w:type="dxa"/>
            <w:vAlign w:val="center"/>
          </w:tcPr>
          <w:p w:rsidR="00FA07E2" w:rsidRPr="00131CBF" w:rsidRDefault="00FA07E2" w:rsidP="00FA07E2">
            <w:pPr>
              <w:pStyle w:val="aff1"/>
              <w:adjustRightInd/>
              <w:spacing w:line="23" w:lineRule="atLeast"/>
              <w:ind w:firstLineChars="100" w:firstLine="240"/>
              <w:rPr>
                <w:rFonts w:ascii="ＭＳ ゴシック" w:hAnsi="ＭＳ ゴシック" w:cs="Times New Roman"/>
                <w:color w:val="000000" w:themeColor="text1"/>
              </w:rPr>
            </w:pPr>
            <w:r w:rsidRPr="00131CBF">
              <w:rPr>
                <w:rFonts w:ascii="ＭＳ ゴシック" w:hAnsi="ＭＳ ゴシック" w:cs="Times New Roman" w:hint="eastAsia"/>
                <w:color w:val="000000" w:themeColor="text1"/>
              </w:rPr>
              <w:t>１日（８時間）当たり8,300円を基準とし、雇用者が負担する保険料は別に支出する。</w:t>
            </w:r>
          </w:p>
        </w:tc>
      </w:tr>
    </w:tbl>
    <w:p w:rsidR="00FA07E2" w:rsidRPr="00131CBF" w:rsidRDefault="00FA07E2" w:rsidP="00FA07E2">
      <w:pPr>
        <w:pStyle w:val="aff1"/>
        <w:adjustRightInd/>
        <w:spacing w:line="300" w:lineRule="auto"/>
        <w:ind w:leftChars="100" w:left="450" w:hangingChars="100" w:hanging="240"/>
        <w:rPr>
          <w:rFonts w:ascii="ＭＳ ゴシック" w:hAnsi="ＭＳ ゴシック" w:cs="Times New Roman"/>
          <w:color w:val="000000" w:themeColor="text1"/>
        </w:rPr>
      </w:pPr>
      <w:r w:rsidRPr="00131CBF">
        <w:rPr>
          <w:rFonts w:ascii="ＭＳ ゴシック" w:hAnsi="ＭＳ ゴシック" w:cs="Times New Roman" w:hint="eastAsia"/>
          <w:color w:val="000000" w:themeColor="text1"/>
        </w:rPr>
        <w:t>※　一日において８時間に満たない時間又は８時間を超えた時間で賃金を支出する場合には、１時間当たり1,030円で計算するものとする。</w:t>
      </w:r>
    </w:p>
    <w:p w:rsidR="00FA07E2" w:rsidRPr="00131CBF" w:rsidRDefault="00FA07E2" w:rsidP="00FA07E2">
      <w:pPr>
        <w:pStyle w:val="aff1"/>
        <w:adjustRightInd/>
        <w:spacing w:line="300" w:lineRule="auto"/>
        <w:ind w:leftChars="100" w:left="450" w:hangingChars="100" w:hanging="240"/>
        <w:rPr>
          <w:rFonts w:ascii="ＭＳ ゴシック" w:hAnsi="ＭＳ ゴシック" w:cs="Times New Roman"/>
          <w:color w:val="000000" w:themeColor="text1"/>
        </w:rPr>
      </w:pPr>
      <w:r w:rsidRPr="00131CBF">
        <w:rPr>
          <w:rFonts w:ascii="ＭＳ ゴシック" w:hAnsi="ＭＳ ゴシック" w:cs="Times New Roman" w:hint="eastAsia"/>
          <w:color w:val="000000" w:themeColor="text1"/>
        </w:rPr>
        <w:t>※　上記基準によらない場合は、その理由及び積算根拠となる資料を応募の際に評価検討会に提出し、承認を得ること。</w:t>
      </w:r>
    </w:p>
    <w:p w:rsidR="00FA07E2" w:rsidRPr="00131CBF" w:rsidRDefault="00FA07E2" w:rsidP="00FA07E2">
      <w:pPr>
        <w:pStyle w:val="aff1"/>
        <w:adjustRightInd/>
        <w:spacing w:line="23" w:lineRule="atLeast"/>
        <w:rPr>
          <w:rFonts w:ascii="ＭＳ ゴシック" w:hAnsi="ＭＳ ゴシック" w:cs="Times New Roman"/>
          <w:color w:val="000000" w:themeColor="text1"/>
        </w:rPr>
      </w:pPr>
    </w:p>
    <w:p w:rsidR="00FA07E2" w:rsidRPr="00131CBF" w:rsidRDefault="00FA07E2" w:rsidP="00FA07E2">
      <w:pPr>
        <w:pStyle w:val="aff1"/>
        <w:adjustRightInd/>
        <w:spacing w:line="23" w:lineRule="atLeast"/>
        <w:rPr>
          <w:rFonts w:ascii="ＭＳ ゴシック" w:hAnsi="ＭＳ ゴシック" w:cs="Times New Roman"/>
          <w:color w:val="000000" w:themeColor="text1"/>
        </w:rPr>
      </w:pPr>
      <w:r w:rsidRPr="00131CBF">
        <w:rPr>
          <w:rFonts w:ascii="ＭＳ ゴシック" w:hAnsi="ＭＳ ゴシック" w:cs="Times New Roman" w:hint="eastAsia"/>
          <w:color w:val="000000" w:themeColor="text1"/>
        </w:rPr>
        <w:t>○謝金</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4509"/>
        <w:gridCol w:w="3376"/>
      </w:tblGrid>
      <w:tr w:rsidR="00131CBF" w:rsidRPr="00131CBF" w:rsidTr="00131CBF">
        <w:trPr>
          <w:trHeight w:val="487"/>
        </w:trPr>
        <w:tc>
          <w:tcPr>
            <w:tcW w:w="1951" w:type="dxa"/>
            <w:vMerge w:val="restart"/>
            <w:vAlign w:val="center"/>
          </w:tcPr>
          <w:p w:rsidR="00FA07E2" w:rsidRPr="00131CBF" w:rsidRDefault="00FA07E2" w:rsidP="00131CBF">
            <w:pPr>
              <w:pStyle w:val="aff1"/>
              <w:adjustRightInd/>
              <w:spacing w:line="23" w:lineRule="atLeast"/>
              <w:rPr>
                <w:rFonts w:ascii="ＭＳ ゴシック" w:hAnsi="ＭＳ ゴシック" w:cs="Times New Roman"/>
                <w:color w:val="000000" w:themeColor="text1"/>
              </w:rPr>
            </w:pPr>
            <w:r w:rsidRPr="00131CBF">
              <w:rPr>
                <w:rFonts w:ascii="ＭＳ ゴシック" w:hAnsi="ＭＳ ゴシック" w:cs="Times New Roman" w:hint="eastAsia"/>
                <w:color w:val="000000" w:themeColor="text1"/>
              </w:rPr>
              <w:t>モニター評価試験等のための開発協力</w:t>
            </w:r>
          </w:p>
        </w:tc>
        <w:tc>
          <w:tcPr>
            <w:tcW w:w="7885" w:type="dxa"/>
            <w:gridSpan w:val="2"/>
            <w:vAlign w:val="center"/>
          </w:tcPr>
          <w:p w:rsidR="00FA07E2" w:rsidRPr="00131CBF" w:rsidRDefault="00FA07E2" w:rsidP="00131CBF">
            <w:pPr>
              <w:pStyle w:val="aff1"/>
              <w:adjustRightInd/>
              <w:spacing w:line="23" w:lineRule="atLeast"/>
              <w:rPr>
                <w:rFonts w:ascii="ＭＳ ゴシック" w:hAnsi="ＭＳ ゴシック" w:cs="Times New Roman"/>
                <w:color w:val="000000" w:themeColor="text1"/>
              </w:rPr>
            </w:pPr>
            <w:r w:rsidRPr="00131CBF">
              <w:rPr>
                <w:rFonts w:ascii="ＭＳ ゴシック" w:hAnsi="ＭＳ ゴシック" w:cs="Times New Roman" w:hint="eastAsia"/>
                <w:color w:val="000000" w:themeColor="text1"/>
              </w:rPr>
              <w:t>1回当たり　1,000円程度</w:t>
            </w:r>
          </w:p>
        </w:tc>
      </w:tr>
      <w:tr w:rsidR="00131CBF" w:rsidRPr="00131CBF" w:rsidTr="00131CBF">
        <w:trPr>
          <w:trHeight w:val="1557"/>
        </w:trPr>
        <w:tc>
          <w:tcPr>
            <w:tcW w:w="1951" w:type="dxa"/>
            <w:vMerge/>
            <w:vAlign w:val="center"/>
          </w:tcPr>
          <w:p w:rsidR="00FA07E2" w:rsidRPr="00131CBF" w:rsidRDefault="00FA07E2" w:rsidP="00131CBF">
            <w:pPr>
              <w:pStyle w:val="aff1"/>
              <w:adjustRightInd/>
              <w:spacing w:line="23" w:lineRule="atLeast"/>
              <w:rPr>
                <w:rFonts w:ascii="ＭＳ ゴシック" w:hAnsi="ＭＳ ゴシック" w:cs="Times New Roman"/>
                <w:color w:val="000000" w:themeColor="text1"/>
              </w:rPr>
            </w:pPr>
          </w:p>
        </w:tc>
        <w:tc>
          <w:tcPr>
            <w:tcW w:w="7885" w:type="dxa"/>
            <w:gridSpan w:val="2"/>
            <w:vAlign w:val="center"/>
          </w:tcPr>
          <w:p w:rsidR="00FA07E2" w:rsidRPr="00131CBF" w:rsidRDefault="00FA07E2" w:rsidP="00131CBF">
            <w:pPr>
              <w:pStyle w:val="aff1"/>
              <w:adjustRightInd/>
              <w:spacing w:line="23" w:lineRule="atLeast"/>
              <w:rPr>
                <w:rFonts w:ascii="ＭＳ ゴシック" w:hAnsi="ＭＳ ゴシック" w:cs="Times New Roman"/>
                <w:color w:val="000000" w:themeColor="text1"/>
              </w:rPr>
            </w:pPr>
            <w:r w:rsidRPr="00131CBF">
              <w:rPr>
                <w:rFonts w:ascii="ＭＳ ゴシック" w:hAnsi="ＭＳ ゴシック" w:cs="Times New Roman" w:hint="eastAsia"/>
                <w:color w:val="000000" w:themeColor="text1"/>
              </w:rPr>
              <w:t>モニター評価試験、アンケート記入など開発協力謝金については、協力内容（拘束時間等）を勘案し、常識の範囲を超えない妥当な単価を設定すること。なお、謝品として代用することも可（その場合は消耗品費として計上すること）。</w:t>
            </w:r>
          </w:p>
        </w:tc>
      </w:tr>
      <w:tr w:rsidR="00131CBF" w:rsidRPr="00131CBF" w:rsidTr="00131CBF">
        <w:trPr>
          <w:trHeight w:val="553"/>
        </w:trPr>
        <w:tc>
          <w:tcPr>
            <w:tcW w:w="1951" w:type="dxa"/>
            <w:vMerge w:val="restart"/>
            <w:vAlign w:val="center"/>
          </w:tcPr>
          <w:p w:rsidR="00FA07E2" w:rsidRPr="00131CBF" w:rsidRDefault="00FA07E2" w:rsidP="00131CBF">
            <w:pPr>
              <w:pStyle w:val="aff1"/>
              <w:adjustRightInd/>
              <w:spacing w:line="23" w:lineRule="atLeast"/>
              <w:rPr>
                <w:rFonts w:ascii="ＭＳ ゴシック" w:hAnsi="ＭＳ ゴシック" w:cs="Times New Roman"/>
                <w:color w:val="000000" w:themeColor="text1"/>
              </w:rPr>
            </w:pPr>
            <w:r w:rsidRPr="00131CBF">
              <w:rPr>
                <w:rFonts w:ascii="ＭＳ ゴシック" w:hAnsi="ＭＳ ゴシック" w:cs="Times New Roman" w:hint="eastAsia"/>
                <w:color w:val="000000" w:themeColor="text1"/>
              </w:rPr>
              <w:t>講演、討論等開発遂行のうえで学会権威者等を招聘する場合</w:t>
            </w:r>
          </w:p>
        </w:tc>
        <w:tc>
          <w:tcPr>
            <w:tcW w:w="4509" w:type="dxa"/>
            <w:vAlign w:val="center"/>
          </w:tcPr>
          <w:p w:rsidR="00FA07E2" w:rsidRPr="00131CBF" w:rsidRDefault="00FA07E2" w:rsidP="00131CBF">
            <w:pPr>
              <w:pStyle w:val="aff1"/>
              <w:adjustRightInd/>
              <w:spacing w:line="23" w:lineRule="atLeast"/>
              <w:rPr>
                <w:rFonts w:ascii="ＭＳ ゴシック" w:hAnsi="ＭＳ ゴシック" w:cs="Times New Roman"/>
                <w:color w:val="000000" w:themeColor="text1"/>
              </w:rPr>
            </w:pPr>
            <w:r w:rsidRPr="00131CBF">
              <w:rPr>
                <w:rFonts w:ascii="ＭＳ ゴシック" w:hAnsi="ＭＳ ゴシック" w:cs="Times New Roman" w:hint="eastAsia"/>
                <w:color w:val="000000" w:themeColor="text1"/>
              </w:rPr>
              <w:t>教授級以上または相当者</w:t>
            </w:r>
          </w:p>
        </w:tc>
        <w:tc>
          <w:tcPr>
            <w:tcW w:w="3376" w:type="dxa"/>
            <w:vAlign w:val="center"/>
          </w:tcPr>
          <w:p w:rsidR="00FA07E2" w:rsidRPr="00131CBF" w:rsidRDefault="00FA07E2" w:rsidP="00131CBF">
            <w:pPr>
              <w:pStyle w:val="aff1"/>
              <w:adjustRightInd/>
              <w:spacing w:line="23" w:lineRule="atLeast"/>
              <w:rPr>
                <w:rFonts w:ascii="ＭＳ ゴシック" w:hAnsi="ＭＳ ゴシック" w:cs="Times New Roman"/>
                <w:color w:val="000000" w:themeColor="text1"/>
              </w:rPr>
            </w:pPr>
            <w:r w:rsidRPr="00131CBF">
              <w:rPr>
                <w:rFonts w:ascii="ＭＳ ゴシック" w:hAnsi="ＭＳ ゴシック" w:cs="Times New Roman" w:hint="eastAsia"/>
                <w:color w:val="000000" w:themeColor="text1"/>
              </w:rPr>
              <w:t>時間給　8,100円</w:t>
            </w:r>
          </w:p>
        </w:tc>
      </w:tr>
      <w:tr w:rsidR="00131CBF" w:rsidRPr="00131CBF" w:rsidTr="00131CBF">
        <w:trPr>
          <w:trHeight w:val="547"/>
        </w:trPr>
        <w:tc>
          <w:tcPr>
            <w:tcW w:w="1951" w:type="dxa"/>
            <w:vMerge/>
            <w:vAlign w:val="center"/>
          </w:tcPr>
          <w:p w:rsidR="00FA07E2" w:rsidRPr="00131CBF" w:rsidRDefault="00FA07E2" w:rsidP="00131CBF">
            <w:pPr>
              <w:pStyle w:val="aff1"/>
              <w:adjustRightInd/>
              <w:spacing w:line="23" w:lineRule="atLeast"/>
              <w:rPr>
                <w:rFonts w:ascii="ＭＳ ゴシック" w:hAnsi="ＭＳ ゴシック" w:cs="Times New Roman"/>
                <w:color w:val="000000" w:themeColor="text1"/>
              </w:rPr>
            </w:pPr>
          </w:p>
        </w:tc>
        <w:tc>
          <w:tcPr>
            <w:tcW w:w="4509" w:type="dxa"/>
            <w:vAlign w:val="center"/>
          </w:tcPr>
          <w:p w:rsidR="00FA07E2" w:rsidRPr="00131CBF" w:rsidRDefault="00FA07E2" w:rsidP="00131CBF">
            <w:pPr>
              <w:pStyle w:val="aff1"/>
              <w:adjustRightInd/>
              <w:spacing w:line="23" w:lineRule="atLeast"/>
              <w:rPr>
                <w:rFonts w:ascii="ＭＳ ゴシック" w:hAnsi="ＭＳ ゴシック" w:cs="Times New Roman"/>
                <w:color w:val="000000" w:themeColor="text1"/>
              </w:rPr>
            </w:pPr>
            <w:r w:rsidRPr="00131CBF">
              <w:rPr>
                <w:rFonts w:ascii="ＭＳ ゴシック" w:hAnsi="ＭＳ ゴシック" w:cs="Times New Roman" w:hint="eastAsia"/>
                <w:color w:val="000000" w:themeColor="text1"/>
              </w:rPr>
              <w:t>准教授級以上または相当者</w:t>
            </w:r>
          </w:p>
        </w:tc>
        <w:tc>
          <w:tcPr>
            <w:tcW w:w="3376" w:type="dxa"/>
            <w:vAlign w:val="center"/>
          </w:tcPr>
          <w:p w:rsidR="00FA07E2" w:rsidRPr="00131CBF" w:rsidRDefault="00FA07E2" w:rsidP="00131CBF">
            <w:pPr>
              <w:pStyle w:val="aff1"/>
              <w:adjustRightInd/>
              <w:spacing w:line="23" w:lineRule="atLeast"/>
              <w:rPr>
                <w:rFonts w:ascii="ＭＳ ゴシック" w:hAnsi="ＭＳ ゴシック" w:cs="Times New Roman"/>
                <w:color w:val="000000" w:themeColor="text1"/>
              </w:rPr>
            </w:pPr>
            <w:r w:rsidRPr="00131CBF">
              <w:rPr>
                <w:rFonts w:ascii="ＭＳ ゴシック" w:hAnsi="ＭＳ ゴシック" w:cs="Times New Roman" w:hint="eastAsia"/>
                <w:color w:val="000000" w:themeColor="text1"/>
              </w:rPr>
              <w:t>時間給  6,200円</w:t>
            </w:r>
          </w:p>
        </w:tc>
      </w:tr>
      <w:tr w:rsidR="00131CBF" w:rsidRPr="00131CBF" w:rsidTr="00131CBF">
        <w:trPr>
          <w:trHeight w:val="569"/>
        </w:trPr>
        <w:tc>
          <w:tcPr>
            <w:tcW w:w="1951" w:type="dxa"/>
            <w:vMerge/>
            <w:vAlign w:val="center"/>
          </w:tcPr>
          <w:p w:rsidR="00FA07E2" w:rsidRPr="00131CBF" w:rsidRDefault="00FA07E2" w:rsidP="00131CBF">
            <w:pPr>
              <w:pStyle w:val="aff1"/>
              <w:adjustRightInd/>
              <w:spacing w:line="23" w:lineRule="atLeast"/>
              <w:rPr>
                <w:rFonts w:ascii="ＭＳ ゴシック" w:hAnsi="ＭＳ ゴシック" w:cs="Times New Roman"/>
                <w:color w:val="000000" w:themeColor="text1"/>
              </w:rPr>
            </w:pPr>
          </w:p>
        </w:tc>
        <w:tc>
          <w:tcPr>
            <w:tcW w:w="4509" w:type="dxa"/>
            <w:vAlign w:val="center"/>
          </w:tcPr>
          <w:p w:rsidR="00FA07E2" w:rsidRPr="00131CBF" w:rsidRDefault="00FA07E2" w:rsidP="00131CBF">
            <w:pPr>
              <w:pStyle w:val="aff1"/>
              <w:adjustRightInd/>
              <w:spacing w:line="23" w:lineRule="atLeast"/>
              <w:rPr>
                <w:rFonts w:ascii="ＭＳ ゴシック" w:hAnsi="ＭＳ ゴシック" w:cs="Times New Roman"/>
                <w:color w:val="000000" w:themeColor="text1"/>
              </w:rPr>
            </w:pPr>
            <w:r w:rsidRPr="00131CBF">
              <w:rPr>
                <w:rFonts w:ascii="ＭＳ ゴシック" w:hAnsi="ＭＳ ゴシック" w:cs="Times New Roman" w:hint="eastAsia"/>
                <w:color w:val="000000" w:themeColor="text1"/>
              </w:rPr>
              <w:t>講師級以上または相当者</w:t>
            </w:r>
          </w:p>
        </w:tc>
        <w:tc>
          <w:tcPr>
            <w:tcW w:w="3376" w:type="dxa"/>
            <w:vAlign w:val="center"/>
          </w:tcPr>
          <w:p w:rsidR="00FA07E2" w:rsidRPr="00131CBF" w:rsidRDefault="00FA07E2" w:rsidP="00131CBF">
            <w:pPr>
              <w:pStyle w:val="aff1"/>
              <w:adjustRightInd/>
              <w:spacing w:line="23" w:lineRule="atLeast"/>
              <w:rPr>
                <w:rFonts w:ascii="ＭＳ ゴシック" w:hAnsi="ＭＳ ゴシック" w:cs="Times New Roman"/>
                <w:color w:val="000000" w:themeColor="text1"/>
              </w:rPr>
            </w:pPr>
            <w:r w:rsidRPr="00131CBF">
              <w:rPr>
                <w:rFonts w:ascii="ＭＳ ゴシック" w:hAnsi="ＭＳ ゴシック" w:cs="Times New Roman" w:hint="eastAsia"/>
                <w:color w:val="000000" w:themeColor="text1"/>
              </w:rPr>
              <w:t>時間給  5,300円</w:t>
            </w:r>
          </w:p>
        </w:tc>
      </w:tr>
      <w:tr w:rsidR="00131CBF" w:rsidRPr="00131CBF" w:rsidTr="00131CBF">
        <w:trPr>
          <w:trHeight w:val="705"/>
        </w:trPr>
        <w:tc>
          <w:tcPr>
            <w:tcW w:w="1951" w:type="dxa"/>
            <w:vMerge w:val="restart"/>
            <w:vAlign w:val="center"/>
          </w:tcPr>
          <w:p w:rsidR="00FA07E2" w:rsidRPr="00131CBF" w:rsidRDefault="00FA07E2" w:rsidP="00131CBF">
            <w:pPr>
              <w:pStyle w:val="aff1"/>
              <w:adjustRightInd/>
              <w:spacing w:line="23" w:lineRule="atLeast"/>
              <w:rPr>
                <w:rFonts w:ascii="ＭＳ ゴシック" w:hAnsi="ＭＳ ゴシック" w:cs="Times New Roman"/>
                <w:color w:val="000000" w:themeColor="text1"/>
              </w:rPr>
            </w:pPr>
            <w:r w:rsidRPr="00131CBF">
              <w:rPr>
                <w:rFonts w:ascii="ＭＳ ゴシック" w:hAnsi="ＭＳ ゴシック" w:cs="Times New Roman" w:hint="eastAsia"/>
                <w:color w:val="000000" w:themeColor="text1"/>
              </w:rPr>
              <w:t>定型的な用務を依頼する場合</w:t>
            </w:r>
          </w:p>
        </w:tc>
        <w:tc>
          <w:tcPr>
            <w:tcW w:w="4509" w:type="dxa"/>
            <w:vAlign w:val="center"/>
          </w:tcPr>
          <w:p w:rsidR="00FA07E2" w:rsidRPr="00131CBF" w:rsidRDefault="00FA07E2" w:rsidP="00131CBF">
            <w:pPr>
              <w:pStyle w:val="aff1"/>
              <w:adjustRightInd/>
              <w:spacing w:line="23" w:lineRule="atLeast"/>
              <w:rPr>
                <w:rFonts w:ascii="ＭＳ ゴシック" w:hAnsi="ＭＳ ゴシック" w:cs="Times New Roman"/>
                <w:color w:val="000000" w:themeColor="text1"/>
              </w:rPr>
            </w:pPr>
            <w:r w:rsidRPr="00131CBF">
              <w:rPr>
                <w:rFonts w:ascii="ＭＳ ゴシック" w:hAnsi="ＭＳ ゴシック" w:cs="Times New Roman" w:hint="eastAsia"/>
                <w:color w:val="000000" w:themeColor="text1"/>
              </w:rPr>
              <w:t>医師又は相当者</w:t>
            </w:r>
          </w:p>
        </w:tc>
        <w:tc>
          <w:tcPr>
            <w:tcW w:w="3376" w:type="dxa"/>
            <w:vAlign w:val="center"/>
          </w:tcPr>
          <w:p w:rsidR="00FA07E2" w:rsidRPr="00131CBF" w:rsidRDefault="00FA07E2" w:rsidP="00131CBF">
            <w:pPr>
              <w:pStyle w:val="aff1"/>
              <w:adjustRightInd/>
              <w:spacing w:line="23" w:lineRule="atLeast"/>
              <w:rPr>
                <w:rFonts w:ascii="ＭＳ ゴシック" w:hAnsi="ＭＳ ゴシック" w:cs="Times New Roman"/>
                <w:color w:val="000000" w:themeColor="text1"/>
              </w:rPr>
            </w:pPr>
            <w:r w:rsidRPr="00131CBF">
              <w:rPr>
                <w:rFonts w:ascii="ＭＳ ゴシック" w:hAnsi="ＭＳ ゴシック" w:cs="Times New Roman" w:hint="eastAsia"/>
                <w:color w:val="000000" w:themeColor="text1"/>
              </w:rPr>
              <w:t>日　給 14,100円</w:t>
            </w:r>
          </w:p>
        </w:tc>
      </w:tr>
      <w:tr w:rsidR="00131CBF" w:rsidRPr="00131CBF" w:rsidTr="00131CBF">
        <w:trPr>
          <w:trHeight w:val="235"/>
        </w:trPr>
        <w:tc>
          <w:tcPr>
            <w:tcW w:w="1951" w:type="dxa"/>
            <w:vMerge/>
            <w:vAlign w:val="center"/>
          </w:tcPr>
          <w:p w:rsidR="00FA07E2" w:rsidRPr="00131CBF" w:rsidRDefault="00FA07E2" w:rsidP="00131CBF">
            <w:pPr>
              <w:pStyle w:val="aff1"/>
              <w:adjustRightInd/>
              <w:spacing w:line="23" w:lineRule="atLeast"/>
              <w:rPr>
                <w:rFonts w:ascii="ＭＳ ゴシック" w:hAnsi="ＭＳ ゴシック" w:cs="Times New Roman"/>
                <w:color w:val="000000" w:themeColor="text1"/>
              </w:rPr>
            </w:pPr>
          </w:p>
        </w:tc>
        <w:tc>
          <w:tcPr>
            <w:tcW w:w="4509" w:type="dxa"/>
            <w:vAlign w:val="center"/>
          </w:tcPr>
          <w:p w:rsidR="00FA07E2" w:rsidRPr="00131CBF" w:rsidRDefault="00FA07E2" w:rsidP="00131CBF">
            <w:pPr>
              <w:pStyle w:val="aff1"/>
              <w:adjustRightInd/>
              <w:spacing w:line="23" w:lineRule="atLeast"/>
              <w:rPr>
                <w:rFonts w:ascii="ＭＳ ゴシック" w:hAnsi="ＭＳ ゴシック" w:cs="Times New Roman"/>
                <w:color w:val="000000" w:themeColor="text1"/>
              </w:rPr>
            </w:pPr>
            <w:r w:rsidRPr="00131CBF">
              <w:rPr>
                <w:rFonts w:ascii="ＭＳ ゴシック" w:hAnsi="ＭＳ ゴシック" w:cs="Times New Roman" w:hint="eastAsia"/>
                <w:color w:val="000000" w:themeColor="text1"/>
              </w:rPr>
              <w:t>大学（短大含む）卒業者又は専門技術を有する者及び担当者</w:t>
            </w:r>
          </w:p>
        </w:tc>
        <w:tc>
          <w:tcPr>
            <w:tcW w:w="3376" w:type="dxa"/>
            <w:vAlign w:val="center"/>
          </w:tcPr>
          <w:p w:rsidR="00FA07E2" w:rsidRPr="00131CBF" w:rsidRDefault="00FA07E2" w:rsidP="00131CBF">
            <w:pPr>
              <w:pStyle w:val="aff1"/>
              <w:adjustRightInd/>
              <w:spacing w:line="23" w:lineRule="atLeast"/>
              <w:rPr>
                <w:rFonts w:ascii="ＭＳ ゴシック" w:hAnsi="ＭＳ ゴシック" w:cs="Times New Roman"/>
                <w:color w:val="000000" w:themeColor="text1"/>
              </w:rPr>
            </w:pPr>
            <w:r w:rsidRPr="00131CBF">
              <w:rPr>
                <w:rFonts w:ascii="ＭＳ ゴシック" w:hAnsi="ＭＳ ゴシック" w:cs="Times New Roman" w:hint="eastAsia"/>
                <w:color w:val="000000" w:themeColor="text1"/>
              </w:rPr>
              <w:t>日　給  7,800円</w:t>
            </w:r>
          </w:p>
        </w:tc>
      </w:tr>
      <w:tr w:rsidR="00FA07E2" w:rsidRPr="00131CBF" w:rsidTr="00131CBF">
        <w:trPr>
          <w:trHeight w:val="683"/>
        </w:trPr>
        <w:tc>
          <w:tcPr>
            <w:tcW w:w="1951" w:type="dxa"/>
            <w:vMerge/>
            <w:vAlign w:val="center"/>
          </w:tcPr>
          <w:p w:rsidR="00FA07E2" w:rsidRPr="00131CBF" w:rsidRDefault="00FA07E2" w:rsidP="00131CBF">
            <w:pPr>
              <w:pStyle w:val="aff1"/>
              <w:adjustRightInd/>
              <w:spacing w:line="23" w:lineRule="atLeast"/>
              <w:rPr>
                <w:rFonts w:ascii="ＭＳ ゴシック" w:hAnsi="ＭＳ ゴシック" w:cs="Times New Roman"/>
                <w:color w:val="000000" w:themeColor="text1"/>
              </w:rPr>
            </w:pPr>
          </w:p>
        </w:tc>
        <w:tc>
          <w:tcPr>
            <w:tcW w:w="4509" w:type="dxa"/>
            <w:vAlign w:val="center"/>
          </w:tcPr>
          <w:p w:rsidR="00FA07E2" w:rsidRPr="00131CBF" w:rsidRDefault="00FA07E2" w:rsidP="00131CBF">
            <w:pPr>
              <w:pStyle w:val="aff1"/>
              <w:adjustRightInd/>
              <w:spacing w:line="23" w:lineRule="atLeast"/>
              <w:rPr>
                <w:rFonts w:ascii="ＭＳ ゴシック" w:hAnsi="ＭＳ ゴシック" w:cs="Times New Roman"/>
                <w:color w:val="000000" w:themeColor="text1"/>
              </w:rPr>
            </w:pPr>
            <w:r w:rsidRPr="00131CBF">
              <w:rPr>
                <w:rFonts w:ascii="ＭＳ ゴシック" w:hAnsi="ＭＳ ゴシック" w:cs="Times New Roman" w:hint="eastAsia"/>
                <w:color w:val="000000" w:themeColor="text1"/>
              </w:rPr>
              <w:t>開発補助者</w:t>
            </w:r>
          </w:p>
        </w:tc>
        <w:tc>
          <w:tcPr>
            <w:tcW w:w="3376" w:type="dxa"/>
            <w:vAlign w:val="center"/>
          </w:tcPr>
          <w:p w:rsidR="00FA07E2" w:rsidRPr="00131CBF" w:rsidRDefault="00FA07E2" w:rsidP="00131CBF">
            <w:pPr>
              <w:pStyle w:val="aff1"/>
              <w:adjustRightInd/>
              <w:spacing w:line="23" w:lineRule="atLeast"/>
              <w:rPr>
                <w:rFonts w:ascii="ＭＳ ゴシック" w:hAnsi="ＭＳ ゴシック" w:cs="Times New Roman"/>
                <w:color w:val="000000" w:themeColor="text1"/>
              </w:rPr>
            </w:pPr>
            <w:r w:rsidRPr="00131CBF">
              <w:rPr>
                <w:rFonts w:ascii="ＭＳ ゴシック" w:hAnsi="ＭＳ ゴシック" w:cs="Times New Roman" w:hint="eastAsia"/>
                <w:color w:val="000000" w:themeColor="text1"/>
              </w:rPr>
              <w:t>日　給  6,600円</w:t>
            </w:r>
          </w:p>
        </w:tc>
      </w:tr>
    </w:tbl>
    <w:p w:rsidR="00FA07E2" w:rsidRPr="00131CBF" w:rsidRDefault="00FA07E2" w:rsidP="00FA07E2">
      <w:pPr>
        <w:pStyle w:val="aff1"/>
        <w:adjustRightInd/>
        <w:spacing w:line="23" w:lineRule="atLeast"/>
        <w:rPr>
          <w:rFonts w:ascii="ＭＳ ゴシック" w:hAnsi="ＭＳ ゴシック" w:cs="Times New Roman"/>
          <w:color w:val="000000" w:themeColor="text1"/>
          <w:sz w:val="22"/>
          <w:szCs w:val="22"/>
        </w:rPr>
      </w:pPr>
    </w:p>
    <w:p w:rsidR="00710C1E" w:rsidRPr="00131CBF" w:rsidRDefault="00710C1E" w:rsidP="00E03249">
      <w:pPr>
        <w:tabs>
          <w:tab w:val="left" w:pos="1140"/>
        </w:tabs>
        <w:rPr>
          <w:rFonts w:ascii="ＭＳ 明朝" w:hAnsi="ＭＳ 明朝"/>
          <w:color w:val="000000" w:themeColor="text1"/>
          <w:sz w:val="20"/>
          <w:szCs w:val="20"/>
        </w:rPr>
      </w:pPr>
    </w:p>
    <w:p w:rsidR="00710C1E" w:rsidRPr="00131CBF" w:rsidRDefault="00D97863" w:rsidP="00E03249">
      <w:pPr>
        <w:tabs>
          <w:tab w:val="left" w:pos="1140"/>
        </w:tabs>
        <w:rPr>
          <w:rFonts w:ascii="ＭＳ 明朝" w:hAnsi="ＭＳ 明朝"/>
          <w:color w:val="000000" w:themeColor="text1"/>
          <w:sz w:val="20"/>
          <w:szCs w:val="20"/>
        </w:rPr>
      </w:pPr>
      <w:r w:rsidRPr="00131CBF">
        <w:rPr>
          <w:rFonts w:ascii="ＭＳ 明朝" w:hAnsi="ＭＳ 明朝"/>
          <w:color w:val="000000" w:themeColor="text1"/>
          <w:sz w:val="20"/>
          <w:szCs w:val="20"/>
        </w:rPr>
        <w:br w:type="page"/>
      </w:r>
    </w:p>
    <w:p w:rsidR="006665D6" w:rsidRPr="00131CBF" w:rsidRDefault="00710C1E" w:rsidP="00121A5D">
      <w:pPr>
        <w:rPr>
          <w:rFonts w:asciiTheme="minorEastAsia" w:eastAsiaTheme="minorEastAsia" w:hAnsiTheme="minorEastAsia"/>
          <w:snapToGrid w:val="0"/>
          <w:color w:val="000000" w:themeColor="text1"/>
          <w:szCs w:val="21"/>
        </w:rPr>
      </w:pPr>
      <w:r w:rsidRPr="00131CBF">
        <w:rPr>
          <w:rFonts w:asciiTheme="minorEastAsia" w:eastAsiaTheme="minorEastAsia" w:hAnsiTheme="minorEastAsia" w:hint="eastAsia"/>
          <w:snapToGrid w:val="0"/>
          <w:color w:val="000000" w:themeColor="text1"/>
          <w:szCs w:val="21"/>
        </w:rPr>
        <w:lastRenderedPageBreak/>
        <w:t>様式第１</w:t>
      </w:r>
    </w:p>
    <w:p w:rsidR="00121A5D" w:rsidRPr="00131CBF" w:rsidRDefault="00121A5D" w:rsidP="006665D6">
      <w:pPr>
        <w:jc w:val="right"/>
        <w:rPr>
          <w:rFonts w:asciiTheme="minorEastAsia" w:eastAsiaTheme="minorEastAsia" w:hAnsiTheme="minorEastAsia"/>
          <w:snapToGrid w:val="0"/>
          <w:color w:val="000000" w:themeColor="text1"/>
          <w:szCs w:val="21"/>
        </w:rPr>
      </w:pPr>
      <w:r w:rsidRPr="00131CBF">
        <w:rPr>
          <w:rFonts w:asciiTheme="minorEastAsia" w:eastAsiaTheme="minorEastAsia" w:hAnsiTheme="minorEastAsia" w:hint="eastAsia"/>
          <w:snapToGrid w:val="0"/>
          <w:color w:val="000000" w:themeColor="text1"/>
          <w:szCs w:val="21"/>
        </w:rPr>
        <w:t>番　　　　　号</w:t>
      </w:r>
    </w:p>
    <w:p w:rsidR="00121A5D" w:rsidRPr="00131CBF" w:rsidRDefault="00121A5D" w:rsidP="006665D6">
      <w:pPr>
        <w:ind w:right="-1"/>
        <w:jc w:val="right"/>
        <w:rPr>
          <w:rFonts w:asciiTheme="minorEastAsia" w:eastAsiaTheme="minorEastAsia" w:hAnsiTheme="minorEastAsia"/>
          <w:snapToGrid w:val="0"/>
          <w:color w:val="000000" w:themeColor="text1"/>
          <w:szCs w:val="21"/>
        </w:rPr>
      </w:pPr>
      <w:r w:rsidRPr="00131CBF">
        <w:rPr>
          <w:rFonts w:asciiTheme="minorEastAsia" w:eastAsiaTheme="minorEastAsia" w:hAnsiTheme="minorEastAsia" w:hint="eastAsia"/>
          <w:snapToGrid w:val="0"/>
          <w:color w:val="000000" w:themeColor="text1"/>
          <w:szCs w:val="21"/>
        </w:rPr>
        <w:t>年　　月　　日</w:t>
      </w:r>
    </w:p>
    <w:p w:rsidR="00121A5D" w:rsidRPr="00131CBF" w:rsidRDefault="009C3399" w:rsidP="00121A5D">
      <w:pPr>
        <w:rPr>
          <w:rFonts w:asciiTheme="minorEastAsia" w:eastAsiaTheme="minorEastAsia" w:hAnsiTheme="minorEastAsia"/>
          <w:snapToGrid w:val="0"/>
          <w:color w:val="000000" w:themeColor="text1"/>
          <w:szCs w:val="21"/>
        </w:rPr>
      </w:pPr>
      <w:r w:rsidRPr="00131CBF">
        <w:rPr>
          <w:rFonts w:asciiTheme="minorEastAsia" w:eastAsiaTheme="minorEastAsia" w:hAnsiTheme="minorEastAsia" w:hint="eastAsia"/>
          <w:snapToGrid w:val="0"/>
          <w:color w:val="000000" w:themeColor="text1"/>
          <w:szCs w:val="21"/>
        </w:rPr>
        <w:t>公益財団法人テクノエイド協会</w:t>
      </w:r>
    </w:p>
    <w:p w:rsidR="00730CB5" w:rsidRPr="00131CBF" w:rsidRDefault="00121A5D" w:rsidP="00121A5D">
      <w:pPr>
        <w:rPr>
          <w:rFonts w:asciiTheme="minorEastAsia" w:eastAsiaTheme="minorEastAsia" w:hAnsiTheme="minorEastAsia"/>
          <w:snapToGrid w:val="0"/>
          <w:color w:val="000000" w:themeColor="text1"/>
          <w:szCs w:val="21"/>
        </w:rPr>
      </w:pPr>
      <w:r w:rsidRPr="00131CBF">
        <w:rPr>
          <w:rFonts w:asciiTheme="minorEastAsia" w:eastAsiaTheme="minorEastAsia" w:hAnsiTheme="minorEastAsia" w:hint="eastAsia"/>
          <w:snapToGrid w:val="0"/>
          <w:color w:val="000000" w:themeColor="text1"/>
          <w:szCs w:val="21"/>
        </w:rPr>
        <w:t xml:space="preserve">　理事長</w:t>
      </w:r>
      <w:r w:rsidR="006665D6" w:rsidRPr="00131CBF">
        <w:rPr>
          <w:rFonts w:asciiTheme="minorEastAsia" w:eastAsiaTheme="minorEastAsia" w:hAnsiTheme="minorEastAsia" w:hint="eastAsia"/>
          <w:snapToGrid w:val="0"/>
          <w:color w:val="000000" w:themeColor="text1"/>
          <w:szCs w:val="21"/>
        </w:rPr>
        <w:t xml:space="preserve">　大橋謙策</w:t>
      </w:r>
      <w:r w:rsidR="00730CB5" w:rsidRPr="00131CBF">
        <w:rPr>
          <w:rFonts w:asciiTheme="minorEastAsia" w:eastAsiaTheme="minorEastAsia" w:hAnsiTheme="minorEastAsia"/>
          <w:snapToGrid w:val="0"/>
          <w:color w:val="000000" w:themeColor="text1"/>
          <w:szCs w:val="21"/>
        </w:rPr>
        <w:t xml:space="preserve">  </w:t>
      </w:r>
      <w:r w:rsidRPr="00131CBF">
        <w:rPr>
          <w:rFonts w:asciiTheme="minorEastAsia" w:eastAsiaTheme="minorEastAsia" w:hAnsiTheme="minorEastAsia" w:hint="eastAsia"/>
          <w:snapToGrid w:val="0"/>
          <w:color w:val="000000" w:themeColor="text1"/>
          <w:szCs w:val="21"/>
        </w:rPr>
        <w:t>殿</w:t>
      </w:r>
    </w:p>
    <w:p w:rsidR="00121A5D" w:rsidRPr="00131CBF" w:rsidRDefault="00121A5D" w:rsidP="00730CB5">
      <w:pPr>
        <w:pStyle w:val="a8"/>
        <w:ind w:right="840"/>
        <w:jc w:val="both"/>
        <w:rPr>
          <w:rFonts w:asciiTheme="minorEastAsia" w:eastAsiaTheme="minorEastAsia" w:hAnsiTheme="minorEastAsia"/>
          <w:snapToGrid w:val="0"/>
          <w:color w:val="000000" w:themeColor="text1"/>
          <w:szCs w:val="21"/>
        </w:rPr>
      </w:pPr>
      <w:r w:rsidRPr="00131CBF">
        <w:rPr>
          <w:rFonts w:asciiTheme="minorEastAsia" w:eastAsiaTheme="minorEastAsia" w:hAnsiTheme="minorEastAsia" w:hint="eastAsia"/>
          <w:snapToGrid w:val="0"/>
          <w:color w:val="000000" w:themeColor="text1"/>
          <w:szCs w:val="21"/>
        </w:rPr>
        <w:t xml:space="preserve">　　　　　　　　　　　　　　　</w:t>
      </w:r>
      <w:r w:rsidR="00D75AF1" w:rsidRPr="00131CBF">
        <w:rPr>
          <w:rFonts w:asciiTheme="minorEastAsia" w:eastAsiaTheme="minorEastAsia" w:hAnsiTheme="minorEastAsia"/>
          <w:snapToGrid w:val="0"/>
          <w:color w:val="000000" w:themeColor="text1"/>
          <w:szCs w:val="21"/>
          <w:lang w:eastAsia="ja-JP"/>
        </w:rPr>
        <w:t xml:space="preserve">         </w:t>
      </w:r>
      <w:r w:rsidR="00D75AF1" w:rsidRPr="00131CBF">
        <w:rPr>
          <w:rFonts w:ascii="ＭＳ 明朝" w:hAnsi="ＭＳ 明朝" w:cs="MS-Mincho" w:hint="eastAsia"/>
          <w:color w:val="000000" w:themeColor="text1"/>
          <w:kern w:val="0"/>
          <w:szCs w:val="21"/>
        </w:rPr>
        <w:t>開発補助事業者</w:t>
      </w:r>
      <w:r w:rsidRPr="00131CBF">
        <w:rPr>
          <w:rFonts w:asciiTheme="minorEastAsia" w:eastAsiaTheme="minorEastAsia" w:hAnsiTheme="minorEastAsia" w:hint="eastAsia"/>
          <w:snapToGrid w:val="0"/>
          <w:color w:val="000000" w:themeColor="text1"/>
          <w:szCs w:val="21"/>
        </w:rPr>
        <w:t xml:space="preserve">　　住　　　所</w:t>
      </w:r>
    </w:p>
    <w:p w:rsidR="00121A5D" w:rsidRPr="00131CBF" w:rsidRDefault="00121A5D" w:rsidP="00730CB5">
      <w:pPr>
        <w:ind w:right="840" w:firstLineChars="2850" w:firstLine="5985"/>
        <w:jc w:val="left"/>
        <w:rPr>
          <w:rFonts w:asciiTheme="minorEastAsia" w:eastAsiaTheme="minorEastAsia" w:hAnsiTheme="minorEastAsia"/>
          <w:color w:val="000000" w:themeColor="text1"/>
          <w:szCs w:val="21"/>
        </w:rPr>
      </w:pPr>
      <w:r w:rsidRPr="00131CBF">
        <w:rPr>
          <w:rFonts w:asciiTheme="minorEastAsia" w:eastAsiaTheme="minorEastAsia" w:hAnsiTheme="minorEastAsia" w:hint="eastAsia"/>
          <w:color w:val="000000" w:themeColor="text1"/>
          <w:szCs w:val="21"/>
        </w:rPr>
        <w:t>名　　　称</w:t>
      </w:r>
    </w:p>
    <w:p w:rsidR="00121A5D" w:rsidRPr="00131CBF" w:rsidRDefault="00121A5D" w:rsidP="00730CB5">
      <w:pPr>
        <w:tabs>
          <w:tab w:val="left" w:pos="6045"/>
          <w:tab w:val="left" w:pos="7125"/>
        </w:tabs>
        <w:ind w:firstLineChars="2850" w:firstLine="5985"/>
        <w:rPr>
          <w:rFonts w:asciiTheme="minorEastAsia" w:eastAsiaTheme="minorEastAsia" w:hAnsiTheme="minorEastAsia"/>
          <w:color w:val="000000" w:themeColor="text1"/>
          <w:szCs w:val="21"/>
        </w:rPr>
      </w:pPr>
      <w:r w:rsidRPr="00131CBF">
        <w:rPr>
          <w:rFonts w:asciiTheme="minorEastAsia" w:eastAsiaTheme="minorEastAsia" w:hAnsiTheme="minorEastAsia" w:hint="eastAsia"/>
          <w:snapToGrid w:val="0"/>
          <w:color w:val="000000" w:themeColor="text1"/>
          <w:szCs w:val="21"/>
        </w:rPr>
        <w:t>代表者等名</w:t>
      </w:r>
      <w:r w:rsidR="00730CB5" w:rsidRPr="00131CBF">
        <w:rPr>
          <w:rFonts w:asciiTheme="minorEastAsia" w:eastAsiaTheme="minorEastAsia" w:hAnsiTheme="minorEastAsia"/>
          <w:snapToGrid w:val="0"/>
          <w:color w:val="000000" w:themeColor="text1"/>
          <w:szCs w:val="21"/>
        </w:rPr>
        <w:t xml:space="preserve">     </w:t>
      </w:r>
      <w:r w:rsidRPr="00131CBF">
        <w:rPr>
          <w:rFonts w:asciiTheme="minorEastAsia" w:eastAsiaTheme="minorEastAsia" w:hAnsiTheme="minorEastAsia" w:hint="eastAsia"/>
          <w:snapToGrid w:val="0"/>
          <w:color w:val="000000" w:themeColor="text1"/>
          <w:szCs w:val="21"/>
        </w:rPr>
        <w:t xml:space="preserve">　　　　　　　　　印</w:t>
      </w:r>
    </w:p>
    <w:p w:rsidR="00A16890" w:rsidRPr="00131CBF" w:rsidRDefault="00A16890" w:rsidP="003726BC">
      <w:pPr>
        <w:pStyle w:val="21"/>
        <w:wordWrap/>
        <w:spacing w:line="280" w:lineRule="exact"/>
        <w:rPr>
          <w:rFonts w:asciiTheme="minorEastAsia" w:eastAsiaTheme="minorEastAsia" w:hAnsiTheme="minorEastAsia"/>
          <w:snapToGrid w:val="0"/>
          <w:color w:val="000000" w:themeColor="text1"/>
          <w:szCs w:val="21"/>
        </w:rPr>
      </w:pPr>
    </w:p>
    <w:p w:rsidR="00437E6D" w:rsidRPr="00131CBF" w:rsidRDefault="007312E1" w:rsidP="00437E6D">
      <w:pPr>
        <w:pStyle w:val="aa"/>
        <w:spacing w:line="280" w:lineRule="exact"/>
        <w:rPr>
          <w:rFonts w:asciiTheme="minorEastAsia" w:eastAsiaTheme="minorEastAsia" w:hAnsiTheme="minorEastAsia" w:cs="MS-Mincho"/>
          <w:color w:val="000000" w:themeColor="text1"/>
          <w:kern w:val="0"/>
          <w:szCs w:val="21"/>
          <w:lang w:eastAsia="ja-JP"/>
        </w:rPr>
      </w:pPr>
      <w:r w:rsidRPr="00131CBF">
        <w:rPr>
          <w:rFonts w:asciiTheme="minorEastAsia" w:eastAsiaTheme="minorEastAsia" w:hAnsiTheme="minorEastAsia" w:hint="eastAsia"/>
          <w:snapToGrid w:val="0"/>
          <w:color w:val="000000" w:themeColor="text1"/>
          <w:szCs w:val="21"/>
        </w:rPr>
        <w:t>平成</w:t>
      </w:r>
      <w:r w:rsidR="008A71FB" w:rsidRPr="00131CBF">
        <w:rPr>
          <w:rFonts w:asciiTheme="minorEastAsia" w:eastAsiaTheme="minorEastAsia" w:hAnsiTheme="minorEastAsia" w:hint="eastAsia"/>
          <w:snapToGrid w:val="0"/>
          <w:color w:val="000000" w:themeColor="text1"/>
          <w:szCs w:val="21"/>
          <w:lang w:eastAsia="ja-JP"/>
        </w:rPr>
        <w:t>２</w:t>
      </w:r>
      <w:r w:rsidR="004B05EB" w:rsidRPr="00131CBF">
        <w:rPr>
          <w:rFonts w:asciiTheme="minorEastAsia" w:eastAsiaTheme="minorEastAsia" w:hAnsiTheme="minorEastAsia" w:hint="eastAsia"/>
          <w:snapToGrid w:val="0"/>
          <w:color w:val="000000" w:themeColor="text1"/>
          <w:szCs w:val="21"/>
          <w:lang w:eastAsia="ja-JP"/>
        </w:rPr>
        <w:t>８</w:t>
      </w:r>
      <w:r w:rsidR="00121A5D" w:rsidRPr="00131CBF">
        <w:rPr>
          <w:rFonts w:asciiTheme="minorEastAsia" w:eastAsiaTheme="minorEastAsia" w:hAnsiTheme="minorEastAsia" w:hint="eastAsia"/>
          <w:snapToGrid w:val="0"/>
          <w:color w:val="000000" w:themeColor="text1"/>
          <w:szCs w:val="21"/>
        </w:rPr>
        <w:t>年度</w:t>
      </w:r>
      <w:r w:rsidR="004B05EB" w:rsidRPr="00131CBF">
        <w:rPr>
          <w:rFonts w:asciiTheme="minorEastAsia" w:eastAsiaTheme="minorEastAsia" w:hAnsiTheme="minorEastAsia" w:cs="MS-Mincho" w:hint="eastAsia"/>
          <w:color w:val="000000" w:themeColor="text1"/>
          <w:kern w:val="0"/>
          <w:szCs w:val="21"/>
        </w:rPr>
        <w:t>障害者総合支援事業費補助金（障害者自立支援機器等開発促進事業）</w:t>
      </w:r>
    </w:p>
    <w:p w:rsidR="00121A5D" w:rsidRPr="00131CBF" w:rsidRDefault="00121A5D" w:rsidP="00437E6D">
      <w:pPr>
        <w:pStyle w:val="aa"/>
        <w:spacing w:line="280" w:lineRule="exact"/>
        <w:rPr>
          <w:rFonts w:asciiTheme="minorEastAsia" w:eastAsiaTheme="minorEastAsia" w:hAnsiTheme="minorEastAsia"/>
          <w:snapToGrid w:val="0"/>
          <w:color w:val="000000" w:themeColor="text1"/>
          <w:szCs w:val="21"/>
          <w:lang w:eastAsia="ja-JP"/>
        </w:rPr>
      </w:pPr>
      <w:r w:rsidRPr="00131CBF">
        <w:rPr>
          <w:rFonts w:asciiTheme="minorEastAsia" w:eastAsiaTheme="minorEastAsia" w:hAnsiTheme="minorEastAsia" w:hint="eastAsia"/>
          <w:snapToGrid w:val="0"/>
          <w:color w:val="000000" w:themeColor="text1"/>
          <w:szCs w:val="21"/>
        </w:rPr>
        <w:t>交付申請書</w:t>
      </w:r>
    </w:p>
    <w:p w:rsidR="002F52A0" w:rsidRPr="00131CBF" w:rsidRDefault="002F52A0" w:rsidP="00121A5D">
      <w:pPr>
        <w:spacing w:line="280" w:lineRule="exact"/>
        <w:rPr>
          <w:rFonts w:asciiTheme="minorEastAsia" w:eastAsiaTheme="minorEastAsia" w:hAnsiTheme="minorEastAsia"/>
          <w:color w:val="000000" w:themeColor="text1"/>
          <w:szCs w:val="21"/>
        </w:rPr>
      </w:pPr>
    </w:p>
    <w:p w:rsidR="00121A5D" w:rsidRPr="00131CBF" w:rsidRDefault="00EE34E6" w:rsidP="00CF2F7F">
      <w:pPr>
        <w:pStyle w:val="ac"/>
        <w:spacing w:line="280" w:lineRule="exact"/>
        <w:ind w:leftChars="33" w:left="69" w:firstLineChars="100" w:firstLine="210"/>
        <w:rPr>
          <w:rFonts w:asciiTheme="minorEastAsia" w:eastAsiaTheme="minorEastAsia" w:hAnsiTheme="minorEastAsia"/>
          <w:snapToGrid w:val="0"/>
          <w:color w:val="000000" w:themeColor="text1"/>
          <w:szCs w:val="21"/>
        </w:rPr>
      </w:pPr>
      <w:r w:rsidRPr="00131CBF">
        <w:rPr>
          <w:rFonts w:asciiTheme="minorEastAsia" w:eastAsiaTheme="minorEastAsia" w:hAnsiTheme="minorEastAsia" w:cs="MS-Mincho" w:hint="eastAsia"/>
          <w:color w:val="000000" w:themeColor="text1"/>
          <w:szCs w:val="21"/>
        </w:rPr>
        <w:t>平成２８年度障害者総合支援事業費補助金（障害者自立支援機器等開発促進事業）</w:t>
      </w:r>
      <w:r w:rsidR="00121A5D" w:rsidRPr="00131CBF">
        <w:rPr>
          <w:rFonts w:asciiTheme="minorEastAsia" w:eastAsiaTheme="minorEastAsia" w:hAnsiTheme="minorEastAsia" w:hint="eastAsia"/>
          <w:snapToGrid w:val="0"/>
          <w:color w:val="000000" w:themeColor="text1"/>
          <w:szCs w:val="21"/>
        </w:rPr>
        <w:t>交付</w:t>
      </w:r>
      <w:r w:rsidR="00AE637B" w:rsidRPr="00131CBF">
        <w:rPr>
          <w:rFonts w:asciiTheme="minorEastAsia" w:eastAsiaTheme="minorEastAsia" w:hAnsiTheme="minorEastAsia" w:hint="eastAsia"/>
          <w:snapToGrid w:val="0"/>
          <w:color w:val="000000" w:themeColor="text1"/>
          <w:szCs w:val="21"/>
        </w:rPr>
        <w:t>要項</w:t>
      </w:r>
      <w:r w:rsidR="00121A5D" w:rsidRPr="00131CBF">
        <w:rPr>
          <w:rFonts w:asciiTheme="minorEastAsia" w:eastAsiaTheme="minorEastAsia" w:hAnsiTheme="minorEastAsia" w:hint="eastAsia"/>
          <w:snapToGrid w:val="0"/>
          <w:color w:val="000000" w:themeColor="text1"/>
          <w:szCs w:val="21"/>
        </w:rPr>
        <w:t>第</w:t>
      </w:r>
      <w:r w:rsidRPr="00131CBF">
        <w:rPr>
          <w:rFonts w:asciiTheme="minorEastAsia" w:eastAsiaTheme="minorEastAsia" w:hAnsiTheme="minorEastAsia" w:hint="eastAsia"/>
          <w:snapToGrid w:val="0"/>
          <w:color w:val="000000" w:themeColor="text1"/>
          <w:szCs w:val="21"/>
        </w:rPr>
        <w:t>６</w:t>
      </w:r>
      <w:r w:rsidR="00121A5D" w:rsidRPr="00131CBF">
        <w:rPr>
          <w:rFonts w:asciiTheme="minorEastAsia" w:eastAsiaTheme="minorEastAsia" w:hAnsiTheme="minorEastAsia" w:hint="eastAsia"/>
          <w:snapToGrid w:val="0"/>
          <w:color w:val="000000" w:themeColor="text1"/>
          <w:szCs w:val="21"/>
        </w:rPr>
        <w:t>条の規定に基づき、上記補助金の交付について、下記のとおり申請します。</w:t>
      </w:r>
    </w:p>
    <w:p w:rsidR="00A16890" w:rsidRPr="00131CBF" w:rsidRDefault="00A16890" w:rsidP="006665D6">
      <w:pPr>
        <w:pStyle w:val="ac"/>
        <w:spacing w:line="280" w:lineRule="exact"/>
        <w:ind w:leftChars="0" w:left="0" w:firstLineChars="0" w:firstLine="0"/>
        <w:rPr>
          <w:rFonts w:asciiTheme="minorEastAsia" w:eastAsiaTheme="minorEastAsia" w:hAnsiTheme="minorEastAsia"/>
          <w:snapToGrid w:val="0"/>
          <w:color w:val="000000" w:themeColor="text1"/>
          <w:szCs w:val="21"/>
        </w:rPr>
      </w:pPr>
    </w:p>
    <w:p w:rsidR="00121A5D" w:rsidRPr="00131CBF" w:rsidRDefault="00121A5D" w:rsidP="00121A5D">
      <w:pPr>
        <w:pStyle w:val="aa"/>
        <w:spacing w:line="280" w:lineRule="exact"/>
        <w:rPr>
          <w:rFonts w:asciiTheme="minorEastAsia" w:eastAsiaTheme="minorEastAsia" w:hAnsiTheme="minorEastAsia"/>
          <w:snapToGrid w:val="0"/>
          <w:color w:val="000000" w:themeColor="text1"/>
          <w:szCs w:val="21"/>
          <w:lang w:eastAsia="ja-JP"/>
        </w:rPr>
      </w:pPr>
      <w:r w:rsidRPr="00131CBF">
        <w:rPr>
          <w:rFonts w:asciiTheme="minorEastAsia" w:eastAsiaTheme="minorEastAsia" w:hAnsiTheme="minorEastAsia" w:hint="eastAsia"/>
          <w:snapToGrid w:val="0"/>
          <w:color w:val="000000" w:themeColor="text1"/>
          <w:szCs w:val="21"/>
        </w:rPr>
        <w:t>記</w:t>
      </w:r>
    </w:p>
    <w:p w:rsidR="003726BC" w:rsidRPr="00131CBF" w:rsidRDefault="003726BC" w:rsidP="00121A5D">
      <w:pPr>
        <w:spacing w:line="280" w:lineRule="exact"/>
        <w:rPr>
          <w:rFonts w:asciiTheme="minorEastAsia" w:eastAsiaTheme="minorEastAsia" w:hAnsiTheme="minorEastAsia"/>
          <w:color w:val="000000" w:themeColor="text1"/>
          <w:szCs w:val="21"/>
        </w:rPr>
      </w:pPr>
    </w:p>
    <w:p w:rsidR="00121A5D" w:rsidRPr="00131CBF" w:rsidRDefault="00121A5D" w:rsidP="00967E00">
      <w:pPr>
        <w:pStyle w:val="aa"/>
        <w:spacing w:line="0" w:lineRule="atLeast"/>
        <w:jc w:val="both"/>
        <w:rPr>
          <w:rFonts w:asciiTheme="minorEastAsia" w:eastAsiaTheme="minorEastAsia" w:hAnsiTheme="minorEastAsia"/>
          <w:snapToGrid w:val="0"/>
          <w:color w:val="000000" w:themeColor="text1"/>
          <w:szCs w:val="21"/>
        </w:rPr>
      </w:pPr>
      <w:r w:rsidRPr="00131CBF">
        <w:rPr>
          <w:rFonts w:asciiTheme="minorEastAsia" w:eastAsiaTheme="minorEastAsia" w:hAnsiTheme="minorEastAsia" w:hint="eastAsia"/>
          <w:snapToGrid w:val="0"/>
          <w:color w:val="000000" w:themeColor="text1"/>
          <w:szCs w:val="21"/>
        </w:rPr>
        <w:t>１．</w:t>
      </w:r>
      <w:r w:rsidR="006C1F50" w:rsidRPr="00131CBF">
        <w:rPr>
          <w:rFonts w:asciiTheme="minorEastAsia" w:eastAsiaTheme="minorEastAsia" w:hAnsiTheme="minorEastAsia" w:hint="eastAsia"/>
          <w:snapToGrid w:val="0"/>
          <w:color w:val="000000" w:themeColor="text1"/>
          <w:szCs w:val="21"/>
        </w:rPr>
        <w:t>開発テーマの名称</w:t>
      </w:r>
    </w:p>
    <w:p w:rsidR="00121A5D" w:rsidRPr="00131CBF" w:rsidRDefault="00471D06" w:rsidP="00967E00">
      <w:pPr>
        <w:spacing w:line="0" w:lineRule="atLeast"/>
        <w:rPr>
          <w:rFonts w:asciiTheme="minorEastAsia" w:eastAsiaTheme="minorEastAsia" w:hAnsiTheme="minorEastAsia"/>
          <w:color w:val="000000" w:themeColor="text1"/>
          <w:szCs w:val="21"/>
          <w:u w:val="single"/>
        </w:rPr>
      </w:pPr>
      <w:r w:rsidRPr="00131CBF">
        <w:rPr>
          <w:rFonts w:asciiTheme="minorEastAsia" w:eastAsiaTheme="minorEastAsia" w:hAnsiTheme="minorEastAsia" w:hint="eastAsia"/>
          <w:color w:val="000000" w:themeColor="text1"/>
          <w:szCs w:val="21"/>
        </w:rPr>
        <w:t xml:space="preserve">　　</w:t>
      </w:r>
      <w:r w:rsidRPr="00131CBF">
        <w:rPr>
          <w:rFonts w:asciiTheme="minorEastAsia" w:eastAsiaTheme="minorEastAsia" w:hAnsiTheme="minorEastAsia" w:hint="eastAsia"/>
          <w:color w:val="000000" w:themeColor="text1"/>
          <w:szCs w:val="21"/>
          <w:u w:val="single"/>
        </w:rPr>
        <w:t xml:space="preserve">　　　　　　　　　　　　　　　　　　　　　　　　　　　　　　　　</w:t>
      </w:r>
    </w:p>
    <w:p w:rsidR="00471D06" w:rsidRPr="00131CBF" w:rsidRDefault="00471D06" w:rsidP="00967E00">
      <w:pPr>
        <w:spacing w:line="0" w:lineRule="atLeast"/>
        <w:rPr>
          <w:rFonts w:asciiTheme="minorEastAsia" w:eastAsiaTheme="minorEastAsia" w:hAnsiTheme="minorEastAsia"/>
          <w:color w:val="000000" w:themeColor="text1"/>
          <w:szCs w:val="21"/>
        </w:rPr>
      </w:pPr>
    </w:p>
    <w:p w:rsidR="00121A5D" w:rsidRPr="00131CBF" w:rsidRDefault="00121A5D" w:rsidP="00967E00">
      <w:pPr>
        <w:spacing w:line="0" w:lineRule="atLeast"/>
        <w:rPr>
          <w:rFonts w:asciiTheme="minorEastAsia" w:eastAsiaTheme="minorEastAsia" w:hAnsiTheme="minorEastAsia"/>
          <w:snapToGrid w:val="0"/>
          <w:color w:val="000000" w:themeColor="text1"/>
          <w:szCs w:val="21"/>
        </w:rPr>
      </w:pPr>
      <w:r w:rsidRPr="00131CBF">
        <w:rPr>
          <w:rFonts w:asciiTheme="minorEastAsia" w:eastAsiaTheme="minorEastAsia" w:hAnsiTheme="minorEastAsia" w:hint="eastAsia"/>
          <w:snapToGrid w:val="0"/>
          <w:color w:val="000000" w:themeColor="text1"/>
          <w:szCs w:val="21"/>
        </w:rPr>
        <w:t>２．</w:t>
      </w:r>
      <w:r w:rsidR="006C1F50" w:rsidRPr="00131CBF">
        <w:rPr>
          <w:rFonts w:asciiTheme="minorEastAsia" w:eastAsiaTheme="minorEastAsia" w:hAnsiTheme="minorEastAsia" w:hint="eastAsia"/>
          <w:snapToGrid w:val="0"/>
          <w:color w:val="000000" w:themeColor="text1"/>
          <w:szCs w:val="21"/>
        </w:rPr>
        <w:t>補助金交付の申請額</w:t>
      </w:r>
    </w:p>
    <w:p w:rsidR="00121A5D" w:rsidRPr="00131CBF" w:rsidRDefault="00471D06" w:rsidP="00967E00">
      <w:pPr>
        <w:spacing w:line="0" w:lineRule="atLeast"/>
        <w:rPr>
          <w:rFonts w:asciiTheme="minorEastAsia" w:eastAsiaTheme="minorEastAsia" w:hAnsiTheme="minorEastAsia"/>
          <w:snapToGrid w:val="0"/>
          <w:color w:val="000000" w:themeColor="text1"/>
          <w:szCs w:val="21"/>
          <w:u w:val="single"/>
        </w:rPr>
      </w:pPr>
      <w:r w:rsidRPr="00131CBF">
        <w:rPr>
          <w:rFonts w:asciiTheme="minorEastAsia" w:eastAsiaTheme="minorEastAsia" w:hAnsiTheme="minorEastAsia"/>
          <w:snapToGrid w:val="0"/>
          <w:color w:val="000000" w:themeColor="text1"/>
          <w:szCs w:val="21"/>
        </w:rPr>
        <w:t xml:space="preserve">　　</w:t>
      </w:r>
      <w:r w:rsidRPr="00131CBF">
        <w:rPr>
          <w:rFonts w:asciiTheme="minorEastAsia" w:eastAsiaTheme="minorEastAsia" w:hAnsiTheme="minorEastAsia"/>
          <w:snapToGrid w:val="0"/>
          <w:color w:val="000000" w:themeColor="text1"/>
          <w:szCs w:val="21"/>
          <w:u w:val="single"/>
        </w:rPr>
        <w:t xml:space="preserve">　　　　　　　　　　　千円</w:t>
      </w:r>
    </w:p>
    <w:p w:rsidR="00471D06" w:rsidRPr="00131CBF" w:rsidRDefault="00471D06" w:rsidP="00967E00">
      <w:pPr>
        <w:spacing w:line="0" w:lineRule="atLeast"/>
        <w:rPr>
          <w:rFonts w:asciiTheme="minorEastAsia" w:eastAsiaTheme="minorEastAsia" w:hAnsiTheme="minorEastAsia"/>
          <w:snapToGrid w:val="0"/>
          <w:color w:val="000000" w:themeColor="text1"/>
          <w:szCs w:val="21"/>
        </w:rPr>
      </w:pPr>
    </w:p>
    <w:p w:rsidR="00121A5D" w:rsidRPr="00131CBF" w:rsidRDefault="00121A5D" w:rsidP="00967E00">
      <w:pPr>
        <w:spacing w:line="0" w:lineRule="atLeast"/>
        <w:rPr>
          <w:rFonts w:asciiTheme="minorEastAsia" w:eastAsiaTheme="minorEastAsia" w:hAnsiTheme="minorEastAsia"/>
          <w:snapToGrid w:val="0"/>
          <w:color w:val="000000" w:themeColor="text1"/>
          <w:szCs w:val="21"/>
        </w:rPr>
      </w:pPr>
      <w:r w:rsidRPr="00131CBF">
        <w:rPr>
          <w:rFonts w:asciiTheme="minorEastAsia" w:eastAsiaTheme="minorEastAsia" w:hAnsiTheme="minorEastAsia" w:hint="eastAsia"/>
          <w:snapToGrid w:val="0"/>
          <w:color w:val="000000" w:themeColor="text1"/>
          <w:szCs w:val="21"/>
        </w:rPr>
        <w:t>３．補助事業の実施計画</w:t>
      </w:r>
      <w:r w:rsidR="00E30120" w:rsidRPr="00131CBF">
        <w:rPr>
          <w:rFonts w:asciiTheme="minorEastAsia" w:eastAsiaTheme="minorEastAsia" w:hAnsiTheme="minorEastAsia" w:hint="eastAsia"/>
          <w:snapToGrid w:val="0"/>
          <w:color w:val="000000" w:themeColor="text1"/>
          <w:szCs w:val="21"/>
        </w:rPr>
        <w:t>書</w:t>
      </w:r>
    </w:p>
    <w:p w:rsidR="00121A5D" w:rsidRPr="00131CBF" w:rsidRDefault="006C1F50" w:rsidP="00967E00">
      <w:pPr>
        <w:spacing w:line="0" w:lineRule="atLeast"/>
        <w:rPr>
          <w:rFonts w:asciiTheme="minorEastAsia" w:eastAsiaTheme="minorEastAsia" w:hAnsiTheme="minorEastAsia"/>
          <w:snapToGrid w:val="0"/>
          <w:color w:val="000000" w:themeColor="text1"/>
          <w:szCs w:val="21"/>
        </w:rPr>
      </w:pPr>
      <w:r w:rsidRPr="00131CBF">
        <w:rPr>
          <w:rFonts w:asciiTheme="minorEastAsia" w:eastAsiaTheme="minorEastAsia" w:hAnsiTheme="minorEastAsia"/>
          <w:snapToGrid w:val="0"/>
          <w:color w:val="000000" w:themeColor="text1"/>
          <w:szCs w:val="21"/>
        </w:rPr>
        <w:t xml:space="preserve">　</w:t>
      </w:r>
      <w:r w:rsidR="00471D06" w:rsidRPr="00131CBF">
        <w:rPr>
          <w:rFonts w:asciiTheme="minorEastAsia" w:eastAsiaTheme="minorEastAsia" w:hAnsiTheme="minorEastAsia"/>
          <w:snapToGrid w:val="0"/>
          <w:color w:val="000000" w:themeColor="text1"/>
          <w:szCs w:val="21"/>
        </w:rPr>
        <w:t xml:space="preserve">　（</w:t>
      </w:r>
      <w:r w:rsidRPr="00131CBF">
        <w:rPr>
          <w:rFonts w:asciiTheme="minorEastAsia" w:eastAsiaTheme="minorEastAsia" w:hAnsiTheme="minorEastAsia"/>
          <w:snapToGrid w:val="0"/>
          <w:color w:val="000000" w:themeColor="text1"/>
          <w:szCs w:val="21"/>
        </w:rPr>
        <w:t>別紙１</w:t>
      </w:r>
      <w:r w:rsidR="00471D06" w:rsidRPr="00131CBF">
        <w:rPr>
          <w:rFonts w:asciiTheme="minorEastAsia" w:eastAsiaTheme="minorEastAsia" w:hAnsiTheme="minorEastAsia"/>
          <w:snapToGrid w:val="0"/>
          <w:color w:val="000000" w:themeColor="text1"/>
          <w:szCs w:val="21"/>
        </w:rPr>
        <w:t>）</w:t>
      </w:r>
      <w:r w:rsidRPr="00131CBF">
        <w:rPr>
          <w:rFonts w:asciiTheme="minorEastAsia" w:eastAsiaTheme="minorEastAsia" w:hAnsiTheme="minorEastAsia"/>
          <w:snapToGrid w:val="0"/>
          <w:color w:val="000000" w:themeColor="text1"/>
          <w:szCs w:val="21"/>
        </w:rPr>
        <w:t>のとおり</w:t>
      </w:r>
    </w:p>
    <w:p w:rsidR="006C1F50" w:rsidRPr="00131CBF" w:rsidRDefault="006C1F50" w:rsidP="00967E00">
      <w:pPr>
        <w:spacing w:line="0" w:lineRule="atLeast"/>
        <w:rPr>
          <w:rFonts w:asciiTheme="minorEastAsia" w:eastAsiaTheme="minorEastAsia" w:hAnsiTheme="minorEastAsia"/>
          <w:snapToGrid w:val="0"/>
          <w:color w:val="000000" w:themeColor="text1"/>
          <w:szCs w:val="21"/>
        </w:rPr>
      </w:pPr>
    </w:p>
    <w:p w:rsidR="00471D06" w:rsidRPr="00131CBF" w:rsidRDefault="00471D06" w:rsidP="00967E00">
      <w:pPr>
        <w:spacing w:line="0" w:lineRule="atLeast"/>
        <w:rPr>
          <w:rFonts w:asciiTheme="minorEastAsia" w:eastAsiaTheme="minorEastAsia" w:hAnsiTheme="minorEastAsia"/>
          <w:snapToGrid w:val="0"/>
          <w:color w:val="000000" w:themeColor="text1"/>
          <w:szCs w:val="21"/>
        </w:rPr>
      </w:pPr>
      <w:r w:rsidRPr="00131CBF">
        <w:rPr>
          <w:rFonts w:asciiTheme="minorEastAsia" w:eastAsiaTheme="minorEastAsia" w:hAnsiTheme="minorEastAsia" w:hint="eastAsia"/>
          <w:snapToGrid w:val="0"/>
          <w:color w:val="000000" w:themeColor="text1"/>
          <w:szCs w:val="21"/>
        </w:rPr>
        <w:t>４</w:t>
      </w:r>
      <w:r w:rsidR="0035332C" w:rsidRPr="00131CBF">
        <w:rPr>
          <w:rFonts w:asciiTheme="minorEastAsia" w:eastAsiaTheme="minorEastAsia" w:hAnsiTheme="minorEastAsia" w:hint="eastAsia"/>
          <w:snapToGrid w:val="0"/>
          <w:color w:val="000000" w:themeColor="text1"/>
          <w:szCs w:val="21"/>
        </w:rPr>
        <w:t>．</w:t>
      </w:r>
      <w:r w:rsidR="00121A5D" w:rsidRPr="00131CBF">
        <w:rPr>
          <w:rFonts w:asciiTheme="minorEastAsia" w:eastAsiaTheme="minorEastAsia" w:hAnsiTheme="minorEastAsia" w:hint="eastAsia"/>
          <w:snapToGrid w:val="0"/>
          <w:color w:val="000000" w:themeColor="text1"/>
          <w:szCs w:val="21"/>
        </w:rPr>
        <w:t>補助事業に要する経費、補助対象経費及び補助金の配分額</w:t>
      </w:r>
    </w:p>
    <w:p w:rsidR="00121A5D" w:rsidRPr="00131CBF" w:rsidRDefault="00121A5D" w:rsidP="00967E00">
      <w:pPr>
        <w:spacing w:line="0" w:lineRule="atLeast"/>
        <w:ind w:firstLineChars="200" w:firstLine="420"/>
        <w:rPr>
          <w:rFonts w:asciiTheme="minorEastAsia" w:eastAsiaTheme="minorEastAsia" w:hAnsiTheme="minorEastAsia"/>
          <w:color w:val="000000" w:themeColor="text1"/>
          <w:szCs w:val="21"/>
        </w:rPr>
      </w:pPr>
      <w:r w:rsidRPr="00131CBF">
        <w:rPr>
          <w:rFonts w:asciiTheme="minorEastAsia" w:eastAsiaTheme="minorEastAsia" w:hAnsiTheme="minorEastAsia" w:hint="eastAsia"/>
          <w:snapToGrid w:val="0"/>
          <w:color w:val="000000" w:themeColor="text1"/>
          <w:szCs w:val="21"/>
        </w:rPr>
        <w:t>（別紙</w:t>
      </w:r>
      <w:r w:rsidR="00471D06" w:rsidRPr="00131CBF">
        <w:rPr>
          <w:rFonts w:asciiTheme="minorEastAsia" w:eastAsiaTheme="minorEastAsia" w:hAnsiTheme="minorEastAsia" w:hint="eastAsia"/>
          <w:snapToGrid w:val="0"/>
          <w:color w:val="000000" w:themeColor="text1"/>
          <w:szCs w:val="21"/>
        </w:rPr>
        <w:t>２</w:t>
      </w:r>
      <w:r w:rsidRPr="00131CBF">
        <w:rPr>
          <w:rFonts w:asciiTheme="minorEastAsia" w:eastAsiaTheme="minorEastAsia" w:hAnsiTheme="minorEastAsia" w:hint="eastAsia"/>
          <w:snapToGrid w:val="0"/>
          <w:color w:val="000000" w:themeColor="text1"/>
          <w:szCs w:val="21"/>
        </w:rPr>
        <w:t>）</w:t>
      </w:r>
      <w:r w:rsidR="00471D06" w:rsidRPr="00131CBF">
        <w:rPr>
          <w:rFonts w:asciiTheme="minorEastAsia" w:eastAsiaTheme="minorEastAsia" w:hAnsiTheme="minorEastAsia" w:hint="eastAsia"/>
          <w:snapToGrid w:val="0"/>
          <w:color w:val="000000" w:themeColor="text1"/>
          <w:szCs w:val="21"/>
        </w:rPr>
        <w:t>のとおり</w:t>
      </w:r>
    </w:p>
    <w:p w:rsidR="00121A5D" w:rsidRPr="00131CBF" w:rsidRDefault="00121A5D" w:rsidP="00967E00">
      <w:pPr>
        <w:spacing w:line="0" w:lineRule="atLeast"/>
        <w:rPr>
          <w:rFonts w:asciiTheme="minorEastAsia" w:eastAsiaTheme="minorEastAsia" w:hAnsiTheme="minorEastAsia"/>
          <w:snapToGrid w:val="0"/>
          <w:color w:val="000000" w:themeColor="text1"/>
          <w:szCs w:val="21"/>
        </w:rPr>
      </w:pPr>
    </w:p>
    <w:p w:rsidR="00121A5D" w:rsidRPr="00131CBF" w:rsidRDefault="00471D06" w:rsidP="00967E00">
      <w:pPr>
        <w:spacing w:line="0" w:lineRule="atLeast"/>
        <w:rPr>
          <w:rFonts w:asciiTheme="minorEastAsia" w:eastAsiaTheme="minorEastAsia" w:hAnsiTheme="minorEastAsia"/>
          <w:snapToGrid w:val="0"/>
          <w:color w:val="000000" w:themeColor="text1"/>
          <w:szCs w:val="21"/>
        </w:rPr>
      </w:pPr>
      <w:r w:rsidRPr="00131CBF">
        <w:rPr>
          <w:rFonts w:asciiTheme="minorEastAsia" w:eastAsiaTheme="minorEastAsia" w:hAnsiTheme="minorEastAsia" w:hint="eastAsia"/>
          <w:snapToGrid w:val="0"/>
          <w:color w:val="000000" w:themeColor="text1"/>
          <w:szCs w:val="21"/>
        </w:rPr>
        <w:t>５</w:t>
      </w:r>
      <w:r w:rsidR="00121A5D" w:rsidRPr="00131CBF">
        <w:rPr>
          <w:rFonts w:asciiTheme="minorEastAsia" w:eastAsiaTheme="minorEastAsia" w:hAnsiTheme="minorEastAsia" w:hint="eastAsia"/>
          <w:snapToGrid w:val="0"/>
          <w:color w:val="000000" w:themeColor="text1"/>
          <w:szCs w:val="21"/>
        </w:rPr>
        <w:t>．補助事業の</w:t>
      </w:r>
      <w:r w:rsidRPr="00131CBF">
        <w:rPr>
          <w:rFonts w:asciiTheme="minorEastAsia" w:eastAsiaTheme="minorEastAsia" w:hAnsiTheme="minorEastAsia" w:hint="eastAsia"/>
          <w:snapToGrid w:val="0"/>
          <w:color w:val="000000" w:themeColor="text1"/>
          <w:szCs w:val="21"/>
        </w:rPr>
        <w:t>期間及び完了予定日</w:t>
      </w:r>
    </w:p>
    <w:p w:rsidR="00121A5D" w:rsidRPr="00131CBF" w:rsidRDefault="006665D6" w:rsidP="00967E00">
      <w:pPr>
        <w:spacing w:line="0" w:lineRule="atLeast"/>
        <w:rPr>
          <w:rFonts w:asciiTheme="minorEastAsia" w:eastAsiaTheme="minorEastAsia" w:hAnsiTheme="minorEastAsia"/>
          <w:snapToGrid w:val="0"/>
          <w:color w:val="000000" w:themeColor="text1"/>
          <w:szCs w:val="21"/>
        </w:rPr>
      </w:pPr>
      <w:r w:rsidRPr="00131CBF">
        <w:rPr>
          <w:rFonts w:asciiTheme="minorEastAsia" w:eastAsiaTheme="minorEastAsia" w:hAnsiTheme="minorEastAsia" w:hint="eastAsia"/>
          <w:snapToGrid w:val="0"/>
          <w:color w:val="000000" w:themeColor="text1"/>
          <w:szCs w:val="21"/>
        </w:rPr>
        <w:t>（１）</w:t>
      </w:r>
      <w:r w:rsidR="00121A5D" w:rsidRPr="00131CBF">
        <w:rPr>
          <w:rFonts w:asciiTheme="minorEastAsia" w:eastAsiaTheme="minorEastAsia" w:hAnsiTheme="minorEastAsia" w:hint="eastAsia"/>
          <w:snapToGrid w:val="0"/>
          <w:color w:val="000000" w:themeColor="text1"/>
          <w:szCs w:val="21"/>
        </w:rPr>
        <w:t>開始年月日</w:t>
      </w:r>
    </w:p>
    <w:p w:rsidR="006C1F50" w:rsidRPr="00131CBF" w:rsidRDefault="006C1F50" w:rsidP="00967E00">
      <w:pPr>
        <w:spacing w:line="0" w:lineRule="atLeast"/>
        <w:rPr>
          <w:rFonts w:asciiTheme="minorEastAsia" w:eastAsiaTheme="minorEastAsia" w:hAnsiTheme="minorEastAsia"/>
          <w:snapToGrid w:val="0"/>
          <w:color w:val="000000" w:themeColor="text1"/>
          <w:szCs w:val="21"/>
        </w:rPr>
      </w:pPr>
      <w:r w:rsidRPr="00131CBF">
        <w:rPr>
          <w:rFonts w:asciiTheme="minorEastAsia" w:eastAsiaTheme="minorEastAsia" w:hAnsiTheme="minorEastAsia" w:hint="eastAsia"/>
          <w:snapToGrid w:val="0"/>
          <w:color w:val="000000" w:themeColor="text1"/>
          <w:szCs w:val="21"/>
        </w:rPr>
        <w:t xml:space="preserve">　</w:t>
      </w:r>
      <w:r w:rsidR="00471D06" w:rsidRPr="00131CBF">
        <w:rPr>
          <w:rFonts w:asciiTheme="minorEastAsia" w:eastAsiaTheme="minorEastAsia" w:hAnsiTheme="minorEastAsia" w:hint="eastAsia"/>
          <w:snapToGrid w:val="0"/>
          <w:color w:val="000000" w:themeColor="text1"/>
          <w:szCs w:val="21"/>
        </w:rPr>
        <w:t xml:space="preserve">　</w:t>
      </w:r>
      <w:r w:rsidRPr="00131CBF">
        <w:rPr>
          <w:rFonts w:asciiTheme="minorEastAsia" w:eastAsiaTheme="minorEastAsia" w:hAnsiTheme="minorEastAsia" w:hint="eastAsia"/>
          <w:snapToGrid w:val="0"/>
          <w:color w:val="000000" w:themeColor="text1"/>
          <w:szCs w:val="21"/>
        </w:rPr>
        <w:t>内示日～平成　年　月　日</w:t>
      </w:r>
    </w:p>
    <w:p w:rsidR="00121A5D" w:rsidRPr="00131CBF" w:rsidRDefault="006665D6" w:rsidP="00967E00">
      <w:pPr>
        <w:spacing w:line="0" w:lineRule="atLeast"/>
        <w:rPr>
          <w:rFonts w:asciiTheme="minorEastAsia" w:eastAsiaTheme="minorEastAsia" w:hAnsiTheme="minorEastAsia"/>
          <w:snapToGrid w:val="0"/>
          <w:color w:val="000000" w:themeColor="text1"/>
          <w:szCs w:val="21"/>
        </w:rPr>
      </w:pPr>
      <w:r w:rsidRPr="00131CBF">
        <w:rPr>
          <w:rFonts w:asciiTheme="minorEastAsia" w:eastAsiaTheme="minorEastAsia" w:hAnsiTheme="minorEastAsia" w:hint="eastAsia"/>
          <w:snapToGrid w:val="0"/>
          <w:color w:val="000000" w:themeColor="text1"/>
          <w:szCs w:val="21"/>
        </w:rPr>
        <w:t>（２）</w:t>
      </w:r>
      <w:r w:rsidR="00121A5D" w:rsidRPr="00131CBF">
        <w:rPr>
          <w:rFonts w:asciiTheme="minorEastAsia" w:eastAsiaTheme="minorEastAsia" w:hAnsiTheme="minorEastAsia" w:hint="eastAsia"/>
          <w:snapToGrid w:val="0"/>
          <w:color w:val="000000" w:themeColor="text1"/>
          <w:szCs w:val="21"/>
        </w:rPr>
        <w:t>完了予定年月</w:t>
      </w:r>
      <w:r w:rsidRPr="00131CBF">
        <w:rPr>
          <w:rFonts w:asciiTheme="minorEastAsia" w:eastAsiaTheme="minorEastAsia" w:hAnsiTheme="minorEastAsia" w:hint="eastAsia"/>
          <w:snapToGrid w:val="0"/>
          <w:color w:val="000000" w:themeColor="text1"/>
          <w:szCs w:val="21"/>
        </w:rPr>
        <w:t>日</w:t>
      </w:r>
    </w:p>
    <w:p w:rsidR="006665D6" w:rsidRPr="00131CBF" w:rsidRDefault="006C1F50" w:rsidP="00967E00">
      <w:pPr>
        <w:spacing w:line="0" w:lineRule="atLeast"/>
        <w:rPr>
          <w:rFonts w:asciiTheme="minorEastAsia" w:eastAsiaTheme="minorEastAsia" w:hAnsiTheme="minorEastAsia"/>
          <w:snapToGrid w:val="0"/>
          <w:color w:val="000000" w:themeColor="text1"/>
          <w:szCs w:val="21"/>
        </w:rPr>
      </w:pPr>
      <w:r w:rsidRPr="00131CBF">
        <w:rPr>
          <w:rFonts w:asciiTheme="minorEastAsia" w:eastAsiaTheme="minorEastAsia" w:hAnsiTheme="minorEastAsia" w:hint="eastAsia"/>
          <w:snapToGrid w:val="0"/>
          <w:color w:val="000000" w:themeColor="text1"/>
          <w:szCs w:val="21"/>
        </w:rPr>
        <w:t xml:space="preserve">　</w:t>
      </w:r>
      <w:r w:rsidR="00471D06" w:rsidRPr="00131CBF">
        <w:rPr>
          <w:rFonts w:asciiTheme="minorEastAsia" w:eastAsiaTheme="minorEastAsia" w:hAnsiTheme="minorEastAsia" w:hint="eastAsia"/>
          <w:snapToGrid w:val="0"/>
          <w:color w:val="000000" w:themeColor="text1"/>
          <w:szCs w:val="21"/>
        </w:rPr>
        <w:t xml:space="preserve">　</w:t>
      </w:r>
      <w:r w:rsidRPr="00131CBF">
        <w:rPr>
          <w:rFonts w:asciiTheme="minorEastAsia" w:eastAsiaTheme="minorEastAsia" w:hAnsiTheme="minorEastAsia" w:hint="eastAsia"/>
          <w:snapToGrid w:val="0"/>
          <w:color w:val="000000" w:themeColor="text1"/>
          <w:szCs w:val="21"/>
        </w:rPr>
        <w:t>平成　年　月　日</w:t>
      </w:r>
    </w:p>
    <w:p w:rsidR="006C1F50" w:rsidRPr="00131CBF" w:rsidRDefault="006C1F50" w:rsidP="00967E00">
      <w:pPr>
        <w:spacing w:line="0" w:lineRule="atLeast"/>
        <w:rPr>
          <w:rFonts w:asciiTheme="minorEastAsia" w:eastAsiaTheme="minorEastAsia" w:hAnsiTheme="minorEastAsia"/>
          <w:snapToGrid w:val="0"/>
          <w:color w:val="000000" w:themeColor="text1"/>
          <w:szCs w:val="21"/>
        </w:rPr>
      </w:pPr>
    </w:p>
    <w:p w:rsidR="00121A5D" w:rsidRPr="00131CBF" w:rsidRDefault="00471D06" w:rsidP="00967E00">
      <w:pPr>
        <w:spacing w:line="0" w:lineRule="atLeast"/>
        <w:rPr>
          <w:rFonts w:asciiTheme="minorEastAsia" w:eastAsiaTheme="minorEastAsia" w:hAnsiTheme="minorEastAsia"/>
          <w:snapToGrid w:val="0"/>
          <w:color w:val="000000" w:themeColor="text1"/>
          <w:szCs w:val="21"/>
        </w:rPr>
      </w:pPr>
      <w:r w:rsidRPr="00131CBF">
        <w:rPr>
          <w:rFonts w:asciiTheme="minorEastAsia" w:eastAsiaTheme="minorEastAsia" w:hAnsiTheme="minorEastAsia" w:hint="eastAsia"/>
          <w:snapToGrid w:val="0"/>
          <w:color w:val="000000" w:themeColor="text1"/>
          <w:szCs w:val="21"/>
        </w:rPr>
        <w:t>６</w:t>
      </w:r>
      <w:r w:rsidR="00121A5D" w:rsidRPr="00131CBF">
        <w:rPr>
          <w:rFonts w:asciiTheme="minorEastAsia" w:eastAsiaTheme="minorEastAsia" w:hAnsiTheme="minorEastAsia" w:hint="eastAsia"/>
          <w:snapToGrid w:val="0"/>
          <w:color w:val="000000" w:themeColor="text1"/>
          <w:szCs w:val="21"/>
        </w:rPr>
        <w:t>．連絡先（担当者の氏名、所属、</w:t>
      </w:r>
      <w:r w:rsidRPr="00131CBF">
        <w:rPr>
          <w:rFonts w:asciiTheme="minorEastAsia" w:eastAsiaTheme="minorEastAsia" w:hAnsiTheme="minorEastAsia" w:hint="eastAsia"/>
          <w:snapToGrid w:val="0"/>
          <w:color w:val="000000" w:themeColor="text1"/>
          <w:szCs w:val="21"/>
        </w:rPr>
        <w:t>職名、</w:t>
      </w:r>
      <w:r w:rsidR="00121A5D" w:rsidRPr="00131CBF">
        <w:rPr>
          <w:rFonts w:asciiTheme="minorEastAsia" w:eastAsiaTheme="minorEastAsia" w:hAnsiTheme="minorEastAsia" w:hint="eastAsia"/>
          <w:snapToGrid w:val="0"/>
          <w:color w:val="000000" w:themeColor="text1"/>
          <w:szCs w:val="21"/>
        </w:rPr>
        <w:t>住所、電話番号、</w:t>
      </w:r>
      <w:r w:rsidR="006C1F50" w:rsidRPr="00131CBF">
        <w:rPr>
          <w:rFonts w:asciiTheme="minorEastAsia" w:eastAsiaTheme="minorEastAsia" w:hAnsiTheme="minorEastAsia" w:hint="eastAsia"/>
          <w:snapToGrid w:val="0"/>
          <w:color w:val="000000" w:themeColor="text1"/>
          <w:szCs w:val="21"/>
        </w:rPr>
        <w:t>電子</w:t>
      </w:r>
      <w:r w:rsidR="00121A5D" w:rsidRPr="00131CBF">
        <w:rPr>
          <w:rFonts w:asciiTheme="minorEastAsia" w:eastAsiaTheme="minorEastAsia" w:hAnsiTheme="minorEastAsia" w:hint="eastAsia"/>
          <w:snapToGrid w:val="0"/>
          <w:color w:val="000000" w:themeColor="text1"/>
          <w:szCs w:val="21"/>
        </w:rPr>
        <w:t>メールアドレス）</w:t>
      </w:r>
    </w:p>
    <w:p w:rsidR="00A16890" w:rsidRPr="00131CBF" w:rsidRDefault="00471D06" w:rsidP="00967E00">
      <w:pPr>
        <w:spacing w:line="0" w:lineRule="atLeast"/>
        <w:rPr>
          <w:rFonts w:asciiTheme="minorEastAsia" w:eastAsiaTheme="minorEastAsia" w:hAnsiTheme="minorEastAsia"/>
          <w:snapToGrid w:val="0"/>
          <w:color w:val="000000" w:themeColor="text1"/>
          <w:szCs w:val="21"/>
        </w:rPr>
      </w:pPr>
      <w:r w:rsidRPr="00131CBF">
        <w:rPr>
          <w:rFonts w:asciiTheme="minorEastAsia" w:eastAsiaTheme="minorEastAsia" w:hAnsiTheme="minorEastAsia" w:hint="eastAsia"/>
          <w:snapToGrid w:val="0"/>
          <w:color w:val="000000" w:themeColor="text1"/>
          <w:szCs w:val="21"/>
        </w:rPr>
        <w:t xml:space="preserve">　担当者の氏名：</w:t>
      </w:r>
    </w:p>
    <w:p w:rsidR="00471D06" w:rsidRPr="00131CBF" w:rsidRDefault="00471D06" w:rsidP="00967E00">
      <w:pPr>
        <w:spacing w:line="0" w:lineRule="atLeast"/>
        <w:rPr>
          <w:rFonts w:asciiTheme="minorEastAsia" w:eastAsiaTheme="minorEastAsia" w:hAnsiTheme="minorEastAsia"/>
          <w:snapToGrid w:val="0"/>
          <w:color w:val="000000" w:themeColor="text1"/>
          <w:szCs w:val="21"/>
        </w:rPr>
      </w:pPr>
      <w:r w:rsidRPr="00131CBF">
        <w:rPr>
          <w:rFonts w:asciiTheme="minorEastAsia" w:eastAsiaTheme="minorEastAsia" w:hAnsiTheme="minorEastAsia" w:hint="eastAsia"/>
          <w:snapToGrid w:val="0"/>
          <w:color w:val="000000" w:themeColor="text1"/>
          <w:szCs w:val="21"/>
        </w:rPr>
        <w:t xml:space="preserve">　所属：</w:t>
      </w:r>
    </w:p>
    <w:p w:rsidR="00471D06" w:rsidRPr="00131CBF" w:rsidRDefault="00471D06" w:rsidP="00967E00">
      <w:pPr>
        <w:spacing w:line="0" w:lineRule="atLeast"/>
        <w:rPr>
          <w:rFonts w:asciiTheme="minorEastAsia" w:eastAsiaTheme="minorEastAsia" w:hAnsiTheme="minorEastAsia"/>
          <w:snapToGrid w:val="0"/>
          <w:color w:val="000000" w:themeColor="text1"/>
          <w:szCs w:val="21"/>
        </w:rPr>
      </w:pPr>
      <w:r w:rsidRPr="00131CBF">
        <w:rPr>
          <w:rFonts w:asciiTheme="minorEastAsia" w:eastAsiaTheme="minorEastAsia" w:hAnsiTheme="minorEastAsia" w:hint="eastAsia"/>
          <w:snapToGrid w:val="0"/>
          <w:color w:val="000000" w:themeColor="text1"/>
          <w:szCs w:val="21"/>
        </w:rPr>
        <w:t xml:space="preserve">　職名：</w:t>
      </w:r>
    </w:p>
    <w:p w:rsidR="00471D06" w:rsidRPr="00131CBF" w:rsidRDefault="00471D06" w:rsidP="00967E00">
      <w:pPr>
        <w:spacing w:line="0" w:lineRule="atLeast"/>
        <w:rPr>
          <w:rFonts w:asciiTheme="minorEastAsia" w:eastAsiaTheme="minorEastAsia" w:hAnsiTheme="minorEastAsia"/>
          <w:snapToGrid w:val="0"/>
          <w:color w:val="000000" w:themeColor="text1"/>
          <w:szCs w:val="21"/>
        </w:rPr>
      </w:pPr>
      <w:r w:rsidRPr="00131CBF">
        <w:rPr>
          <w:rFonts w:asciiTheme="minorEastAsia" w:eastAsiaTheme="minorEastAsia" w:hAnsiTheme="minorEastAsia" w:hint="eastAsia"/>
          <w:snapToGrid w:val="0"/>
          <w:color w:val="000000" w:themeColor="text1"/>
          <w:szCs w:val="21"/>
        </w:rPr>
        <w:t xml:space="preserve">　住所：</w:t>
      </w:r>
    </w:p>
    <w:p w:rsidR="00471D06" w:rsidRPr="00131CBF" w:rsidRDefault="00471D06" w:rsidP="00967E00">
      <w:pPr>
        <w:spacing w:line="0" w:lineRule="atLeast"/>
        <w:rPr>
          <w:rFonts w:asciiTheme="minorEastAsia" w:eastAsiaTheme="minorEastAsia" w:hAnsiTheme="minorEastAsia"/>
          <w:snapToGrid w:val="0"/>
          <w:color w:val="000000" w:themeColor="text1"/>
          <w:szCs w:val="21"/>
        </w:rPr>
      </w:pPr>
      <w:r w:rsidRPr="00131CBF">
        <w:rPr>
          <w:rFonts w:asciiTheme="minorEastAsia" w:eastAsiaTheme="minorEastAsia" w:hAnsiTheme="minorEastAsia" w:hint="eastAsia"/>
          <w:snapToGrid w:val="0"/>
          <w:color w:val="000000" w:themeColor="text1"/>
          <w:szCs w:val="21"/>
        </w:rPr>
        <w:t xml:space="preserve">　</w:t>
      </w:r>
      <w:r w:rsidRPr="00131CBF">
        <w:rPr>
          <w:rFonts w:asciiTheme="minorEastAsia" w:eastAsiaTheme="minorEastAsia" w:hAnsiTheme="minorEastAsia"/>
          <w:snapToGrid w:val="0"/>
          <w:color w:val="000000" w:themeColor="text1"/>
          <w:szCs w:val="21"/>
        </w:rPr>
        <w:t>電話番号：</w:t>
      </w:r>
    </w:p>
    <w:p w:rsidR="00967E00" w:rsidRPr="00131CBF" w:rsidRDefault="00471D06" w:rsidP="00967E00">
      <w:pPr>
        <w:spacing w:line="0" w:lineRule="atLeast"/>
        <w:rPr>
          <w:rFonts w:asciiTheme="minorEastAsia" w:eastAsiaTheme="minorEastAsia" w:hAnsiTheme="minorEastAsia"/>
          <w:snapToGrid w:val="0"/>
          <w:color w:val="000000" w:themeColor="text1"/>
          <w:szCs w:val="21"/>
        </w:rPr>
      </w:pPr>
      <w:r w:rsidRPr="00131CBF">
        <w:rPr>
          <w:rFonts w:asciiTheme="minorEastAsia" w:eastAsiaTheme="minorEastAsia" w:hAnsiTheme="minorEastAsia"/>
          <w:snapToGrid w:val="0"/>
          <w:color w:val="000000" w:themeColor="text1"/>
          <w:szCs w:val="21"/>
        </w:rPr>
        <w:t xml:space="preserve">　</w:t>
      </w:r>
      <w:r w:rsidRPr="00131CBF">
        <w:rPr>
          <w:rFonts w:asciiTheme="minorEastAsia" w:eastAsiaTheme="minorEastAsia" w:hAnsiTheme="minorEastAsia" w:hint="eastAsia"/>
          <w:snapToGrid w:val="0"/>
          <w:color w:val="000000" w:themeColor="text1"/>
          <w:szCs w:val="21"/>
        </w:rPr>
        <w:t>電子メールアドレス</w:t>
      </w:r>
      <w:r w:rsidR="000B3A37" w:rsidRPr="00131CBF">
        <w:rPr>
          <w:rFonts w:asciiTheme="minorEastAsia" w:eastAsiaTheme="minorEastAsia" w:hAnsiTheme="minorEastAsia" w:hint="eastAsia"/>
          <w:snapToGrid w:val="0"/>
          <w:color w:val="000000" w:themeColor="text1"/>
          <w:szCs w:val="21"/>
        </w:rPr>
        <w:t>：</w:t>
      </w:r>
    </w:p>
    <w:p w:rsidR="00121A5D" w:rsidRPr="00131CBF" w:rsidRDefault="00121A5D" w:rsidP="00967E00">
      <w:pPr>
        <w:spacing w:line="0" w:lineRule="atLeast"/>
        <w:rPr>
          <w:rFonts w:asciiTheme="minorEastAsia" w:eastAsiaTheme="minorEastAsia" w:hAnsiTheme="minorEastAsia"/>
          <w:snapToGrid w:val="0"/>
          <w:color w:val="000000" w:themeColor="text1"/>
          <w:szCs w:val="21"/>
        </w:rPr>
      </w:pPr>
      <w:r w:rsidRPr="00131CBF">
        <w:rPr>
          <w:rFonts w:asciiTheme="minorEastAsia" w:eastAsiaTheme="minorEastAsia" w:hAnsiTheme="minorEastAsia" w:hint="eastAsia"/>
          <w:snapToGrid w:val="0"/>
          <w:color w:val="000000" w:themeColor="text1"/>
          <w:szCs w:val="21"/>
        </w:rPr>
        <w:t>（注）</w:t>
      </w:r>
    </w:p>
    <w:p w:rsidR="006665D6" w:rsidRPr="00131CBF" w:rsidRDefault="00B6360A" w:rsidP="00967E00">
      <w:pPr>
        <w:spacing w:line="0" w:lineRule="atLeast"/>
        <w:ind w:firstLineChars="100" w:firstLine="210"/>
        <w:rPr>
          <w:rFonts w:asciiTheme="minorEastAsia" w:eastAsiaTheme="minorEastAsia" w:hAnsiTheme="minorEastAsia"/>
          <w:color w:val="000000" w:themeColor="text1"/>
          <w:szCs w:val="21"/>
        </w:rPr>
      </w:pPr>
      <w:r w:rsidRPr="00131CBF">
        <w:rPr>
          <w:rFonts w:asciiTheme="minorEastAsia" w:eastAsiaTheme="minorEastAsia" w:hAnsiTheme="minorEastAsia" w:hint="eastAsia"/>
          <w:color w:val="000000" w:themeColor="text1"/>
          <w:szCs w:val="21"/>
        </w:rPr>
        <w:t>こ</w:t>
      </w:r>
      <w:r w:rsidR="006665D6" w:rsidRPr="00131CBF">
        <w:rPr>
          <w:rFonts w:asciiTheme="minorEastAsia" w:eastAsiaTheme="minorEastAsia" w:hAnsiTheme="minorEastAsia" w:hint="eastAsia"/>
          <w:color w:val="000000" w:themeColor="text1"/>
          <w:szCs w:val="21"/>
        </w:rPr>
        <w:t>の申請書には、以下の書面を添付すること。</w:t>
      </w:r>
    </w:p>
    <w:p w:rsidR="006665D6" w:rsidRPr="00131CBF" w:rsidRDefault="006665D6" w:rsidP="00967E00">
      <w:pPr>
        <w:spacing w:line="0" w:lineRule="atLeast"/>
        <w:ind w:firstLineChars="100" w:firstLine="210"/>
        <w:rPr>
          <w:rFonts w:asciiTheme="minorEastAsia" w:eastAsiaTheme="minorEastAsia" w:hAnsiTheme="minorEastAsia"/>
          <w:color w:val="000000" w:themeColor="text1"/>
          <w:szCs w:val="21"/>
        </w:rPr>
      </w:pPr>
      <w:r w:rsidRPr="00131CBF">
        <w:rPr>
          <w:rFonts w:asciiTheme="minorEastAsia" w:eastAsiaTheme="minorEastAsia" w:hAnsiTheme="minorEastAsia" w:hint="eastAsia"/>
          <w:color w:val="000000" w:themeColor="text1"/>
          <w:szCs w:val="21"/>
        </w:rPr>
        <w:t>（１）</w:t>
      </w:r>
      <w:r w:rsidR="00D75AF1" w:rsidRPr="00131CBF">
        <w:rPr>
          <w:rFonts w:ascii="ＭＳ 明朝" w:hAnsi="ＭＳ 明朝" w:cs="MS-Mincho" w:hint="eastAsia"/>
          <w:color w:val="000000" w:themeColor="text1"/>
          <w:kern w:val="0"/>
          <w:szCs w:val="21"/>
        </w:rPr>
        <w:t>開発補助事業者</w:t>
      </w:r>
      <w:r w:rsidRPr="00131CBF">
        <w:rPr>
          <w:rFonts w:asciiTheme="minorEastAsia" w:eastAsiaTheme="minorEastAsia" w:hAnsiTheme="minorEastAsia" w:hint="eastAsia"/>
          <w:color w:val="000000" w:themeColor="text1"/>
          <w:szCs w:val="21"/>
        </w:rPr>
        <w:t>の経理の状況を記載した書面</w:t>
      </w:r>
    </w:p>
    <w:p w:rsidR="00121A5D" w:rsidRPr="00131CBF" w:rsidRDefault="006665D6" w:rsidP="00967E00">
      <w:pPr>
        <w:spacing w:line="0" w:lineRule="atLeast"/>
        <w:ind w:firstLineChars="100" w:firstLine="210"/>
        <w:rPr>
          <w:rFonts w:asciiTheme="minorEastAsia" w:eastAsiaTheme="minorEastAsia" w:hAnsiTheme="minorEastAsia"/>
          <w:snapToGrid w:val="0"/>
          <w:color w:val="000000" w:themeColor="text1"/>
          <w:szCs w:val="21"/>
        </w:rPr>
      </w:pPr>
      <w:r w:rsidRPr="00131CBF">
        <w:rPr>
          <w:rFonts w:asciiTheme="minorEastAsia" w:eastAsiaTheme="minorEastAsia" w:hAnsiTheme="minorEastAsia" w:hint="eastAsia"/>
          <w:color w:val="000000" w:themeColor="text1"/>
          <w:szCs w:val="21"/>
        </w:rPr>
        <w:t>（２）</w:t>
      </w:r>
      <w:r w:rsidR="00121A5D" w:rsidRPr="00131CBF">
        <w:rPr>
          <w:rFonts w:asciiTheme="minorEastAsia" w:eastAsiaTheme="minorEastAsia" w:hAnsiTheme="minorEastAsia" w:hint="eastAsia"/>
          <w:color w:val="000000" w:themeColor="text1"/>
          <w:szCs w:val="21"/>
        </w:rPr>
        <w:t>その他</w:t>
      </w:r>
      <w:r w:rsidR="009C3399" w:rsidRPr="00131CBF">
        <w:rPr>
          <w:rFonts w:asciiTheme="minorEastAsia" w:eastAsiaTheme="minorEastAsia" w:hAnsiTheme="minorEastAsia" w:hint="eastAsia"/>
          <w:color w:val="000000" w:themeColor="text1"/>
          <w:szCs w:val="21"/>
        </w:rPr>
        <w:t>協会</w:t>
      </w:r>
      <w:r w:rsidR="00121A5D" w:rsidRPr="00131CBF">
        <w:rPr>
          <w:rFonts w:asciiTheme="minorEastAsia" w:eastAsiaTheme="minorEastAsia" w:hAnsiTheme="minorEastAsia" w:hint="eastAsia"/>
          <w:color w:val="000000" w:themeColor="text1"/>
          <w:szCs w:val="21"/>
        </w:rPr>
        <w:t>が指示する書面</w:t>
      </w:r>
    </w:p>
    <w:p w:rsidR="00967E00" w:rsidRPr="00131CBF" w:rsidRDefault="00967E00">
      <w:pPr>
        <w:widowControl/>
        <w:jc w:val="left"/>
        <w:rPr>
          <w:rFonts w:asciiTheme="minorEastAsia" w:eastAsiaTheme="minorEastAsia" w:hAnsiTheme="minorEastAsia"/>
          <w:color w:val="000000" w:themeColor="text1"/>
          <w:szCs w:val="21"/>
        </w:rPr>
      </w:pPr>
    </w:p>
    <w:p w:rsidR="00E30120" w:rsidRPr="00131CBF" w:rsidRDefault="00E30120" w:rsidP="00E30120">
      <w:pPr>
        <w:jc w:val="left"/>
        <w:rPr>
          <w:rFonts w:asciiTheme="minorEastAsia" w:eastAsiaTheme="minorEastAsia" w:hAnsiTheme="minorEastAsia"/>
          <w:color w:val="000000" w:themeColor="text1"/>
          <w:szCs w:val="21"/>
        </w:rPr>
      </w:pPr>
      <w:r w:rsidRPr="00131CBF">
        <w:rPr>
          <w:rFonts w:asciiTheme="minorEastAsia" w:eastAsiaTheme="minorEastAsia" w:hAnsiTheme="minorEastAsia" w:hint="eastAsia"/>
          <w:color w:val="000000" w:themeColor="text1"/>
          <w:szCs w:val="21"/>
        </w:rPr>
        <w:lastRenderedPageBreak/>
        <w:t>（別紙１）</w:t>
      </w:r>
    </w:p>
    <w:p w:rsidR="00E30120" w:rsidRPr="00131CBF" w:rsidRDefault="00E30120">
      <w:pPr>
        <w:widowControl/>
        <w:jc w:val="left"/>
        <w:rPr>
          <w:rFonts w:asciiTheme="minorEastAsia" w:eastAsiaTheme="minorEastAsia" w:hAnsiTheme="minorEastAsia"/>
          <w:color w:val="000000" w:themeColor="text1"/>
          <w:szCs w:val="21"/>
        </w:rPr>
      </w:pPr>
    </w:p>
    <w:p w:rsidR="00576197" w:rsidRPr="00131CBF" w:rsidRDefault="00576197">
      <w:pPr>
        <w:widowControl/>
        <w:jc w:val="left"/>
        <w:rPr>
          <w:rFonts w:asciiTheme="minorEastAsia" w:eastAsiaTheme="minorEastAsia" w:hAnsiTheme="minorEastAsia"/>
          <w:color w:val="000000" w:themeColor="text1"/>
          <w:szCs w:val="21"/>
        </w:rPr>
      </w:pPr>
    </w:p>
    <w:p w:rsidR="00E30120" w:rsidRPr="00131CBF" w:rsidRDefault="00E30120" w:rsidP="00E30120">
      <w:pPr>
        <w:jc w:val="center"/>
        <w:rPr>
          <w:rFonts w:asciiTheme="minorEastAsia" w:eastAsiaTheme="minorEastAsia" w:hAnsiTheme="minorEastAsia"/>
          <w:color w:val="000000" w:themeColor="text1"/>
          <w:szCs w:val="21"/>
        </w:rPr>
      </w:pPr>
      <w:r w:rsidRPr="00131CBF">
        <w:rPr>
          <w:rFonts w:asciiTheme="minorEastAsia" w:eastAsiaTheme="minorEastAsia" w:hAnsiTheme="minorEastAsia" w:hint="eastAsia"/>
          <w:color w:val="000000" w:themeColor="text1"/>
          <w:szCs w:val="21"/>
        </w:rPr>
        <w:t>補助事業の実施計画書</w:t>
      </w:r>
    </w:p>
    <w:p w:rsidR="00E30120" w:rsidRPr="00131CBF" w:rsidRDefault="00E30120">
      <w:pPr>
        <w:widowControl/>
        <w:jc w:val="left"/>
        <w:rPr>
          <w:rFonts w:asciiTheme="minorEastAsia" w:eastAsiaTheme="minorEastAsia" w:hAnsiTheme="minorEastAsia"/>
          <w:color w:val="000000" w:themeColor="text1"/>
          <w:szCs w:val="21"/>
        </w:rPr>
      </w:pPr>
    </w:p>
    <w:p w:rsidR="00EA77F3" w:rsidRPr="00131CBF" w:rsidRDefault="00EA77F3">
      <w:pPr>
        <w:widowControl/>
        <w:jc w:val="left"/>
        <w:rPr>
          <w:rFonts w:asciiTheme="minorEastAsia" w:eastAsiaTheme="minorEastAsia" w:hAnsiTheme="minorEastAsia"/>
          <w:color w:val="000000" w:themeColor="text1"/>
          <w:szCs w:val="21"/>
        </w:rPr>
      </w:pPr>
    </w:p>
    <w:p w:rsidR="00594ACA" w:rsidRPr="00131CBF" w:rsidRDefault="00594ACA" w:rsidP="00594ACA">
      <w:pPr>
        <w:kinsoku w:val="0"/>
        <w:overflowPunct w:val="0"/>
        <w:autoSpaceDE w:val="0"/>
        <w:autoSpaceDN w:val="0"/>
        <w:adjustRightInd w:val="0"/>
        <w:snapToGrid w:val="0"/>
        <w:rPr>
          <w:rFonts w:asciiTheme="minorEastAsia" w:eastAsiaTheme="minorEastAsia" w:hAnsiTheme="minorEastAsia"/>
          <w:color w:val="000000" w:themeColor="text1"/>
        </w:rPr>
      </w:pPr>
      <w:r w:rsidRPr="00131CBF">
        <w:rPr>
          <w:rFonts w:asciiTheme="minorEastAsia" w:eastAsiaTheme="minorEastAsia" w:hAnsiTheme="minorEastAsia" w:hint="eastAsia"/>
          <w:color w:val="000000" w:themeColor="text1"/>
        </w:rPr>
        <w:t>以下、</w:t>
      </w:r>
      <w:r w:rsidRPr="00131CBF">
        <w:rPr>
          <w:rFonts w:asciiTheme="minorEastAsia" w:eastAsiaTheme="minorEastAsia" w:hAnsiTheme="minorEastAsia" w:hint="eastAsia"/>
          <w:color w:val="000000" w:themeColor="text1"/>
          <w:u w:val="wave"/>
        </w:rPr>
        <w:t>応募時の内容に沿って記入していただき、変更がある場合にはその旨を記入してください</w:t>
      </w:r>
      <w:r w:rsidRPr="00131CBF">
        <w:rPr>
          <w:rFonts w:asciiTheme="minorEastAsia" w:eastAsiaTheme="minorEastAsia" w:hAnsiTheme="minorEastAsia" w:hint="eastAsia"/>
          <w:color w:val="000000" w:themeColor="text1"/>
        </w:rPr>
        <w:t>。</w:t>
      </w:r>
    </w:p>
    <w:p w:rsidR="00576197" w:rsidRPr="00131CBF" w:rsidRDefault="00576197">
      <w:pPr>
        <w:widowControl/>
        <w:jc w:val="left"/>
        <w:rPr>
          <w:rFonts w:asciiTheme="minorEastAsia" w:eastAsiaTheme="minorEastAsia" w:hAnsiTheme="minorEastAsia"/>
          <w:color w:val="000000" w:themeColor="text1"/>
          <w:szCs w:val="21"/>
        </w:rPr>
      </w:pPr>
    </w:p>
    <w:p w:rsidR="00576197" w:rsidRPr="00131CBF"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Cs w:val="21"/>
          <w:u w:val="single"/>
        </w:rPr>
      </w:pPr>
      <w:r w:rsidRPr="00131CBF">
        <w:rPr>
          <w:rFonts w:asciiTheme="minorEastAsia" w:eastAsiaTheme="minorEastAsia" w:hAnsiTheme="minorEastAsia" w:hint="eastAsia"/>
          <w:color w:val="000000" w:themeColor="text1"/>
          <w:szCs w:val="21"/>
        </w:rPr>
        <w:t>１．分野番号　　：</w:t>
      </w:r>
      <w:r w:rsidRPr="00131CBF">
        <w:rPr>
          <w:rFonts w:asciiTheme="minorEastAsia" w:eastAsiaTheme="minorEastAsia" w:hAnsiTheme="minorEastAsia" w:hint="eastAsia"/>
          <w:color w:val="000000" w:themeColor="text1"/>
          <w:szCs w:val="21"/>
          <w:u w:val="single"/>
        </w:rPr>
        <w:t xml:space="preserve">　　　　　　　　</w:t>
      </w:r>
    </w:p>
    <w:p w:rsidR="00576197" w:rsidRPr="00131CBF"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Cs w:val="21"/>
        </w:rPr>
      </w:pPr>
    </w:p>
    <w:p w:rsidR="00576197" w:rsidRPr="00131CBF"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Cs w:val="21"/>
          <w:u w:val="single"/>
        </w:rPr>
      </w:pPr>
      <w:r w:rsidRPr="00131CBF">
        <w:rPr>
          <w:rFonts w:asciiTheme="minorEastAsia" w:eastAsiaTheme="minorEastAsia" w:hAnsiTheme="minorEastAsia" w:hint="eastAsia"/>
          <w:color w:val="000000" w:themeColor="text1"/>
          <w:szCs w:val="21"/>
        </w:rPr>
        <w:t>２．開発テーマ名：</w:t>
      </w:r>
      <w:r w:rsidRPr="00131CBF">
        <w:rPr>
          <w:rFonts w:asciiTheme="minorEastAsia" w:eastAsiaTheme="minorEastAsia" w:hAnsiTheme="minorEastAsia" w:hint="eastAsia"/>
          <w:color w:val="000000" w:themeColor="text1"/>
          <w:szCs w:val="21"/>
          <w:u w:val="single"/>
        </w:rPr>
        <w:t xml:space="preserve">　　　　　　　　　　　　　　　　　　　　　　　　　　　　　　　</w:t>
      </w:r>
    </w:p>
    <w:p w:rsidR="00576197" w:rsidRPr="00131CBF"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Cs w:val="21"/>
        </w:rPr>
      </w:pPr>
    </w:p>
    <w:p w:rsidR="00576197" w:rsidRPr="00131CBF"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Cs w:val="21"/>
          <w:u w:val="single"/>
        </w:rPr>
      </w:pPr>
      <w:r w:rsidRPr="00131CBF">
        <w:rPr>
          <w:rFonts w:asciiTheme="minorEastAsia" w:eastAsiaTheme="minorEastAsia" w:hAnsiTheme="minorEastAsia" w:hint="eastAsia"/>
          <w:color w:val="000000" w:themeColor="text1"/>
          <w:szCs w:val="21"/>
        </w:rPr>
        <w:t>３．</w:t>
      </w:r>
      <w:r w:rsidRPr="00131CBF">
        <w:rPr>
          <w:rFonts w:asciiTheme="minorEastAsia" w:eastAsiaTheme="minorEastAsia" w:hAnsiTheme="minorEastAsia" w:hint="eastAsia"/>
          <w:snapToGrid w:val="0"/>
          <w:color w:val="000000" w:themeColor="text1"/>
          <w:szCs w:val="21"/>
        </w:rPr>
        <w:t>補助金交付の申請額</w:t>
      </w:r>
      <w:r w:rsidRPr="00131CBF">
        <w:rPr>
          <w:rFonts w:asciiTheme="minorEastAsia" w:eastAsiaTheme="minorEastAsia" w:hAnsiTheme="minorEastAsia" w:hint="eastAsia"/>
          <w:color w:val="000000" w:themeColor="text1"/>
          <w:szCs w:val="21"/>
        </w:rPr>
        <w:t xml:space="preserve">　　：</w:t>
      </w:r>
      <w:r w:rsidRPr="00131CBF">
        <w:rPr>
          <w:rFonts w:asciiTheme="minorEastAsia" w:eastAsiaTheme="minorEastAsia" w:hAnsiTheme="minorEastAsia" w:hint="eastAsia"/>
          <w:color w:val="000000" w:themeColor="text1"/>
          <w:szCs w:val="21"/>
          <w:u w:val="single"/>
        </w:rPr>
        <w:t>金　　　　　　　　千円</w:t>
      </w:r>
    </w:p>
    <w:p w:rsidR="00576197" w:rsidRPr="00131CBF"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Cs w:val="21"/>
        </w:rPr>
      </w:pPr>
    </w:p>
    <w:p w:rsidR="00576197" w:rsidRPr="00131CBF"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Cs w:val="21"/>
          <w:u w:val="single"/>
        </w:rPr>
      </w:pPr>
      <w:r w:rsidRPr="00131CBF">
        <w:rPr>
          <w:rFonts w:asciiTheme="minorEastAsia" w:eastAsiaTheme="minorEastAsia" w:hAnsiTheme="minorEastAsia" w:hint="eastAsia"/>
          <w:color w:val="000000" w:themeColor="text1"/>
          <w:szCs w:val="21"/>
        </w:rPr>
        <w:t>４．補助事業の期間　：</w:t>
      </w:r>
      <w:r w:rsidRPr="00131CBF">
        <w:rPr>
          <w:rFonts w:asciiTheme="minorEastAsia" w:eastAsiaTheme="minorEastAsia" w:hAnsiTheme="minorEastAsia" w:hint="eastAsia"/>
          <w:color w:val="000000" w:themeColor="text1"/>
          <w:szCs w:val="21"/>
          <w:u w:val="single"/>
        </w:rPr>
        <w:t>内示日から平成　　年　　月　　日</w:t>
      </w:r>
    </w:p>
    <w:p w:rsidR="00576197" w:rsidRPr="00131CBF" w:rsidRDefault="00576197" w:rsidP="00B21268">
      <w:pPr>
        <w:pStyle w:val="ae"/>
        <w:numPr>
          <w:ilvl w:val="0"/>
          <w:numId w:val="10"/>
        </w:numPr>
        <w:kinsoku w:val="0"/>
        <w:overflowPunct w:val="0"/>
        <w:autoSpaceDE w:val="0"/>
        <w:autoSpaceDN w:val="0"/>
        <w:adjustRightInd w:val="0"/>
        <w:snapToGrid w:val="0"/>
        <w:ind w:leftChars="0" w:left="426" w:hanging="216"/>
        <w:rPr>
          <w:rFonts w:asciiTheme="minorEastAsia" w:eastAsiaTheme="minorEastAsia" w:hAnsiTheme="minorEastAsia"/>
          <w:color w:val="000000" w:themeColor="text1"/>
          <w:sz w:val="18"/>
        </w:rPr>
      </w:pPr>
      <w:r w:rsidRPr="00131CBF">
        <w:rPr>
          <w:rFonts w:asciiTheme="minorEastAsia" w:eastAsiaTheme="minorEastAsia" w:hAnsiTheme="minorEastAsia" w:hint="eastAsia"/>
          <w:color w:val="000000" w:themeColor="text1"/>
          <w:sz w:val="18"/>
        </w:rPr>
        <w:t>当該年度の終了日は、当該年度の２月末が限度となります。</w:t>
      </w:r>
    </w:p>
    <w:p w:rsidR="00576197" w:rsidRPr="00131CBF"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p w:rsidR="00576197" w:rsidRPr="00131CBF"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rPr>
      </w:pPr>
      <w:r w:rsidRPr="00131CBF">
        <w:rPr>
          <w:rFonts w:asciiTheme="minorEastAsia" w:eastAsiaTheme="minorEastAsia" w:hAnsiTheme="minorEastAsia" w:hint="eastAsia"/>
          <w:color w:val="000000" w:themeColor="text1"/>
        </w:rPr>
        <w:t>５．</w:t>
      </w:r>
      <w:r w:rsidR="00D75AF1" w:rsidRPr="00131CBF">
        <w:rPr>
          <w:rFonts w:ascii="ＭＳ 明朝" w:hAnsi="ＭＳ 明朝" w:cs="MS-Mincho" w:hint="eastAsia"/>
          <w:color w:val="000000" w:themeColor="text1"/>
          <w:kern w:val="0"/>
          <w:sz w:val="22"/>
        </w:rPr>
        <w:t>開発補助事業者</w:t>
      </w:r>
      <w:r w:rsidRPr="00131CBF">
        <w:rPr>
          <w:rFonts w:asciiTheme="minorEastAsia" w:eastAsiaTheme="minorEastAsia" w:hAnsiTheme="minorEastAsia" w:hint="eastAsia"/>
          <w:color w:val="000000" w:themeColor="text1"/>
        </w:rPr>
        <w:t>及び、経理事務担当者</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577"/>
        <w:gridCol w:w="1688"/>
        <w:gridCol w:w="6976"/>
      </w:tblGrid>
      <w:tr w:rsidR="00131CBF" w:rsidRPr="00131CBF" w:rsidTr="00576197">
        <w:trPr>
          <w:trHeight w:val="652"/>
        </w:trPr>
        <w:tc>
          <w:tcPr>
            <w:tcW w:w="505" w:type="dxa"/>
            <w:vMerge w:val="restart"/>
            <w:shd w:val="clear" w:color="auto" w:fill="DAEEF3"/>
            <w:textDirection w:val="tbRlV"/>
            <w:vAlign w:val="center"/>
          </w:tcPr>
          <w:p w:rsidR="00576197" w:rsidRPr="00131CBF" w:rsidRDefault="00D75AF1" w:rsidP="00576197">
            <w:pPr>
              <w:kinsoku w:val="0"/>
              <w:overflowPunct w:val="0"/>
              <w:autoSpaceDE w:val="0"/>
              <w:autoSpaceDN w:val="0"/>
              <w:adjustRightInd w:val="0"/>
              <w:snapToGrid w:val="0"/>
              <w:ind w:left="113" w:right="113"/>
              <w:jc w:val="center"/>
              <w:rPr>
                <w:rFonts w:asciiTheme="minorEastAsia" w:eastAsiaTheme="minorEastAsia" w:hAnsiTheme="minorEastAsia"/>
                <w:color w:val="000000" w:themeColor="text1"/>
              </w:rPr>
            </w:pPr>
            <w:r w:rsidRPr="00131CBF">
              <w:rPr>
                <w:rFonts w:asciiTheme="minorEastAsia" w:eastAsiaTheme="minorEastAsia" w:hAnsiTheme="minorEastAsia" w:hint="eastAsia"/>
                <w:color w:val="000000" w:themeColor="text1"/>
                <w:spacing w:val="30"/>
                <w:kern w:val="0"/>
                <w:fitText w:val="1890" w:id="1195018241"/>
              </w:rPr>
              <w:t>開発補助事業者</w:t>
            </w:r>
          </w:p>
        </w:tc>
        <w:tc>
          <w:tcPr>
            <w:tcW w:w="581" w:type="dxa"/>
            <w:vMerge w:val="restart"/>
            <w:shd w:val="clear" w:color="auto" w:fill="DAEEF3"/>
            <w:textDirection w:val="tbRlV"/>
            <w:vAlign w:val="center"/>
          </w:tcPr>
          <w:p w:rsidR="00576197" w:rsidRPr="00131CBF" w:rsidRDefault="00576197" w:rsidP="00576197">
            <w:pPr>
              <w:kinsoku w:val="0"/>
              <w:overflowPunct w:val="0"/>
              <w:autoSpaceDE w:val="0"/>
              <w:autoSpaceDN w:val="0"/>
              <w:adjustRightInd w:val="0"/>
              <w:snapToGrid w:val="0"/>
              <w:ind w:left="113" w:right="113"/>
              <w:jc w:val="center"/>
              <w:rPr>
                <w:rFonts w:asciiTheme="minorEastAsia" w:eastAsiaTheme="minorEastAsia" w:hAnsiTheme="minorEastAsia"/>
                <w:color w:val="000000" w:themeColor="text1"/>
              </w:rPr>
            </w:pPr>
            <w:r w:rsidRPr="00131CBF">
              <w:rPr>
                <w:rFonts w:asciiTheme="minorEastAsia" w:eastAsiaTheme="minorEastAsia" w:hAnsiTheme="minorEastAsia" w:hint="eastAsia"/>
                <w:color w:val="000000" w:themeColor="text1"/>
                <w:spacing w:val="30"/>
                <w:kern w:val="0"/>
                <w:fitText w:val="1050" w:id="1160884740"/>
              </w:rPr>
              <w:t>開発機</w:t>
            </w:r>
            <w:r w:rsidRPr="00131CBF">
              <w:rPr>
                <w:rFonts w:asciiTheme="minorEastAsia" w:eastAsiaTheme="minorEastAsia" w:hAnsiTheme="minorEastAsia" w:hint="eastAsia"/>
                <w:color w:val="000000" w:themeColor="text1"/>
                <w:spacing w:val="15"/>
                <w:kern w:val="0"/>
                <w:fitText w:val="1050" w:id="1160884740"/>
              </w:rPr>
              <w:t>関</w:t>
            </w:r>
          </w:p>
        </w:tc>
        <w:tc>
          <w:tcPr>
            <w:tcW w:w="1759" w:type="dxa"/>
            <w:shd w:val="clear" w:color="auto" w:fill="DAEEF3"/>
            <w:vAlign w:val="center"/>
          </w:tcPr>
          <w:p w:rsidR="00576197" w:rsidRPr="00131CBF" w:rsidRDefault="00576197" w:rsidP="00576197">
            <w:pPr>
              <w:kinsoku w:val="0"/>
              <w:overflowPunct w:val="0"/>
              <w:autoSpaceDE w:val="0"/>
              <w:autoSpaceDN w:val="0"/>
              <w:adjustRightInd w:val="0"/>
              <w:snapToGrid w:val="0"/>
              <w:jc w:val="left"/>
              <w:rPr>
                <w:rFonts w:asciiTheme="minorEastAsia" w:eastAsiaTheme="minorEastAsia" w:hAnsiTheme="minorEastAsia"/>
                <w:color w:val="000000" w:themeColor="text1"/>
              </w:rPr>
            </w:pPr>
            <w:r w:rsidRPr="00131CBF">
              <w:rPr>
                <w:rFonts w:asciiTheme="minorEastAsia" w:eastAsiaTheme="minorEastAsia" w:hAnsiTheme="minorEastAsia" w:hint="eastAsia"/>
                <w:color w:val="000000" w:themeColor="text1"/>
                <w:kern w:val="0"/>
              </w:rPr>
              <w:t>開発機関名</w:t>
            </w:r>
          </w:p>
        </w:tc>
        <w:tc>
          <w:tcPr>
            <w:tcW w:w="7317" w:type="dxa"/>
            <w:vAlign w:val="center"/>
          </w:tcPr>
          <w:p w:rsidR="00576197" w:rsidRPr="00131CBF"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tc>
      </w:tr>
      <w:tr w:rsidR="00131CBF" w:rsidRPr="00131CBF" w:rsidTr="00576197">
        <w:trPr>
          <w:trHeight w:val="549"/>
        </w:trPr>
        <w:tc>
          <w:tcPr>
            <w:tcW w:w="505" w:type="dxa"/>
            <w:vMerge/>
            <w:shd w:val="clear" w:color="auto" w:fill="DAEEF3"/>
            <w:vAlign w:val="center"/>
          </w:tcPr>
          <w:p w:rsidR="00576197" w:rsidRPr="00131CBF" w:rsidRDefault="00576197" w:rsidP="00576197">
            <w:pPr>
              <w:kinsoku w:val="0"/>
              <w:overflowPunct w:val="0"/>
              <w:autoSpaceDE w:val="0"/>
              <w:autoSpaceDN w:val="0"/>
              <w:adjustRightInd w:val="0"/>
              <w:snapToGrid w:val="0"/>
              <w:jc w:val="distribute"/>
              <w:rPr>
                <w:rFonts w:asciiTheme="minorEastAsia" w:eastAsiaTheme="minorEastAsia" w:hAnsiTheme="minorEastAsia"/>
                <w:color w:val="000000" w:themeColor="text1"/>
              </w:rPr>
            </w:pPr>
          </w:p>
        </w:tc>
        <w:tc>
          <w:tcPr>
            <w:tcW w:w="581" w:type="dxa"/>
            <w:vMerge/>
            <w:shd w:val="clear" w:color="auto" w:fill="DAEEF3"/>
            <w:vAlign w:val="center"/>
          </w:tcPr>
          <w:p w:rsidR="00576197" w:rsidRPr="00131CBF" w:rsidRDefault="00576197" w:rsidP="00576197">
            <w:pPr>
              <w:kinsoku w:val="0"/>
              <w:overflowPunct w:val="0"/>
              <w:autoSpaceDE w:val="0"/>
              <w:autoSpaceDN w:val="0"/>
              <w:adjustRightInd w:val="0"/>
              <w:snapToGrid w:val="0"/>
              <w:jc w:val="distribute"/>
              <w:rPr>
                <w:rFonts w:asciiTheme="minorEastAsia" w:eastAsiaTheme="minorEastAsia" w:hAnsiTheme="minorEastAsia"/>
                <w:color w:val="000000" w:themeColor="text1"/>
              </w:rPr>
            </w:pPr>
          </w:p>
        </w:tc>
        <w:tc>
          <w:tcPr>
            <w:tcW w:w="1759" w:type="dxa"/>
            <w:shd w:val="clear" w:color="auto" w:fill="DAEEF3"/>
            <w:vAlign w:val="center"/>
          </w:tcPr>
          <w:p w:rsidR="00576197" w:rsidRPr="00131CBF" w:rsidRDefault="00576197" w:rsidP="00576197">
            <w:pPr>
              <w:kinsoku w:val="0"/>
              <w:overflowPunct w:val="0"/>
              <w:autoSpaceDE w:val="0"/>
              <w:autoSpaceDN w:val="0"/>
              <w:adjustRightInd w:val="0"/>
              <w:snapToGrid w:val="0"/>
              <w:jc w:val="left"/>
              <w:rPr>
                <w:rFonts w:asciiTheme="minorEastAsia" w:eastAsiaTheme="minorEastAsia" w:hAnsiTheme="minorEastAsia"/>
                <w:color w:val="000000" w:themeColor="text1"/>
              </w:rPr>
            </w:pPr>
            <w:r w:rsidRPr="00131CBF">
              <w:rPr>
                <w:rFonts w:asciiTheme="minorEastAsia" w:eastAsiaTheme="minorEastAsia" w:hAnsiTheme="minorEastAsia" w:hint="eastAsia"/>
                <w:color w:val="000000" w:themeColor="text1"/>
                <w:kern w:val="0"/>
              </w:rPr>
              <w:t>代表者名</w:t>
            </w:r>
          </w:p>
        </w:tc>
        <w:tc>
          <w:tcPr>
            <w:tcW w:w="7317" w:type="dxa"/>
            <w:vAlign w:val="center"/>
          </w:tcPr>
          <w:p w:rsidR="00576197" w:rsidRPr="00131CBF"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r w:rsidRPr="00131CBF">
              <w:rPr>
                <w:rFonts w:asciiTheme="minorEastAsia" w:eastAsiaTheme="minorEastAsia" w:hAnsiTheme="minorEastAsia" w:hint="eastAsia"/>
                <w:color w:val="000000" w:themeColor="text1"/>
                <w:sz w:val="20"/>
              </w:rPr>
              <w:t xml:space="preserve">　　　　　　　　　　　　　　　　　　　　　　　　　　　　　　印</w:t>
            </w:r>
          </w:p>
        </w:tc>
      </w:tr>
      <w:tr w:rsidR="00131CBF" w:rsidRPr="00131CBF" w:rsidTr="00576197">
        <w:trPr>
          <w:trHeight w:val="694"/>
        </w:trPr>
        <w:tc>
          <w:tcPr>
            <w:tcW w:w="505" w:type="dxa"/>
            <w:vMerge/>
            <w:shd w:val="clear" w:color="auto" w:fill="DAEEF3"/>
            <w:vAlign w:val="center"/>
          </w:tcPr>
          <w:p w:rsidR="00576197" w:rsidRPr="00131CBF" w:rsidRDefault="00576197" w:rsidP="00576197">
            <w:pPr>
              <w:kinsoku w:val="0"/>
              <w:overflowPunct w:val="0"/>
              <w:autoSpaceDE w:val="0"/>
              <w:autoSpaceDN w:val="0"/>
              <w:adjustRightInd w:val="0"/>
              <w:snapToGrid w:val="0"/>
              <w:jc w:val="distribute"/>
              <w:rPr>
                <w:rFonts w:asciiTheme="minorEastAsia" w:eastAsiaTheme="minorEastAsia" w:hAnsiTheme="minorEastAsia"/>
                <w:color w:val="000000" w:themeColor="text1"/>
              </w:rPr>
            </w:pPr>
          </w:p>
        </w:tc>
        <w:tc>
          <w:tcPr>
            <w:tcW w:w="581" w:type="dxa"/>
            <w:vMerge/>
            <w:shd w:val="clear" w:color="auto" w:fill="DAEEF3"/>
            <w:vAlign w:val="center"/>
          </w:tcPr>
          <w:p w:rsidR="00576197" w:rsidRPr="00131CBF" w:rsidRDefault="00576197" w:rsidP="00576197">
            <w:pPr>
              <w:kinsoku w:val="0"/>
              <w:overflowPunct w:val="0"/>
              <w:autoSpaceDE w:val="0"/>
              <w:autoSpaceDN w:val="0"/>
              <w:adjustRightInd w:val="0"/>
              <w:snapToGrid w:val="0"/>
              <w:jc w:val="distribute"/>
              <w:rPr>
                <w:rFonts w:asciiTheme="minorEastAsia" w:eastAsiaTheme="minorEastAsia" w:hAnsiTheme="minorEastAsia"/>
                <w:color w:val="000000" w:themeColor="text1"/>
              </w:rPr>
            </w:pPr>
          </w:p>
        </w:tc>
        <w:tc>
          <w:tcPr>
            <w:tcW w:w="1759" w:type="dxa"/>
            <w:shd w:val="clear" w:color="auto" w:fill="DAEEF3"/>
            <w:vAlign w:val="center"/>
          </w:tcPr>
          <w:p w:rsidR="00576197" w:rsidRPr="00131CBF" w:rsidRDefault="00576197" w:rsidP="00576197">
            <w:pPr>
              <w:kinsoku w:val="0"/>
              <w:overflowPunct w:val="0"/>
              <w:autoSpaceDE w:val="0"/>
              <w:autoSpaceDN w:val="0"/>
              <w:adjustRightInd w:val="0"/>
              <w:snapToGrid w:val="0"/>
              <w:jc w:val="left"/>
              <w:rPr>
                <w:rFonts w:asciiTheme="minorEastAsia" w:eastAsiaTheme="minorEastAsia" w:hAnsiTheme="minorEastAsia"/>
                <w:color w:val="000000" w:themeColor="text1"/>
              </w:rPr>
            </w:pPr>
            <w:r w:rsidRPr="00131CBF">
              <w:rPr>
                <w:rFonts w:asciiTheme="minorEastAsia" w:eastAsiaTheme="minorEastAsia" w:hAnsiTheme="minorEastAsia" w:hint="eastAsia"/>
                <w:color w:val="000000" w:themeColor="text1"/>
                <w:kern w:val="0"/>
              </w:rPr>
              <w:t>所在地</w:t>
            </w:r>
          </w:p>
        </w:tc>
        <w:tc>
          <w:tcPr>
            <w:tcW w:w="7317" w:type="dxa"/>
            <w:vAlign w:val="center"/>
          </w:tcPr>
          <w:p w:rsidR="00576197" w:rsidRPr="00131CBF"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r w:rsidRPr="00131CBF">
              <w:rPr>
                <w:rFonts w:asciiTheme="minorEastAsia" w:eastAsiaTheme="minorEastAsia" w:hAnsiTheme="minorEastAsia" w:hint="eastAsia"/>
                <w:color w:val="000000" w:themeColor="text1"/>
                <w:sz w:val="20"/>
              </w:rPr>
              <w:t>〒</w:t>
            </w:r>
          </w:p>
          <w:p w:rsidR="00576197" w:rsidRPr="00131CBF"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p w:rsidR="00576197" w:rsidRPr="00131CBF"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p w:rsidR="00576197" w:rsidRPr="00131CBF"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r w:rsidRPr="00131CBF">
              <w:rPr>
                <w:rFonts w:asciiTheme="minorEastAsia" w:eastAsiaTheme="minorEastAsia" w:hAnsiTheme="minorEastAsia"/>
                <w:color w:val="000000" w:themeColor="text1"/>
                <w:sz w:val="20"/>
              </w:rPr>
              <w:t>Tel：　　　　　　　　　　　　Fax：</w:t>
            </w:r>
          </w:p>
          <w:p w:rsidR="00576197" w:rsidRPr="00131CBF"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r w:rsidRPr="00131CBF">
              <w:rPr>
                <w:rFonts w:asciiTheme="minorEastAsia" w:eastAsiaTheme="minorEastAsia" w:hAnsiTheme="minorEastAsia"/>
                <w:color w:val="000000" w:themeColor="text1"/>
                <w:sz w:val="20"/>
              </w:rPr>
              <w:t>E-Mail:</w:t>
            </w:r>
          </w:p>
        </w:tc>
      </w:tr>
      <w:tr w:rsidR="00131CBF" w:rsidRPr="00131CBF" w:rsidTr="00576197">
        <w:trPr>
          <w:trHeight w:val="703"/>
        </w:trPr>
        <w:tc>
          <w:tcPr>
            <w:tcW w:w="505" w:type="dxa"/>
            <w:vMerge/>
            <w:shd w:val="clear" w:color="auto" w:fill="DAEEF3"/>
            <w:vAlign w:val="center"/>
          </w:tcPr>
          <w:p w:rsidR="00576197" w:rsidRPr="00131CBF" w:rsidRDefault="00576197" w:rsidP="00576197">
            <w:pPr>
              <w:kinsoku w:val="0"/>
              <w:overflowPunct w:val="0"/>
              <w:autoSpaceDE w:val="0"/>
              <w:autoSpaceDN w:val="0"/>
              <w:adjustRightInd w:val="0"/>
              <w:snapToGrid w:val="0"/>
              <w:jc w:val="distribute"/>
              <w:rPr>
                <w:rFonts w:asciiTheme="minorEastAsia" w:eastAsiaTheme="minorEastAsia" w:hAnsiTheme="minorEastAsia"/>
                <w:color w:val="000000" w:themeColor="text1"/>
              </w:rPr>
            </w:pPr>
          </w:p>
        </w:tc>
        <w:tc>
          <w:tcPr>
            <w:tcW w:w="581" w:type="dxa"/>
            <w:vMerge w:val="restart"/>
            <w:shd w:val="clear" w:color="auto" w:fill="DAEEF3"/>
            <w:textDirection w:val="tbRlV"/>
            <w:vAlign w:val="center"/>
          </w:tcPr>
          <w:p w:rsidR="00576197" w:rsidRPr="00131CBF" w:rsidRDefault="00576197" w:rsidP="00576197">
            <w:pPr>
              <w:kinsoku w:val="0"/>
              <w:overflowPunct w:val="0"/>
              <w:autoSpaceDE w:val="0"/>
              <w:autoSpaceDN w:val="0"/>
              <w:adjustRightInd w:val="0"/>
              <w:snapToGrid w:val="0"/>
              <w:ind w:left="113" w:right="113"/>
              <w:jc w:val="center"/>
              <w:rPr>
                <w:rFonts w:asciiTheme="minorEastAsia" w:eastAsiaTheme="minorEastAsia" w:hAnsiTheme="minorEastAsia"/>
                <w:color w:val="000000" w:themeColor="text1"/>
              </w:rPr>
            </w:pPr>
            <w:r w:rsidRPr="00131CBF">
              <w:rPr>
                <w:rFonts w:asciiTheme="minorEastAsia" w:eastAsiaTheme="minorEastAsia" w:hAnsiTheme="minorEastAsia" w:hint="eastAsia"/>
                <w:color w:val="000000" w:themeColor="text1"/>
                <w:spacing w:val="15"/>
                <w:kern w:val="0"/>
                <w:fitText w:val="1260" w:id="1160884741"/>
              </w:rPr>
              <w:t>開発代表</w:t>
            </w:r>
            <w:r w:rsidRPr="00131CBF">
              <w:rPr>
                <w:rFonts w:asciiTheme="minorEastAsia" w:eastAsiaTheme="minorEastAsia" w:hAnsiTheme="minorEastAsia" w:hint="eastAsia"/>
                <w:color w:val="000000" w:themeColor="text1"/>
                <w:spacing w:val="45"/>
                <w:kern w:val="0"/>
                <w:fitText w:val="1260" w:id="1160884741"/>
              </w:rPr>
              <w:t>者</w:t>
            </w:r>
          </w:p>
        </w:tc>
        <w:tc>
          <w:tcPr>
            <w:tcW w:w="1759" w:type="dxa"/>
            <w:shd w:val="clear" w:color="auto" w:fill="DAEEF3"/>
            <w:vAlign w:val="center"/>
          </w:tcPr>
          <w:p w:rsidR="00576197" w:rsidRPr="00131CBF" w:rsidRDefault="00576197" w:rsidP="00576197">
            <w:pPr>
              <w:kinsoku w:val="0"/>
              <w:overflowPunct w:val="0"/>
              <w:autoSpaceDE w:val="0"/>
              <w:autoSpaceDN w:val="0"/>
              <w:adjustRightInd w:val="0"/>
              <w:snapToGrid w:val="0"/>
              <w:jc w:val="left"/>
              <w:rPr>
                <w:rFonts w:asciiTheme="minorEastAsia" w:eastAsiaTheme="minorEastAsia" w:hAnsiTheme="minorEastAsia"/>
                <w:color w:val="000000" w:themeColor="text1"/>
              </w:rPr>
            </w:pPr>
            <w:r w:rsidRPr="00131CBF">
              <w:rPr>
                <w:rFonts w:asciiTheme="minorEastAsia" w:eastAsiaTheme="minorEastAsia" w:hAnsiTheme="minorEastAsia" w:hint="eastAsia"/>
                <w:color w:val="000000" w:themeColor="text1"/>
              </w:rPr>
              <w:t>（ﾌﾘｶﾞﾅ）</w:t>
            </w:r>
          </w:p>
          <w:p w:rsidR="00576197" w:rsidRPr="00131CBF" w:rsidRDefault="00576197" w:rsidP="00576197">
            <w:pPr>
              <w:kinsoku w:val="0"/>
              <w:overflowPunct w:val="0"/>
              <w:autoSpaceDE w:val="0"/>
              <w:autoSpaceDN w:val="0"/>
              <w:adjustRightInd w:val="0"/>
              <w:snapToGrid w:val="0"/>
              <w:jc w:val="left"/>
              <w:rPr>
                <w:rFonts w:asciiTheme="minorEastAsia" w:eastAsiaTheme="minorEastAsia" w:hAnsiTheme="minorEastAsia"/>
                <w:color w:val="000000" w:themeColor="text1"/>
              </w:rPr>
            </w:pPr>
            <w:r w:rsidRPr="00131CBF">
              <w:rPr>
                <w:rFonts w:asciiTheme="minorEastAsia" w:eastAsiaTheme="minorEastAsia" w:hAnsiTheme="minorEastAsia" w:hint="eastAsia"/>
                <w:color w:val="000000" w:themeColor="text1"/>
                <w:kern w:val="0"/>
              </w:rPr>
              <w:t>氏名</w:t>
            </w:r>
          </w:p>
        </w:tc>
        <w:tc>
          <w:tcPr>
            <w:tcW w:w="7317" w:type="dxa"/>
            <w:vAlign w:val="center"/>
          </w:tcPr>
          <w:p w:rsidR="00576197" w:rsidRPr="00131CBF"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p w:rsidR="00576197" w:rsidRPr="00131CBF"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tc>
      </w:tr>
      <w:tr w:rsidR="00131CBF" w:rsidRPr="00131CBF" w:rsidTr="00576197">
        <w:trPr>
          <w:trHeight w:val="636"/>
        </w:trPr>
        <w:tc>
          <w:tcPr>
            <w:tcW w:w="505" w:type="dxa"/>
            <w:vMerge/>
            <w:shd w:val="clear" w:color="auto" w:fill="DAEEF3"/>
            <w:vAlign w:val="center"/>
          </w:tcPr>
          <w:p w:rsidR="00576197" w:rsidRPr="00131CBF" w:rsidRDefault="00576197" w:rsidP="00576197">
            <w:pPr>
              <w:kinsoku w:val="0"/>
              <w:overflowPunct w:val="0"/>
              <w:autoSpaceDE w:val="0"/>
              <w:autoSpaceDN w:val="0"/>
              <w:adjustRightInd w:val="0"/>
              <w:snapToGrid w:val="0"/>
              <w:jc w:val="distribute"/>
              <w:rPr>
                <w:rFonts w:asciiTheme="minorEastAsia" w:eastAsiaTheme="minorEastAsia" w:hAnsiTheme="minorEastAsia"/>
                <w:color w:val="000000" w:themeColor="text1"/>
              </w:rPr>
            </w:pPr>
          </w:p>
        </w:tc>
        <w:tc>
          <w:tcPr>
            <w:tcW w:w="581" w:type="dxa"/>
            <w:vMerge/>
            <w:shd w:val="clear" w:color="auto" w:fill="DAEEF3"/>
            <w:vAlign w:val="center"/>
          </w:tcPr>
          <w:p w:rsidR="00576197" w:rsidRPr="00131CBF" w:rsidRDefault="00576197" w:rsidP="00576197">
            <w:pPr>
              <w:kinsoku w:val="0"/>
              <w:overflowPunct w:val="0"/>
              <w:autoSpaceDE w:val="0"/>
              <w:autoSpaceDN w:val="0"/>
              <w:adjustRightInd w:val="0"/>
              <w:snapToGrid w:val="0"/>
              <w:jc w:val="distribute"/>
              <w:rPr>
                <w:rFonts w:asciiTheme="minorEastAsia" w:eastAsiaTheme="minorEastAsia" w:hAnsiTheme="minorEastAsia"/>
                <w:color w:val="000000" w:themeColor="text1"/>
              </w:rPr>
            </w:pPr>
          </w:p>
        </w:tc>
        <w:tc>
          <w:tcPr>
            <w:tcW w:w="1759" w:type="dxa"/>
            <w:tcBorders>
              <w:bottom w:val="single" w:sz="4" w:space="0" w:color="auto"/>
            </w:tcBorders>
            <w:shd w:val="clear" w:color="auto" w:fill="DAEEF3"/>
            <w:vAlign w:val="center"/>
          </w:tcPr>
          <w:p w:rsidR="00576197" w:rsidRPr="00131CBF" w:rsidRDefault="00576197" w:rsidP="00576197">
            <w:pPr>
              <w:kinsoku w:val="0"/>
              <w:overflowPunct w:val="0"/>
              <w:autoSpaceDE w:val="0"/>
              <w:autoSpaceDN w:val="0"/>
              <w:adjustRightInd w:val="0"/>
              <w:snapToGrid w:val="0"/>
              <w:jc w:val="left"/>
              <w:rPr>
                <w:rFonts w:asciiTheme="minorEastAsia" w:eastAsiaTheme="minorEastAsia" w:hAnsiTheme="minorEastAsia"/>
                <w:color w:val="000000" w:themeColor="text1"/>
              </w:rPr>
            </w:pPr>
            <w:r w:rsidRPr="00131CBF">
              <w:rPr>
                <w:rFonts w:asciiTheme="minorEastAsia" w:eastAsiaTheme="minorEastAsia" w:hAnsiTheme="minorEastAsia" w:hint="eastAsia"/>
                <w:color w:val="000000" w:themeColor="text1"/>
              </w:rPr>
              <w:t>所属部署</w:t>
            </w:r>
          </w:p>
        </w:tc>
        <w:tc>
          <w:tcPr>
            <w:tcW w:w="7317" w:type="dxa"/>
            <w:tcBorders>
              <w:bottom w:val="single" w:sz="4" w:space="0" w:color="auto"/>
            </w:tcBorders>
            <w:vAlign w:val="center"/>
          </w:tcPr>
          <w:p w:rsidR="00576197" w:rsidRPr="00131CBF"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tc>
      </w:tr>
      <w:tr w:rsidR="00131CBF" w:rsidRPr="00131CBF" w:rsidTr="00576197">
        <w:trPr>
          <w:trHeight w:val="752"/>
        </w:trPr>
        <w:tc>
          <w:tcPr>
            <w:tcW w:w="505" w:type="dxa"/>
            <w:vMerge/>
            <w:shd w:val="clear" w:color="auto" w:fill="DAEEF3"/>
            <w:vAlign w:val="center"/>
          </w:tcPr>
          <w:p w:rsidR="00576197" w:rsidRPr="00131CBF" w:rsidRDefault="00576197" w:rsidP="00576197">
            <w:pPr>
              <w:kinsoku w:val="0"/>
              <w:overflowPunct w:val="0"/>
              <w:autoSpaceDE w:val="0"/>
              <w:autoSpaceDN w:val="0"/>
              <w:adjustRightInd w:val="0"/>
              <w:snapToGrid w:val="0"/>
              <w:jc w:val="distribute"/>
              <w:rPr>
                <w:rFonts w:asciiTheme="minorEastAsia" w:eastAsiaTheme="minorEastAsia" w:hAnsiTheme="minorEastAsia"/>
                <w:color w:val="000000" w:themeColor="text1"/>
              </w:rPr>
            </w:pPr>
          </w:p>
        </w:tc>
        <w:tc>
          <w:tcPr>
            <w:tcW w:w="581" w:type="dxa"/>
            <w:vMerge/>
            <w:shd w:val="clear" w:color="auto" w:fill="DAEEF3"/>
            <w:vAlign w:val="center"/>
          </w:tcPr>
          <w:p w:rsidR="00576197" w:rsidRPr="00131CBF" w:rsidRDefault="00576197" w:rsidP="00576197">
            <w:pPr>
              <w:kinsoku w:val="0"/>
              <w:overflowPunct w:val="0"/>
              <w:autoSpaceDE w:val="0"/>
              <w:autoSpaceDN w:val="0"/>
              <w:adjustRightInd w:val="0"/>
              <w:snapToGrid w:val="0"/>
              <w:jc w:val="distribute"/>
              <w:rPr>
                <w:rFonts w:asciiTheme="minorEastAsia" w:eastAsiaTheme="minorEastAsia" w:hAnsiTheme="minorEastAsia"/>
                <w:color w:val="000000" w:themeColor="text1"/>
              </w:rPr>
            </w:pPr>
          </w:p>
        </w:tc>
        <w:tc>
          <w:tcPr>
            <w:tcW w:w="1759" w:type="dxa"/>
            <w:shd w:val="clear" w:color="auto" w:fill="DAEEF3"/>
            <w:vAlign w:val="center"/>
          </w:tcPr>
          <w:p w:rsidR="00576197" w:rsidRPr="00131CBF" w:rsidRDefault="00576197" w:rsidP="00576197">
            <w:pPr>
              <w:kinsoku w:val="0"/>
              <w:overflowPunct w:val="0"/>
              <w:autoSpaceDE w:val="0"/>
              <w:autoSpaceDN w:val="0"/>
              <w:adjustRightInd w:val="0"/>
              <w:snapToGrid w:val="0"/>
              <w:jc w:val="left"/>
              <w:rPr>
                <w:rFonts w:asciiTheme="minorEastAsia" w:eastAsiaTheme="minorEastAsia" w:hAnsiTheme="minorEastAsia"/>
                <w:color w:val="000000" w:themeColor="text1"/>
              </w:rPr>
            </w:pPr>
            <w:r w:rsidRPr="00131CBF">
              <w:rPr>
                <w:rFonts w:asciiTheme="minorEastAsia" w:eastAsiaTheme="minorEastAsia" w:hAnsiTheme="minorEastAsia" w:hint="eastAsia"/>
                <w:color w:val="000000" w:themeColor="text1"/>
                <w:kern w:val="0"/>
              </w:rPr>
              <w:t>連絡先</w:t>
            </w:r>
          </w:p>
        </w:tc>
        <w:tc>
          <w:tcPr>
            <w:tcW w:w="7317" w:type="dxa"/>
            <w:vAlign w:val="center"/>
          </w:tcPr>
          <w:p w:rsidR="00576197" w:rsidRPr="00131CBF"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r w:rsidRPr="00131CBF">
              <w:rPr>
                <w:rFonts w:asciiTheme="minorEastAsia" w:eastAsiaTheme="minorEastAsia" w:hAnsiTheme="minorEastAsia" w:hint="eastAsia"/>
                <w:color w:val="000000" w:themeColor="text1"/>
                <w:sz w:val="20"/>
              </w:rPr>
              <w:t>〒</w:t>
            </w:r>
          </w:p>
          <w:p w:rsidR="00576197" w:rsidRPr="00131CBF"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p w:rsidR="00576197" w:rsidRPr="00131CBF"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p w:rsidR="00576197" w:rsidRPr="00131CBF"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r w:rsidRPr="00131CBF">
              <w:rPr>
                <w:rFonts w:asciiTheme="minorEastAsia" w:eastAsiaTheme="minorEastAsia" w:hAnsiTheme="minorEastAsia"/>
                <w:color w:val="000000" w:themeColor="text1"/>
                <w:sz w:val="20"/>
              </w:rPr>
              <w:t>Tel：　　　　　　　　　　　　Fax：</w:t>
            </w:r>
          </w:p>
          <w:p w:rsidR="00576197" w:rsidRPr="00131CBF"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r w:rsidRPr="00131CBF">
              <w:rPr>
                <w:rFonts w:asciiTheme="minorEastAsia" w:eastAsiaTheme="minorEastAsia" w:hAnsiTheme="minorEastAsia"/>
                <w:color w:val="000000" w:themeColor="text1"/>
                <w:sz w:val="20"/>
              </w:rPr>
              <w:t>E-Mail:</w:t>
            </w:r>
          </w:p>
        </w:tc>
      </w:tr>
      <w:tr w:rsidR="00131CBF" w:rsidRPr="00131CBF" w:rsidTr="00576197">
        <w:trPr>
          <w:trHeight w:val="703"/>
        </w:trPr>
        <w:tc>
          <w:tcPr>
            <w:tcW w:w="1086" w:type="dxa"/>
            <w:gridSpan w:val="2"/>
            <w:vMerge w:val="restart"/>
            <w:shd w:val="clear" w:color="auto" w:fill="DAEEF3"/>
            <w:vAlign w:val="center"/>
          </w:tcPr>
          <w:p w:rsidR="00576197" w:rsidRPr="00131CBF" w:rsidRDefault="00576197" w:rsidP="00576197">
            <w:pPr>
              <w:kinsoku w:val="0"/>
              <w:overflowPunct w:val="0"/>
              <w:autoSpaceDE w:val="0"/>
              <w:autoSpaceDN w:val="0"/>
              <w:adjustRightInd w:val="0"/>
              <w:snapToGrid w:val="0"/>
              <w:jc w:val="distribute"/>
              <w:rPr>
                <w:rFonts w:asciiTheme="minorEastAsia" w:eastAsiaTheme="minorEastAsia" w:hAnsiTheme="minorEastAsia"/>
                <w:color w:val="000000" w:themeColor="text1"/>
              </w:rPr>
            </w:pPr>
            <w:r w:rsidRPr="00131CBF">
              <w:rPr>
                <w:rFonts w:asciiTheme="minorEastAsia" w:eastAsiaTheme="minorEastAsia" w:hAnsiTheme="minorEastAsia" w:hint="eastAsia"/>
                <w:color w:val="000000" w:themeColor="text1"/>
              </w:rPr>
              <w:t>経理事務</w:t>
            </w:r>
          </w:p>
          <w:p w:rsidR="00576197" w:rsidRPr="00131CBF" w:rsidRDefault="00576197" w:rsidP="00576197">
            <w:pPr>
              <w:kinsoku w:val="0"/>
              <w:overflowPunct w:val="0"/>
              <w:autoSpaceDE w:val="0"/>
              <w:autoSpaceDN w:val="0"/>
              <w:adjustRightInd w:val="0"/>
              <w:snapToGrid w:val="0"/>
              <w:jc w:val="distribute"/>
              <w:rPr>
                <w:rFonts w:asciiTheme="minorEastAsia" w:eastAsiaTheme="minorEastAsia" w:hAnsiTheme="minorEastAsia"/>
                <w:color w:val="000000" w:themeColor="text1"/>
              </w:rPr>
            </w:pPr>
            <w:r w:rsidRPr="00131CBF">
              <w:rPr>
                <w:rFonts w:asciiTheme="minorEastAsia" w:eastAsiaTheme="minorEastAsia" w:hAnsiTheme="minorEastAsia" w:hint="eastAsia"/>
                <w:color w:val="000000" w:themeColor="text1"/>
              </w:rPr>
              <w:t>担当者</w:t>
            </w:r>
          </w:p>
        </w:tc>
        <w:tc>
          <w:tcPr>
            <w:tcW w:w="1759" w:type="dxa"/>
            <w:tcBorders>
              <w:bottom w:val="single" w:sz="4" w:space="0" w:color="auto"/>
            </w:tcBorders>
            <w:shd w:val="clear" w:color="auto" w:fill="DAEEF3"/>
            <w:vAlign w:val="center"/>
          </w:tcPr>
          <w:p w:rsidR="00576197" w:rsidRPr="00131CBF" w:rsidRDefault="00576197" w:rsidP="00576197">
            <w:pPr>
              <w:kinsoku w:val="0"/>
              <w:overflowPunct w:val="0"/>
              <w:autoSpaceDE w:val="0"/>
              <w:autoSpaceDN w:val="0"/>
              <w:adjustRightInd w:val="0"/>
              <w:snapToGrid w:val="0"/>
              <w:jc w:val="left"/>
              <w:rPr>
                <w:rFonts w:asciiTheme="minorEastAsia" w:eastAsiaTheme="minorEastAsia" w:hAnsiTheme="minorEastAsia"/>
                <w:color w:val="000000" w:themeColor="text1"/>
              </w:rPr>
            </w:pPr>
            <w:r w:rsidRPr="00131CBF">
              <w:rPr>
                <w:rFonts w:asciiTheme="minorEastAsia" w:eastAsiaTheme="minorEastAsia" w:hAnsiTheme="minorEastAsia" w:hint="eastAsia"/>
                <w:color w:val="000000" w:themeColor="text1"/>
              </w:rPr>
              <w:t>（ﾌﾘｶﾞﾅ）</w:t>
            </w:r>
          </w:p>
          <w:p w:rsidR="00576197" w:rsidRPr="00131CBF" w:rsidRDefault="00576197" w:rsidP="00576197">
            <w:pPr>
              <w:kinsoku w:val="0"/>
              <w:overflowPunct w:val="0"/>
              <w:autoSpaceDE w:val="0"/>
              <w:autoSpaceDN w:val="0"/>
              <w:adjustRightInd w:val="0"/>
              <w:snapToGrid w:val="0"/>
              <w:jc w:val="left"/>
              <w:rPr>
                <w:rFonts w:asciiTheme="minorEastAsia" w:eastAsiaTheme="minorEastAsia" w:hAnsiTheme="minorEastAsia"/>
                <w:color w:val="000000" w:themeColor="text1"/>
              </w:rPr>
            </w:pPr>
            <w:r w:rsidRPr="00131CBF">
              <w:rPr>
                <w:rFonts w:asciiTheme="minorEastAsia" w:eastAsiaTheme="minorEastAsia" w:hAnsiTheme="minorEastAsia" w:hint="eastAsia"/>
                <w:color w:val="000000" w:themeColor="text1"/>
                <w:kern w:val="0"/>
              </w:rPr>
              <w:t>氏名</w:t>
            </w:r>
          </w:p>
        </w:tc>
        <w:tc>
          <w:tcPr>
            <w:tcW w:w="7317" w:type="dxa"/>
            <w:tcBorders>
              <w:bottom w:val="single" w:sz="4" w:space="0" w:color="auto"/>
            </w:tcBorders>
            <w:vAlign w:val="center"/>
          </w:tcPr>
          <w:p w:rsidR="00576197" w:rsidRPr="00131CBF"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tc>
      </w:tr>
      <w:tr w:rsidR="00131CBF" w:rsidRPr="00131CBF" w:rsidTr="00576197">
        <w:trPr>
          <w:trHeight w:val="703"/>
        </w:trPr>
        <w:tc>
          <w:tcPr>
            <w:tcW w:w="1086" w:type="dxa"/>
            <w:gridSpan w:val="2"/>
            <w:vMerge/>
            <w:shd w:val="clear" w:color="auto" w:fill="DAEEF3"/>
            <w:vAlign w:val="center"/>
          </w:tcPr>
          <w:p w:rsidR="00576197" w:rsidRPr="00131CBF" w:rsidRDefault="00576197" w:rsidP="00576197">
            <w:pPr>
              <w:kinsoku w:val="0"/>
              <w:overflowPunct w:val="0"/>
              <w:autoSpaceDE w:val="0"/>
              <w:autoSpaceDN w:val="0"/>
              <w:adjustRightInd w:val="0"/>
              <w:snapToGrid w:val="0"/>
              <w:jc w:val="distribute"/>
              <w:rPr>
                <w:rFonts w:asciiTheme="minorEastAsia" w:eastAsiaTheme="minorEastAsia" w:hAnsiTheme="minorEastAsia"/>
                <w:color w:val="000000" w:themeColor="text1"/>
              </w:rPr>
            </w:pPr>
          </w:p>
        </w:tc>
        <w:tc>
          <w:tcPr>
            <w:tcW w:w="1759" w:type="dxa"/>
            <w:tcBorders>
              <w:bottom w:val="single" w:sz="4" w:space="0" w:color="auto"/>
            </w:tcBorders>
            <w:shd w:val="clear" w:color="auto" w:fill="DAEEF3"/>
            <w:vAlign w:val="center"/>
          </w:tcPr>
          <w:p w:rsidR="00576197" w:rsidRPr="00131CBF" w:rsidRDefault="00576197" w:rsidP="00576197">
            <w:pPr>
              <w:kinsoku w:val="0"/>
              <w:overflowPunct w:val="0"/>
              <w:autoSpaceDE w:val="0"/>
              <w:autoSpaceDN w:val="0"/>
              <w:adjustRightInd w:val="0"/>
              <w:snapToGrid w:val="0"/>
              <w:jc w:val="left"/>
              <w:rPr>
                <w:rFonts w:asciiTheme="minorEastAsia" w:eastAsiaTheme="minorEastAsia" w:hAnsiTheme="minorEastAsia"/>
                <w:color w:val="000000" w:themeColor="text1"/>
              </w:rPr>
            </w:pPr>
            <w:r w:rsidRPr="00131CBF">
              <w:rPr>
                <w:rFonts w:asciiTheme="minorEastAsia" w:eastAsiaTheme="minorEastAsia" w:hAnsiTheme="minorEastAsia" w:hint="eastAsia"/>
                <w:color w:val="000000" w:themeColor="text1"/>
              </w:rPr>
              <w:t>所属部署</w:t>
            </w:r>
          </w:p>
        </w:tc>
        <w:tc>
          <w:tcPr>
            <w:tcW w:w="7317" w:type="dxa"/>
            <w:tcBorders>
              <w:bottom w:val="single" w:sz="4" w:space="0" w:color="auto"/>
            </w:tcBorders>
            <w:vAlign w:val="center"/>
          </w:tcPr>
          <w:p w:rsidR="00576197" w:rsidRPr="00131CBF"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tc>
      </w:tr>
      <w:tr w:rsidR="00131CBF" w:rsidRPr="00131CBF" w:rsidTr="00576197">
        <w:trPr>
          <w:trHeight w:val="874"/>
        </w:trPr>
        <w:tc>
          <w:tcPr>
            <w:tcW w:w="1086" w:type="dxa"/>
            <w:gridSpan w:val="2"/>
            <w:vMerge/>
            <w:shd w:val="clear" w:color="auto" w:fill="DAEEF3"/>
          </w:tcPr>
          <w:p w:rsidR="00576197" w:rsidRPr="00131CBF"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rPr>
            </w:pPr>
          </w:p>
        </w:tc>
        <w:tc>
          <w:tcPr>
            <w:tcW w:w="1759" w:type="dxa"/>
            <w:tcBorders>
              <w:bottom w:val="single" w:sz="4" w:space="0" w:color="auto"/>
            </w:tcBorders>
            <w:shd w:val="clear" w:color="auto" w:fill="DAEEF3"/>
            <w:vAlign w:val="center"/>
          </w:tcPr>
          <w:p w:rsidR="00576197" w:rsidRPr="00131CBF" w:rsidRDefault="00576197" w:rsidP="00576197">
            <w:pPr>
              <w:kinsoku w:val="0"/>
              <w:overflowPunct w:val="0"/>
              <w:autoSpaceDE w:val="0"/>
              <w:autoSpaceDN w:val="0"/>
              <w:adjustRightInd w:val="0"/>
              <w:snapToGrid w:val="0"/>
              <w:jc w:val="left"/>
              <w:rPr>
                <w:rFonts w:asciiTheme="minorEastAsia" w:eastAsiaTheme="minorEastAsia" w:hAnsiTheme="minorEastAsia"/>
                <w:color w:val="000000" w:themeColor="text1"/>
              </w:rPr>
            </w:pPr>
            <w:r w:rsidRPr="00131CBF">
              <w:rPr>
                <w:rFonts w:asciiTheme="minorEastAsia" w:eastAsiaTheme="minorEastAsia" w:hAnsiTheme="minorEastAsia" w:hint="eastAsia"/>
                <w:color w:val="000000" w:themeColor="text1"/>
                <w:kern w:val="0"/>
              </w:rPr>
              <w:t>連絡先</w:t>
            </w:r>
          </w:p>
        </w:tc>
        <w:tc>
          <w:tcPr>
            <w:tcW w:w="7317" w:type="dxa"/>
            <w:tcBorders>
              <w:bottom w:val="single" w:sz="4" w:space="0" w:color="auto"/>
            </w:tcBorders>
            <w:vAlign w:val="center"/>
          </w:tcPr>
          <w:p w:rsidR="00576197" w:rsidRPr="00131CBF"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r w:rsidRPr="00131CBF">
              <w:rPr>
                <w:rFonts w:asciiTheme="minorEastAsia" w:eastAsiaTheme="minorEastAsia" w:hAnsiTheme="minorEastAsia" w:hint="eastAsia"/>
                <w:color w:val="000000" w:themeColor="text1"/>
                <w:sz w:val="20"/>
              </w:rPr>
              <w:t>〒</w:t>
            </w:r>
          </w:p>
          <w:p w:rsidR="00576197" w:rsidRPr="00131CBF"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p w:rsidR="00576197" w:rsidRPr="00131CBF"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p w:rsidR="00576197" w:rsidRPr="00131CBF"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r w:rsidRPr="00131CBF">
              <w:rPr>
                <w:rFonts w:asciiTheme="minorEastAsia" w:eastAsiaTheme="minorEastAsia" w:hAnsiTheme="minorEastAsia"/>
                <w:color w:val="000000" w:themeColor="text1"/>
                <w:sz w:val="20"/>
              </w:rPr>
              <w:t>Tel：　　　　　　　　　　　　Fax：</w:t>
            </w:r>
          </w:p>
          <w:p w:rsidR="00576197" w:rsidRPr="00131CBF"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r w:rsidRPr="00131CBF">
              <w:rPr>
                <w:rFonts w:asciiTheme="minorEastAsia" w:eastAsiaTheme="minorEastAsia" w:hAnsiTheme="minorEastAsia"/>
                <w:color w:val="000000" w:themeColor="text1"/>
                <w:sz w:val="20"/>
              </w:rPr>
              <w:t>E-Mail:</w:t>
            </w:r>
          </w:p>
        </w:tc>
      </w:tr>
    </w:tbl>
    <w:p w:rsidR="00576197" w:rsidRPr="00131CBF" w:rsidRDefault="00576197" w:rsidP="00B21268">
      <w:pPr>
        <w:pStyle w:val="ae"/>
        <w:numPr>
          <w:ilvl w:val="0"/>
          <w:numId w:val="8"/>
        </w:numPr>
        <w:kinsoku w:val="0"/>
        <w:overflowPunct w:val="0"/>
        <w:autoSpaceDE w:val="0"/>
        <w:autoSpaceDN w:val="0"/>
        <w:adjustRightInd w:val="0"/>
        <w:snapToGrid w:val="0"/>
        <w:ind w:leftChars="0" w:left="426" w:hanging="216"/>
        <w:rPr>
          <w:rFonts w:asciiTheme="minorEastAsia" w:eastAsiaTheme="minorEastAsia" w:hAnsiTheme="minorEastAsia"/>
          <w:color w:val="000000" w:themeColor="text1"/>
          <w:sz w:val="18"/>
          <w:szCs w:val="18"/>
        </w:rPr>
      </w:pPr>
      <w:r w:rsidRPr="00131CBF">
        <w:rPr>
          <w:rFonts w:asciiTheme="minorEastAsia" w:eastAsiaTheme="minorEastAsia" w:hAnsiTheme="minorEastAsia" w:hint="eastAsia"/>
          <w:color w:val="000000" w:themeColor="text1"/>
          <w:sz w:val="18"/>
          <w:szCs w:val="18"/>
        </w:rPr>
        <w:t>｢</w:t>
      </w:r>
      <w:r w:rsidR="00D75AF1" w:rsidRPr="00131CBF">
        <w:rPr>
          <w:rFonts w:ascii="ＭＳ 明朝" w:hAnsi="ＭＳ 明朝" w:cs="MS-Mincho" w:hint="eastAsia"/>
          <w:color w:val="000000" w:themeColor="text1"/>
          <w:kern w:val="0"/>
          <w:sz w:val="18"/>
          <w:szCs w:val="18"/>
        </w:rPr>
        <w:t>開発補助事業者</w:t>
      </w:r>
      <w:r w:rsidRPr="00131CBF">
        <w:rPr>
          <w:rFonts w:asciiTheme="minorEastAsia" w:eastAsiaTheme="minorEastAsia" w:hAnsiTheme="minorEastAsia" w:hint="eastAsia"/>
          <w:color w:val="000000" w:themeColor="text1"/>
          <w:sz w:val="18"/>
          <w:szCs w:val="18"/>
        </w:rPr>
        <w:t>｣の所在地と｢開発代表者｣及び｢経理事務担当者｣の連絡先が同様の場合は記載不要です。</w:t>
      </w:r>
    </w:p>
    <w:p w:rsidR="00576197" w:rsidRPr="00131CBF" w:rsidRDefault="000B3A37" w:rsidP="00576197">
      <w:pPr>
        <w:kinsoku w:val="0"/>
        <w:overflowPunct w:val="0"/>
        <w:autoSpaceDE w:val="0"/>
        <w:autoSpaceDN w:val="0"/>
        <w:adjustRightInd w:val="0"/>
        <w:snapToGrid w:val="0"/>
        <w:rPr>
          <w:rFonts w:asciiTheme="minorEastAsia" w:eastAsiaTheme="minorEastAsia" w:hAnsiTheme="minorEastAsia"/>
          <w:color w:val="000000" w:themeColor="text1"/>
        </w:rPr>
      </w:pPr>
      <w:r w:rsidRPr="00131CBF">
        <w:rPr>
          <w:rFonts w:asciiTheme="minorEastAsia" w:eastAsiaTheme="minorEastAsia" w:hAnsiTheme="minorEastAsia" w:hint="eastAsia"/>
          <w:color w:val="000000" w:themeColor="text1"/>
        </w:rPr>
        <w:lastRenderedPageBreak/>
        <w:t>６</w:t>
      </w:r>
      <w:r w:rsidR="00576197" w:rsidRPr="00131CBF">
        <w:rPr>
          <w:rFonts w:asciiTheme="minorEastAsia" w:eastAsiaTheme="minorEastAsia" w:hAnsiTheme="minorEastAsia" w:hint="eastAsia"/>
          <w:color w:val="000000" w:themeColor="text1"/>
        </w:rPr>
        <w:t>．開発組織体制</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
        <w:gridCol w:w="13"/>
        <w:gridCol w:w="1701"/>
        <w:gridCol w:w="2551"/>
        <w:gridCol w:w="1276"/>
        <w:gridCol w:w="2268"/>
        <w:gridCol w:w="1701"/>
      </w:tblGrid>
      <w:tr w:rsidR="00131CBF" w:rsidRPr="00131CBF" w:rsidTr="00594ACA">
        <w:trPr>
          <w:trHeight w:val="427"/>
        </w:trPr>
        <w:tc>
          <w:tcPr>
            <w:tcW w:w="1985" w:type="dxa"/>
            <w:gridSpan w:val="3"/>
            <w:shd w:val="clear" w:color="auto" w:fill="DAEEF3"/>
            <w:vAlign w:val="center"/>
          </w:tcPr>
          <w:p w:rsidR="00576197" w:rsidRPr="00131CBF" w:rsidRDefault="00576197" w:rsidP="00576197">
            <w:pPr>
              <w:kinsoku w:val="0"/>
              <w:overflowPunct w:val="0"/>
              <w:autoSpaceDE w:val="0"/>
              <w:autoSpaceDN w:val="0"/>
              <w:adjustRightInd w:val="0"/>
              <w:snapToGrid w:val="0"/>
              <w:jc w:val="center"/>
              <w:rPr>
                <w:rFonts w:asciiTheme="minorEastAsia" w:eastAsiaTheme="minorEastAsia" w:hAnsiTheme="minorEastAsia"/>
                <w:color w:val="000000" w:themeColor="text1"/>
              </w:rPr>
            </w:pPr>
            <w:r w:rsidRPr="00131CBF">
              <w:rPr>
                <w:rFonts w:asciiTheme="minorEastAsia" w:eastAsiaTheme="minorEastAsia" w:hAnsiTheme="minorEastAsia" w:hint="eastAsia"/>
                <w:color w:val="000000" w:themeColor="text1"/>
              </w:rPr>
              <w:t>開発担当者名</w:t>
            </w:r>
          </w:p>
        </w:tc>
        <w:tc>
          <w:tcPr>
            <w:tcW w:w="3827" w:type="dxa"/>
            <w:gridSpan w:val="2"/>
            <w:shd w:val="clear" w:color="auto" w:fill="DAEEF3"/>
            <w:vAlign w:val="center"/>
          </w:tcPr>
          <w:p w:rsidR="00576197" w:rsidRPr="00131CBF" w:rsidRDefault="00576197" w:rsidP="00576197">
            <w:pPr>
              <w:kinsoku w:val="0"/>
              <w:overflowPunct w:val="0"/>
              <w:autoSpaceDE w:val="0"/>
              <w:autoSpaceDN w:val="0"/>
              <w:adjustRightInd w:val="0"/>
              <w:snapToGrid w:val="0"/>
              <w:jc w:val="center"/>
              <w:rPr>
                <w:rFonts w:asciiTheme="minorEastAsia" w:eastAsiaTheme="minorEastAsia" w:hAnsiTheme="minorEastAsia"/>
                <w:color w:val="000000" w:themeColor="text1"/>
                <w:kern w:val="0"/>
              </w:rPr>
            </w:pPr>
            <w:r w:rsidRPr="00131CBF">
              <w:rPr>
                <w:rFonts w:asciiTheme="minorEastAsia" w:eastAsiaTheme="minorEastAsia" w:hAnsiTheme="minorEastAsia" w:hint="eastAsia"/>
                <w:color w:val="000000" w:themeColor="text1"/>
                <w:kern w:val="0"/>
              </w:rPr>
              <w:t>分担する開発項目</w:t>
            </w:r>
          </w:p>
          <w:p w:rsidR="00576197" w:rsidRPr="00131CBF" w:rsidRDefault="00576197" w:rsidP="00576197">
            <w:pPr>
              <w:kinsoku w:val="0"/>
              <w:overflowPunct w:val="0"/>
              <w:autoSpaceDE w:val="0"/>
              <w:autoSpaceDN w:val="0"/>
              <w:adjustRightInd w:val="0"/>
              <w:snapToGrid w:val="0"/>
              <w:jc w:val="center"/>
              <w:rPr>
                <w:rFonts w:asciiTheme="minorEastAsia" w:eastAsiaTheme="minorEastAsia" w:hAnsiTheme="minorEastAsia"/>
                <w:color w:val="000000" w:themeColor="text1"/>
              </w:rPr>
            </w:pPr>
            <w:r w:rsidRPr="00131CBF">
              <w:rPr>
                <w:rFonts w:asciiTheme="minorEastAsia" w:eastAsiaTheme="minorEastAsia" w:hAnsiTheme="minorEastAsia"/>
                <w:color w:val="000000" w:themeColor="text1"/>
                <w:kern w:val="0"/>
              </w:rPr>
              <w:t>(エフォート)</w:t>
            </w:r>
            <w:r w:rsidRPr="00131CBF" w:rsidDel="001B0361">
              <w:rPr>
                <w:rFonts w:asciiTheme="minorEastAsia" w:eastAsiaTheme="minorEastAsia" w:hAnsiTheme="minorEastAsia"/>
                <w:color w:val="000000" w:themeColor="text1"/>
              </w:rPr>
              <w:t xml:space="preserve"> </w:t>
            </w:r>
          </w:p>
        </w:tc>
        <w:tc>
          <w:tcPr>
            <w:tcW w:w="2268" w:type="dxa"/>
            <w:shd w:val="clear" w:color="auto" w:fill="DAEEF3"/>
            <w:vAlign w:val="center"/>
          </w:tcPr>
          <w:p w:rsidR="00576197" w:rsidRPr="00131CBF" w:rsidRDefault="00576197" w:rsidP="00576197">
            <w:pPr>
              <w:kinsoku w:val="0"/>
              <w:overflowPunct w:val="0"/>
              <w:autoSpaceDE w:val="0"/>
              <w:autoSpaceDN w:val="0"/>
              <w:adjustRightInd w:val="0"/>
              <w:snapToGrid w:val="0"/>
              <w:jc w:val="center"/>
              <w:rPr>
                <w:rFonts w:asciiTheme="minorEastAsia" w:eastAsiaTheme="minorEastAsia" w:hAnsiTheme="minorEastAsia"/>
                <w:color w:val="000000" w:themeColor="text1"/>
                <w:kern w:val="0"/>
              </w:rPr>
            </w:pPr>
            <w:r w:rsidRPr="00131CBF">
              <w:rPr>
                <w:rFonts w:asciiTheme="minorEastAsia" w:eastAsiaTheme="minorEastAsia" w:hAnsiTheme="minorEastAsia" w:hint="eastAsia"/>
                <w:color w:val="000000" w:themeColor="text1"/>
                <w:kern w:val="0"/>
              </w:rPr>
              <w:t>開発機関</w:t>
            </w:r>
          </w:p>
          <w:p w:rsidR="00576197" w:rsidRPr="00131CBF" w:rsidRDefault="00576197" w:rsidP="00576197">
            <w:pPr>
              <w:kinsoku w:val="0"/>
              <w:overflowPunct w:val="0"/>
              <w:autoSpaceDE w:val="0"/>
              <w:autoSpaceDN w:val="0"/>
              <w:adjustRightInd w:val="0"/>
              <w:snapToGrid w:val="0"/>
              <w:jc w:val="center"/>
              <w:rPr>
                <w:rFonts w:asciiTheme="minorEastAsia" w:eastAsiaTheme="minorEastAsia" w:hAnsiTheme="minorEastAsia"/>
                <w:color w:val="000000" w:themeColor="text1"/>
              </w:rPr>
            </w:pPr>
            <w:r w:rsidRPr="00131CBF">
              <w:rPr>
                <w:rFonts w:asciiTheme="minorEastAsia" w:eastAsiaTheme="minorEastAsia" w:hAnsiTheme="minorEastAsia"/>
                <w:color w:val="000000" w:themeColor="text1"/>
              </w:rPr>
              <w:t>(開発実施場所)</w:t>
            </w:r>
          </w:p>
        </w:tc>
        <w:tc>
          <w:tcPr>
            <w:tcW w:w="1701" w:type="dxa"/>
            <w:shd w:val="clear" w:color="auto" w:fill="DAEEF3"/>
            <w:vAlign w:val="center"/>
          </w:tcPr>
          <w:p w:rsidR="00576197" w:rsidRPr="00131CBF" w:rsidRDefault="00576197" w:rsidP="00576197">
            <w:pPr>
              <w:kinsoku w:val="0"/>
              <w:overflowPunct w:val="0"/>
              <w:autoSpaceDE w:val="0"/>
              <w:autoSpaceDN w:val="0"/>
              <w:adjustRightInd w:val="0"/>
              <w:snapToGrid w:val="0"/>
              <w:jc w:val="center"/>
              <w:rPr>
                <w:rFonts w:asciiTheme="minorEastAsia" w:eastAsiaTheme="minorEastAsia" w:hAnsiTheme="minorEastAsia"/>
                <w:color w:val="000000" w:themeColor="text1"/>
              </w:rPr>
            </w:pPr>
            <w:r w:rsidRPr="00131CBF">
              <w:rPr>
                <w:rFonts w:asciiTheme="minorEastAsia" w:eastAsiaTheme="minorEastAsia" w:hAnsiTheme="minorEastAsia" w:hint="eastAsia"/>
                <w:color w:val="000000" w:themeColor="text1"/>
              </w:rPr>
              <w:t>職名</w:t>
            </w:r>
          </w:p>
        </w:tc>
      </w:tr>
      <w:tr w:rsidR="00131CBF" w:rsidRPr="00131CBF" w:rsidTr="00594ACA">
        <w:trPr>
          <w:trHeight w:val="435"/>
        </w:trPr>
        <w:tc>
          <w:tcPr>
            <w:tcW w:w="9781" w:type="dxa"/>
            <w:gridSpan w:val="7"/>
            <w:tcBorders>
              <w:bottom w:val="nil"/>
            </w:tcBorders>
            <w:vAlign w:val="center"/>
          </w:tcPr>
          <w:p w:rsidR="00576197" w:rsidRPr="00131CBF"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rPr>
            </w:pPr>
            <w:r w:rsidRPr="00131CBF">
              <w:rPr>
                <w:rFonts w:asciiTheme="minorEastAsia" w:eastAsiaTheme="minorEastAsia" w:hAnsiTheme="minorEastAsia"/>
                <w:color w:val="000000" w:themeColor="text1"/>
              </w:rPr>
              <w:t>開発代表者</w:t>
            </w:r>
          </w:p>
        </w:tc>
      </w:tr>
      <w:tr w:rsidR="00131CBF" w:rsidRPr="00131CBF" w:rsidTr="00594ACA">
        <w:trPr>
          <w:trHeight w:val="435"/>
        </w:trPr>
        <w:tc>
          <w:tcPr>
            <w:tcW w:w="284" w:type="dxa"/>
            <w:gridSpan w:val="2"/>
            <w:tcBorders>
              <w:top w:val="nil"/>
            </w:tcBorders>
            <w:vAlign w:val="center"/>
          </w:tcPr>
          <w:p w:rsidR="00576197" w:rsidRPr="00131CBF"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rPr>
            </w:pPr>
          </w:p>
        </w:tc>
        <w:tc>
          <w:tcPr>
            <w:tcW w:w="1701" w:type="dxa"/>
            <w:tcBorders>
              <w:top w:val="single" w:sz="4" w:space="0" w:color="auto"/>
            </w:tcBorders>
            <w:vAlign w:val="center"/>
          </w:tcPr>
          <w:p w:rsidR="00576197" w:rsidRPr="00131CBF"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tc>
        <w:tc>
          <w:tcPr>
            <w:tcW w:w="2551" w:type="dxa"/>
            <w:vAlign w:val="center"/>
          </w:tcPr>
          <w:p w:rsidR="00576197" w:rsidRPr="00131CBF" w:rsidRDefault="00576197" w:rsidP="00576197">
            <w:pPr>
              <w:kinsoku w:val="0"/>
              <w:overflowPunct w:val="0"/>
              <w:autoSpaceDE w:val="0"/>
              <w:autoSpaceDN w:val="0"/>
              <w:adjustRightInd w:val="0"/>
              <w:snapToGrid w:val="0"/>
              <w:jc w:val="right"/>
              <w:rPr>
                <w:rFonts w:asciiTheme="minorEastAsia" w:eastAsiaTheme="minorEastAsia" w:hAnsiTheme="minorEastAsia"/>
                <w:color w:val="000000" w:themeColor="text1"/>
                <w:sz w:val="20"/>
              </w:rPr>
            </w:pPr>
          </w:p>
        </w:tc>
        <w:tc>
          <w:tcPr>
            <w:tcW w:w="1276" w:type="dxa"/>
            <w:vAlign w:val="center"/>
          </w:tcPr>
          <w:p w:rsidR="00576197" w:rsidRPr="00131CBF" w:rsidRDefault="00576197" w:rsidP="00576197">
            <w:pPr>
              <w:kinsoku w:val="0"/>
              <w:overflowPunct w:val="0"/>
              <w:autoSpaceDE w:val="0"/>
              <w:autoSpaceDN w:val="0"/>
              <w:adjustRightInd w:val="0"/>
              <w:snapToGrid w:val="0"/>
              <w:jc w:val="right"/>
              <w:rPr>
                <w:rFonts w:asciiTheme="minorEastAsia" w:eastAsiaTheme="minorEastAsia" w:hAnsiTheme="minorEastAsia"/>
                <w:color w:val="000000" w:themeColor="text1"/>
                <w:sz w:val="20"/>
              </w:rPr>
            </w:pPr>
            <w:r w:rsidRPr="00131CBF">
              <w:rPr>
                <w:rFonts w:asciiTheme="minorEastAsia" w:eastAsiaTheme="minorEastAsia" w:hAnsiTheme="minorEastAsia"/>
                <w:color w:val="000000" w:themeColor="text1"/>
                <w:sz w:val="20"/>
              </w:rPr>
              <w:t>（　　％）</w:t>
            </w:r>
          </w:p>
        </w:tc>
        <w:tc>
          <w:tcPr>
            <w:tcW w:w="2268" w:type="dxa"/>
            <w:vAlign w:val="center"/>
          </w:tcPr>
          <w:p w:rsidR="00576197" w:rsidRPr="00131CBF"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tc>
        <w:tc>
          <w:tcPr>
            <w:tcW w:w="1701" w:type="dxa"/>
            <w:vAlign w:val="center"/>
          </w:tcPr>
          <w:p w:rsidR="00576197" w:rsidRPr="00131CBF"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tc>
      </w:tr>
      <w:tr w:rsidR="00131CBF" w:rsidRPr="00131CBF" w:rsidTr="00594ACA">
        <w:trPr>
          <w:trHeight w:val="435"/>
        </w:trPr>
        <w:tc>
          <w:tcPr>
            <w:tcW w:w="9781" w:type="dxa"/>
            <w:gridSpan w:val="7"/>
            <w:tcBorders>
              <w:bottom w:val="nil"/>
            </w:tcBorders>
            <w:vAlign w:val="center"/>
          </w:tcPr>
          <w:p w:rsidR="00576197" w:rsidRPr="00131CBF"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rPr>
            </w:pPr>
            <w:r w:rsidRPr="00131CBF">
              <w:rPr>
                <w:rFonts w:asciiTheme="minorEastAsia" w:eastAsiaTheme="minorEastAsia" w:hAnsiTheme="minorEastAsia"/>
                <w:color w:val="000000" w:themeColor="text1"/>
              </w:rPr>
              <w:t>開発分担者</w:t>
            </w:r>
          </w:p>
        </w:tc>
      </w:tr>
      <w:tr w:rsidR="00131CBF" w:rsidRPr="00131CBF" w:rsidTr="00594ACA">
        <w:trPr>
          <w:trHeight w:val="435"/>
        </w:trPr>
        <w:tc>
          <w:tcPr>
            <w:tcW w:w="271" w:type="dxa"/>
            <w:vMerge w:val="restart"/>
            <w:tcBorders>
              <w:top w:val="nil"/>
            </w:tcBorders>
            <w:vAlign w:val="center"/>
          </w:tcPr>
          <w:p w:rsidR="00576197" w:rsidRPr="00131CBF"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rPr>
            </w:pPr>
          </w:p>
        </w:tc>
        <w:tc>
          <w:tcPr>
            <w:tcW w:w="1714" w:type="dxa"/>
            <w:gridSpan w:val="2"/>
            <w:vAlign w:val="center"/>
          </w:tcPr>
          <w:p w:rsidR="00576197" w:rsidRPr="00131CBF"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tc>
        <w:tc>
          <w:tcPr>
            <w:tcW w:w="2551" w:type="dxa"/>
            <w:vAlign w:val="center"/>
          </w:tcPr>
          <w:p w:rsidR="00576197" w:rsidRPr="00131CBF"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tc>
        <w:tc>
          <w:tcPr>
            <w:tcW w:w="1276" w:type="dxa"/>
            <w:vAlign w:val="center"/>
          </w:tcPr>
          <w:p w:rsidR="00576197" w:rsidRPr="00131CBF" w:rsidRDefault="00576197" w:rsidP="00576197">
            <w:pPr>
              <w:kinsoku w:val="0"/>
              <w:overflowPunct w:val="0"/>
              <w:autoSpaceDE w:val="0"/>
              <w:autoSpaceDN w:val="0"/>
              <w:adjustRightInd w:val="0"/>
              <w:snapToGrid w:val="0"/>
              <w:jc w:val="right"/>
              <w:rPr>
                <w:rFonts w:asciiTheme="minorEastAsia" w:eastAsiaTheme="minorEastAsia" w:hAnsiTheme="minorEastAsia"/>
                <w:color w:val="000000" w:themeColor="text1"/>
                <w:sz w:val="20"/>
              </w:rPr>
            </w:pPr>
            <w:r w:rsidRPr="00131CBF">
              <w:rPr>
                <w:rFonts w:asciiTheme="minorEastAsia" w:eastAsiaTheme="minorEastAsia" w:hAnsiTheme="minorEastAsia" w:hint="eastAsia"/>
                <w:color w:val="000000" w:themeColor="text1"/>
                <w:sz w:val="20"/>
              </w:rPr>
              <w:t>（　　％）</w:t>
            </w:r>
          </w:p>
        </w:tc>
        <w:tc>
          <w:tcPr>
            <w:tcW w:w="2268" w:type="dxa"/>
            <w:vAlign w:val="center"/>
          </w:tcPr>
          <w:p w:rsidR="00576197" w:rsidRPr="00131CBF"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tc>
        <w:tc>
          <w:tcPr>
            <w:tcW w:w="1701" w:type="dxa"/>
            <w:vAlign w:val="center"/>
          </w:tcPr>
          <w:p w:rsidR="00576197" w:rsidRPr="00131CBF"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tc>
      </w:tr>
      <w:tr w:rsidR="00131CBF" w:rsidRPr="00131CBF" w:rsidTr="00594ACA">
        <w:trPr>
          <w:trHeight w:val="435"/>
        </w:trPr>
        <w:tc>
          <w:tcPr>
            <w:tcW w:w="271" w:type="dxa"/>
            <w:vMerge/>
            <w:vAlign w:val="center"/>
          </w:tcPr>
          <w:p w:rsidR="00576197" w:rsidRPr="00131CBF"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rPr>
            </w:pPr>
          </w:p>
        </w:tc>
        <w:tc>
          <w:tcPr>
            <w:tcW w:w="1714" w:type="dxa"/>
            <w:gridSpan w:val="2"/>
            <w:vAlign w:val="center"/>
          </w:tcPr>
          <w:p w:rsidR="00576197" w:rsidRPr="00131CBF"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tc>
        <w:tc>
          <w:tcPr>
            <w:tcW w:w="2551" w:type="dxa"/>
            <w:vAlign w:val="center"/>
          </w:tcPr>
          <w:p w:rsidR="00576197" w:rsidRPr="00131CBF"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tc>
        <w:tc>
          <w:tcPr>
            <w:tcW w:w="1276" w:type="dxa"/>
            <w:vAlign w:val="center"/>
          </w:tcPr>
          <w:p w:rsidR="00576197" w:rsidRPr="00131CBF" w:rsidRDefault="00576197" w:rsidP="00576197">
            <w:pPr>
              <w:kinsoku w:val="0"/>
              <w:overflowPunct w:val="0"/>
              <w:autoSpaceDE w:val="0"/>
              <w:autoSpaceDN w:val="0"/>
              <w:adjustRightInd w:val="0"/>
              <w:snapToGrid w:val="0"/>
              <w:jc w:val="right"/>
              <w:rPr>
                <w:rFonts w:asciiTheme="minorEastAsia" w:eastAsiaTheme="minorEastAsia" w:hAnsiTheme="minorEastAsia"/>
                <w:color w:val="000000" w:themeColor="text1"/>
                <w:sz w:val="20"/>
              </w:rPr>
            </w:pPr>
            <w:r w:rsidRPr="00131CBF">
              <w:rPr>
                <w:rFonts w:asciiTheme="minorEastAsia" w:eastAsiaTheme="minorEastAsia" w:hAnsiTheme="minorEastAsia" w:hint="eastAsia"/>
                <w:color w:val="000000" w:themeColor="text1"/>
                <w:sz w:val="20"/>
              </w:rPr>
              <w:t>（　　％）</w:t>
            </w:r>
          </w:p>
        </w:tc>
        <w:tc>
          <w:tcPr>
            <w:tcW w:w="2268" w:type="dxa"/>
            <w:vAlign w:val="center"/>
          </w:tcPr>
          <w:p w:rsidR="00576197" w:rsidRPr="00131CBF"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tc>
        <w:tc>
          <w:tcPr>
            <w:tcW w:w="1701" w:type="dxa"/>
            <w:vAlign w:val="center"/>
          </w:tcPr>
          <w:p w:rsidR="00576197" w:rsidRPr="00131CBF"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tc>
      </w:tr>
      <w:tr w:rsidR="00131CBF" w:rsidRPr="00131CBF" w:rsidTr="00594ACA">
        <w:trPr>
          <w:trHeight w:val="435"/>
        </w:trPr>
        <w:tc>
          <w:tcPr>
            <w:tcW w:w="271" w:type="dxa"/>
            <w:vMerge/>
            <w:vAlign w:val="center"/>
          </w:tcPr>
          <w:p w:rsidR="00576197" w:rsidRPr="00131CBF"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rPr>
            </w:pPr>
          </w:p>
        </w:tc>
        <w:tc>
          <w:tcPr>
            <w:tcW w:w="1714" w:type="dxa"/>
            <w:gridSpan w:val="2"/>
            <w:vAlign w:val="center"/>
          </w:tcPr>
          <w:p w:rsidR="00576197" w:rsidRPr="00131CBF"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tc>
        <w:tc>
          <w:tcPr>
            <w:tcW w:w="2551" w:type="dxa"/>
            <w:vAlign w:val="center"/>
          </w:tcPr>
          <w:p w:rsidR="00576197" w:rsidRPr="00131CBF"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tc>
        <w:tc>
          <w:tcPr>
            <w:tcW w:w="1276" w:type="dxa"/>
            <w:vAlign w:val="center"/>
          </w:tcPr>
          <w:p w:rsidR="00576197" w:rsidRPr="00131CBF" w:rsidRDefault="00576197" w:rsidP="00576197">
            <w:pPr>
              <w:kinsoku w:val="0"/>
              <w:overflowPunct w:val="0"/>
              <w:autoSpaceDE w:val="0"/>
              <w:autoSpaceDN w:val="0"/>
              <w:adjustRightInd w:val="0"/>
              <w:snapToGrid w:val="0"/>
              <w:jc w:val="right"/>
              <w:rPr>
                <w:rFonts w:asciiTheme="minorEastAsia" w:eastAsiaTheme="minorEastAsia" w:hAnsiTheme="minorEastAsia"/>
                <w:color w:val="000000" w:themeColor="text1"/>
                <w:sz w:val="20"/>
              </w:rPr>
            </w:pPr>
            <w:r w:rsidRPr="00131CBF">
              <w:rPr>
                <w:rFonts w:asciiTheme="minorEastAsia" w:eastAsiaTheme="minorEastAsia" w:hAnsiTheme="minorEastAsia" w:hint="eastAsia"/>
                <w:color w:val="000000" w:themeColor="text1"/>
                <w:sz w:val="20"/>
              </w:rPr>
              <w:t>（　　％）</w:t>
            </w:r>
          </w:p>
        </w:tc>
        <w:tc>
          <w:tcPr>
            <w:tcW w:w="2268" w:type="dxa"/>
            <w:vAlign w:val="center"/>
          </w:tcPr>
          <w:p w:rsidR="00576197" w:rsidRPr="00131CBF"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tc>
        <w:tc>
          <w:tcPr>
            <w:tcW w:w="1701" w:type="dxa"/>
            <w:vAlign w:val="center"/>
          </w:tcPr>
          <w:p w:rsidR="00576197" w:rsidRPr="00131CBF"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tc>
      </w:tr>
      <w:tr w:rsidR="00131CBF" w:rsidRPr="00131CBF" w:rsidTr="00594ACA">
        <w:trPr>
          <w:trHeight w:val="435"/>
        </w:trPr>
        <w:tc>
          <w:tcPr>
            <w:tcW w:w="9781" w:type="dxa"/>
            <w:gridSpan w:val="7"/>
            <w:tcBorders>
              <w:bottom w:val="nil"/>
            </w:tcBorders>
            <w:vAlign w:val="center"/>
          </w:tcPr>
          <w:p w:rsidR="00576197" w:rsidRPr="00131CBF"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rPr>
            </w:pPr>
            <w:r w:rsidRPr="00131CBF">
              <w:rPr>
                <w:rFonts w:asciiTheme="minorEastAsia" w:eastAsiaTheme="minorEastAsia" w:hAnsiTheme="minorEastAsia"/>
                <w:color w:val="000000" w:themeColor="text1"/>
              </w:rPr>
              <w:t>開発協力者</w:t>
            </w:r>
          </w:p>
        </w:tc>
      </w:tr>
      <w:tr w:rsidR="00131CBF" w:rsidRPr="00131CBF" w:rsidTr="00594ACA">
        <w:trPr>
          <w:trHeight w:val="435"/>
        </w:trPr>
        <w:tc>
          <w:tcPr>
            <w:tcW w:w="284" w:type="dxa"/>
            <w:gridSpan w:val="2"/>
            <w:vMerge w:val="restart"/>
            <w:tcBorders>
              <w:top w:val="nil"/>
            </w:tcBorders>
            <w:vAlign w:val="center"/>
          </w:tcPr>
          <w:p w:rsidR="00576197" w:rsidRPr="00131CBF"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rPr>
            </w:pPr>
          </w:p>
        </w:tc>
        <w:tc>
          <w:tcPr>
            <w:tcW w:w="1701" w:type="dxa"/>
            <w:vAlign w:val="center"/>
          </w:tcPr>
          <w:p w:rsidR="00576197" w:rsidRPr="00131CBF"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tc>
        <w:tc>
          <w:tcPr>
            <w:tcW w:w="2551" w:type="dxa"/>
            <w:vAlign w:val="center"/>
          </w:tcPr>
          <w:p w:rsidR="00576197" w:rsidRPr="00131CBF"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tc>
        <w:tc>
          <w:tcPr>
            <w:tcW w:w="1276" w:type="dxa"/>
            <w:vAlign w:val="center"/>
          </w:tcPr>
          <w:p w:rsidR="00576197" w:rsidRPr="00131CBF" w:rsidRDefault="00576197" w:rsidP="00576197">
            <w:pPr>
              <w:kinsoku w:val="0"/>
              <w:overflowPunct w:val="0"/>
              <w:autoSpaceDE w:val="0"/>
              <w:autoSpaceDN w:val="0"/>
              <w:adjustRightInd w:val="0"/>
              <w:snapToGrid w:val="0"/>
              <w:jc w:val="right"/>
              <w:rPr>
                <w:rFonts w:asciiTheme="minorEastAsia" w:eastAsiaTheme="minorEastAsia" w:hAnsiTheme="minorEastAsia"/>
                <w:color w:val="000000" w:themeColor="text1"/>
                <w:sz w:val="20"/>
              </w:rPr>
            </w:pPr>
            <w:r w:rsidRPr="00131CBF">
              <w:rPr>
                <w:rFonts w:asciiTheme="minorEastAsia" w:eastAsiaTheme="minorEastAsia" w:hAnsiTheme="minorEastAsia" w:hint="eastAsia"/>
                <w:color w:val="000000" w:themeColor="text1"/>
                <w:sz w:val="20"/>
              </w:rPr>
              <w:t>（　　％）</w:t>
            </w:r>
          </w:p>
        </w:tc>
        <w:tc>
          <w:tcPr>
            <w:tcW w:w="2268" w:type="dxa"/>
            <w:vAlign w:val="center"/>
          </w:tcPr>
          <w:p w:rsidR="00576197" w:rsidRPr="00131CBF"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tc>
        <w:tc>
          <w:tcPr>
            <w:tcW w:w="1701" w:type="dxa"/>
            <w:vAlign w:val="center"/>
          </w:tcPr>
          <w:p w:rsidR="00576197" w:rsidRPr="00131CBF"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tc>
      </w:tr>
      <w:tr w:rsidR="00131CBF" w:rsidRPr="00131CBF" w:rsidTr="00594ACA">
        <w:trPr>
          <w:trHeight w:val="435"/>
        </w:trPr>
        <w:tc>
          <w:tcPr>
            <w:tcW w:w="284" w:type="dxa"/>
            <w:gridSpan w:val="2"/>
            <w:vMerge/>
            <w:vAlign w:val="center"/>
          </w:tcPr>
          <w:p w:rsidR="00576197" w:rsidRPr="00131CBF"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rPr>
            </w:pPr>
          </w:p>
        </w:tc>
        <w:tc>
          <w:tcPr>
            <w:tcW w:w="1701" w:type="dxa"/>
            <w:vAlign w:val="center"/>
          </w:tcPr>
          <w:p w:rsidR="00576197" w:rsidRPr="00131CBF"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tc>
        <w:tc>
          <w:tcPr>
            <w:tcW w:w="2551" w:type="dxa"/>
            <w:vAlign w:val="center"/>
          </w:tcPr>
          <w:p w:rsidR="00576197" w:rsidRPr="00131CBF"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tc>
        <w:tc>
          <w:tcPr>
            <w:tcW w:w="1276" w:type="dxa"/>
            <w:vAlign w:val="center"/>
          </w:tcPr>
          <w:p w:rsidR="00576197" w:rsidRPr="00131CBF" w:rsidRDefault="00576197" w:rsidP="00576197">
            <w:pPr>
              <w:kinsoku w:val="0"/>
              <w:overflowPunct w:val="0"/>
              <w:autoSpaceDE w:val="0"/>
              <w:autoSpaceDN w:val="0"/>
              <w:adjustRightInd w:val="0"/>
              <w:snapToGrid w:val="0"/>
              <w:jc w:val="right"/>
              <w:rPr>
                <w:rFonts w:asciiTheme="minorEastAsia" w:eastAsiaTheme="minorEastAsia" w:hAnsiTheme="minorEastAsia"/>
                <w:color w:val="000000" w:themeColor="text1"/>
                <w:sz w:val="20"/>
              </w:rPr>
            </w:pPr>
            <w:r w:rsidRPr="00131CBF">
              <w:rPr>
                <w:rFonts w:asciiTheme="minorEastAsia" w:eastAsiaTheme="minorEastAsia" w:hAnsiTheme="minorEastAsia" w:hint="eastAsia"/>
                <w:color w:val="000000" w:themeColor="text1"/>
                <w:sz w:val="20"/>
              </w:rPr>
              <w:t>（　　％）</w:t>
            </w:r>
          </w:p>
        </w:tc>
        <w:tc>
          <w:tcPr>
            <w:tcW w:w="2268" w:type="dxa"/>
            <w:vAlign w:val="center"/>
          </w:tcPr>
          <w:p w:rsidR="00576197" w:rsidRPr="00131CBF"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tc>
        <w:tc>
          <w:tcPr>
            <w:tcW w:w="1701" w:type="dxa"/>
            <w:vAlign w:val="center"/>
          </w:tcPr>
          <w:p w:rsidR="00576197" w:rsidRPr="00131CBF"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tc>
      </w:tr>
    </w:tbl>
    <w:p w:rsidR="00576197" w:rsidRPr="00131CBF" w:rsidRDefault="00576197" w:rsidP="00B21268">
      <w:pPr>
        <w:numPr>
          <w:ilvl w:val="0"/>
          <w:numId w:val="4"/>
        </w:numPr>
        <w:kinsoku w:val="0"/>
        <w:overflowPunct w:val="0"/>
        <w:autoSpaceDE w:val="0"/>
        <w:autoSpaceDN w:val="0"/>
        <w:adjustRightInd w:val="0"/>
        <w:snapToGrid w:val="0"/>
        <w:ind w:left="426" w:hanging="216"/>
        <w:rPr>
          <w:rFonts w:asciiTheme="minorEastAsia" w:eastAsiaTheme="minorEastAsia" w:hAnsiTheme="minorEastAsia"/>
          <w:color w:val="000000" w:themeColor="text1"/>
          <w:sz w:val="18"/>
          <w:szCs w:val="18"/>
        </w:rPr>
      </w:pPr>
      <w:r w:rsidRPr="00131CBF">
        <w:rPr>
          <w:rFonts w:asciiTheme="minorEastAsia" w:eastAsiaTheme="minorEastAsia" w:hAnsiTheme="minorEastAsia" w:hint="eastAsia"/>
          <w:color w:val="000000" w:themeColor="text1"/>
          <w:sz w:val="18"/>
          <w:szCs w:val="18"/>
        </w:rPr>
        <w:t>開発代表者及び開発分担者について記載することとし、また、開発協力者も依頼する場合には、</w:t>
      </w:r>
      <w:r w:rsidR="00594ACA" w:rsidRPr="00131CBF">
        <w:rPr>
          <w:rFonts w:asciiTheme="minorEastAsia" w:eastAsiaTheme="minorEastAsia" w:hAnsiTheme="minorEastAsia" w:hint="eastAsia"/>
          <w:color w:val="000000" w:themeColor="text1"/>
          <w:sz w:val="18"/>
          <w:szCs w:val="18"/>
        </w:rPr>
        <w:t>その旨を</w:t>
      </w:r>
      <w:r w:rsidRPr="00131CBF">
        <w:rPr>
          <w:rFonts w:asciiTheme="minorEastAsia" w:eastAsiaTheme="minorEastAsia" w:hAnsiTheme="minorEastAsia" w:hint="eastAsia"/>
          <w:color w:val="000000" w:themeColor="text1"/>
          <w:sz w:val="18"/>
          <w:szCs w:val="18"/>
        </w:rPr>
        <w:t>記載してください。</w:t>
      </w:r>
    </w:p>
    <w:p w:rsidR="00576197" w:rsidRPr="00131CBF" w:rsidRDefault="00576197" w:rsidP="00B21268">
      <w:pPr>
        <w:numPr>
          <w:ilvl w:val="0"/>
          <w:numId w:val="4"/>
        </w:numPr>
        <w:kinsoku w:val="0"/>
        <w:overflowPunct w:val="0"/>
        <w:autoSpaceDE w:val="0"/>
        <w:autoSpaceDN w:val="0"/>
        <w:adjustRightInd w:val="0"/>
        <w:snapToGrid w:val="0"/>
        <w:ind w:left="426" w:hanging="216"/>
        <w:rPr>
          <w:rFonts w:asciiTheme="minorEastAsia" w:eastAsiaTheme="minorEastAsia" w:hAnsiTheme="minorEastAsia"/>
          <w:color w:val="000000" w:themeColor="text1"/>
          <w:sz w:val="18"/>
          <w:szCs w:val="18"/>
        </w:rPr>
      </w:pPr>
      <w:r w:rsidRPr="00131CBF">
        <w:rPr>
          <w:rFonts w:asciiTheme="minorEastAsia" w:eastAsiaTheme="minorEastAsia" w:hAnsiTheme="minorEastAsia" w:hint="eastAsia"/>
          <w:color w:val="000000" w:themeColor="text1"/>
          <w:sz w:val="18"/>
          <w:szCs w:val="18"/>
        </w:rPr>
        <w:t>｢（エフォート）｣は開発担当者が行う業務のうち、何％の時間が当開発のため費やされるか概ねの数値を記載してください。</w:t>
      </w:r>
    </w:p>
    <w:p w:rsidR="00576197" w:rsidRPr="00131CBF"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rPr>
      </w:pPr>
    </w:p>
    <w:p w:rsidR="00576197" w:rsidRPr="00131CBF"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rPr>
      </w:pPr>
      <w:r w:rsidRPr="00131CBF">
        <w:rPr>
          <w:rFonts w:asciiTheme="minorEastAsia" w:eastAsiaTheme="minorEastAsia" w:hAnsiTheme="minorEastAsia" w:hint="eastAsia"/>
          <w:color w:val="000000" w:themeColor="text1"/>
        </w:rPr>
        <w:t>７．開発する障害者自立支援機器等（図又はイラスト等）</w:t>
      </w:r>
    </w:p>
    <w:p w:rsidR="00576197" w:rsidRPr="00131CBF" w:rsidRDefault="00576197" w:rsidP="00B21268">
      <w:pPr>
        <w:numPr>
          <w:ilvl w:val="0"/>
          <w:numId w:val="4"/>
        </w:numPr>
        <w:kinsoku w:val="0"/>
        <w:overflowPunct w:val="0"/>
        <w:autoSpaceDE w:val="0"/>
        <w:autoSpaceDN w:val="0"/>
        <w:adjustRightInd w:val="0"/>
        <w:snapToGrid w:val="0"/>
        <w:ind w:left="426" w:hanging="216"/>
        <w:rPr>
          <w:rFonts w:asciiTheme="minorEastAsia" w:eastAsiaTheme="minorEastAsia" w:hAnsiTheme="minorEastAsia"/>
          <w:color w:val="000000" w:themeColor="text1"/>
          <w:sz w:val="18"/>
          <w:szCs w:val="18"/>
        </w:rPr>
      </w:pPr>
      <w:r w:rsidRPr="00131CBF">
        <w:rPr>
          <w:rFonts w:asciiTheme="minorEastAsia" w:eastAsiaTheme="minorEastAsia" w:hAnsiTheme="minorEastAsia" w:hint="eastAsia"/>
          <w:color w:val="000000" w:themeColor="text1"/>
          <w:sz w:val="18"/>
          <w:szCs w:val="18"/>
        </w:rPr>
        <w:t>開発する障害者自立支援機器等の構造（ないしは構成）の概要、並びに使用方法のイメージが分かる図又はイラスト、写真等及び、その説明のためのコメント等をわかりやすく記入してください。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576197" w:rsidRPr="00131CBF" w:rsidTr="00576197">
        <w:trPr>
          <w:trHeight w:val="6235"/>
        </w:trPr>
        <w:tc>
          <w:tcPr>
            <w:tcW w:w="10064" w:type="dxa"/>
            <w:tcBorders>
              <w:bottom w:val="single" w:sz="4" w:space="0" w:color="auto"/>
            </w:tcBorders>
          </w:tcPr>
          <w:p w:rsidR="00576197" w:rsidRPr="00131CBF" w:rsidRDefault="00576197" w:rsidP="00576197">
            <w:pPr>
              <w:kinsoku w:val="0"/>
              <w:overflowPunct w:val="0"/>
              <w:autoSpaceDE w:val="0"/>
              <w:autoSpaceDN w:val="0"/>
              <w:adjustRightInd w:val="0"/>
              <w:snapToGrid w:val="0"/>
              <w:ind w:left="400" w:hanging="400"/>
              <w:rPr>
                <w:rFonts w:asciiTheme="minorEastAsia" w:eastAsiaTheme="minorEastAsia" w:hAnsiTheme="minorEastAsia"/>
                <w:color w:val="000000" w:themeColor="text1"/>
                <w:sz w:val="20"/>
                <w:szCs w:val="21"/>
              </w:rPr>
            </w:pPr>
          </w:p>
        </w:tc>
      </w:tr>
    </w:tbl>
    <w:p w:rsidR="00576197" w:rsidRPr="00131CBF"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rPr>
      </w:pPr>
    </w:p>
    <w:p w:rsidR="00576197" w:rsidRPr="00131CBF"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rPr>
      </w:pPr>
      <w:r w:rsidRPr="00131CBF">
        <w:rPr>
          <w:rFonts w:asciiTheme="minorEastAsia" w:eastAsiaTheme="minorEastAsia" w:hAnsiTheme="minorEastAsia"/>
          <w:color w:val="000000" w:themeColor="text1"/>
        </w:rPr>
        <w:br w:type="page"/>
      </w:r>
      <w:r w:rsidRPr="00131CBF">
        <w:rPr>
          <w:rFonts w:asciiTheme="minorEastAsia" w:eastAsiaTheme="minorEastAsia" w:hAnsiTheme="minorEastAsia"/>
          <w:color w:val="000000" w:themeColor="text1"/>
          <w:sz w:val="20"/>
        </w:rPr>
        <w:lastRenderedPageBreak/>
        <w:t>８．</w:t>
      </w:r>
      <w:r w:rsidRPr="00131CBF">
        <w:rPr>
          <w:rFonts w:asciiTheme="minorEastAsia" w:eastAsiaTheme="minorEastAsia" w:hAnsiTheme="minorEastAsia" w:hint="eastAsia"/>
          <w:color w:val="000000" w:themeColor="text1"/>
        </w:rPr>
        <w:t>開発の経緯（３００字以内）</w:t>
      </w:r>
    </w:p>
    <w:p w:rsidR="00576197" w:rsidRPr="00131CBF" w:rsidRDefault="00576197" w:rsidP="00B21268">
      <w:pPr>
        <w:pStyle w:val="ae"/>
        <w:numPr>
          <w:ilvl w:val="0"/>
          <w:numId w:val="9"/>
        </w:numPr>
        <w:kinsoku w:val="0"/>
        <w:overflowPunct w:val="0"/>
        <w:autoSpaceDE w:val="0"/>
        <w:autoSpaceDN w:val="0"/>
        <w:adjustRightInd w:val="0"/>
        <w:snapToGrid w:val="0"/>
        <w:ind w:leftChars="0" w:left="426" w:hanging="216"/>
        <w:rPr>
          <w:rFonts w:asciiTheme="minorEastAsia" w:eastAsiaTheme="minorEastAsia" w:hAnsiTheme="minorEastAsia"/>
          <w:color w:val="000000" w:themeColor="text1"/>
          <w:sz w:val="18"/>
          <w:szCs w:val="18"/>
        </w:rPr>
      </w:pPr>
      <w:r w:rsidRPr="00131CBF">
        <w:rPr>
          <w:rFonts w:asciiTheme="minorEastAsia" w:eastAsiaTheme="minorEastAsia" w:hAnsiTheme="minorEastAsia" w:cs="Century" w:hint="eastAsia"/>
          <w:color w:val="000000" w:themeColor="text1"/>
          <w:spacing w:val="-4"/>
          <w:sz w:val="18"/>
          <w:szCs w:val="18"/>
        </w:rPr>
        <w:t>これまでの開発経緯や得られた成果など、開発の進捗についてわかりやすく記入してください。２年目以降の応募については、前年までの本事業において得られた成果が明確にわかるように記入してください。</w:t>
      </w:r>
    </w:p>
    <w:p w:rsidR="00576197" w:rsidRPr="00131CBF" w:rsidRDefault="00576197" w:rsidP="00576197">
      <w:pPr>
        <w:kinsoku w:val="0"/>
        <w:overflowPunct w:val="0"/>
        <w:autoSpaceDE w:val="0"/>
        <w:autoSpaceDN w:val="0"/>
        <w:adjustRightInd w:val="0"/>
        <w:snapToGrid w:val="0"/>
        <w:ind w:left="142"/>
        <w:rPr>
          <w:rFonts w:asciiTheme="minorEastAsia" w:eastAsiaTheme="minorEastAsia" w:hAnsiTheme="minorEastAsia"/>
          <w:color w:val="000000" w:themeColor="text1"/>
          <w:sz w:val="18"/>
          <w:szCs w:val="1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576197" w:rsidRPr="00131CBF" w:rsidTr="00576197">
        <w:trPr>
          <w:trHeight w:val="2409"/>
        </w:trPr>
        <w:tc>
          <w:tcPr>
            <w:tcW w:w="10064" w:type="dxa"/>
            <w:tcBorders>
              <w:bottom w:val="single" w:sz="4" w:space="0" w:color="auto"/>
            </w:tcBorders>
          </w:tcPr>
          <w:p w:rsidR="00576197" w:rsidRPr="00131CBF" w:rsidRDefault="00576197" w:rsidP="00576197">
            <w:pPr>
              <w:autoSpaceDE w:val="0"/>
              <w:autoSpaceDN w:val="0"/>
              <w:adjustRightInd w:val="0"/>
              <w:snapToGrid w:val="0"/>
              <w:ind w:left="400" w:hangingChars="200" w:hanging="400"/>
              <w:rPr>
                <w:rFonts w:asciiTheme="minorEastAsia" w:eastAsiaTheme="minorEastAsia" w:hAnsiTheme="minorEastAsia" w:cs="ＭＳ 明朝"/>
                <w:color w:val="000000" w:themeColor="text1"/>
                <w:spacing w:val="-5"/>
                <w:kern w:val="0"/>
                <w:szCs w:val="21"/>
              </w:rPr>
            </w:pPr>
          </w:p>
        </w:tc>
      </w:tr>
    </w:tbl>
    <w:p w:rsidR="00576197" w:rsidRPr="00131CBF"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rPr>
      </w:pPr>
    </w:p>
    <w:p w:rsidR="00576197" w:rsidRPr="00131CBF"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rPr>
      </w:pPr>
      <w:r w:rsidRPr="00131CBF">
        <w:rPr>
          <w:rFonts w:asciiTheme="minorEastAsia" w:eastAsiaTheme="minorEastAsia" w:hAnsiTheme="minorEastAsia" w:hint="eastAsia"/>
          <w:color w:val="000000" w:themeColor="text1"/>
        </w:rPr>
        <w:t>９．開発の背景及び課題に対する解決策（各２００字以内）</w:t>
      </w:r>
    </w:p>
    <w:p w:rsidR="00576197" w:rsidRPr="00131CBF" w:rsidRDefault="00576197" w:rsidP="00B21268">
      <w:pPr>
        <w:numPr>
          <w:ilvl w:val="0"/>
          <w:numId w:val="6"/>
        </w:numPr>
        <w:ind w:left="426" w:hanging="216"/>
        <w:rPr>
          <w:rFonts w:asciiTheme="minorEastAsia" w:eastAsiaTheme="minorEastAsia" w:hAnsiTheme="minorEastAsia"/>
          <w:color w:val="000000" w:themeColor="text1"/>
          <w:sz w:val="18"/>
        </w:rPr>
      </w:pPr>
      <w:r w:rsidRPr="00131CBF">
        <w:rPr>
          <w:rFonts w:asciiTheme="minorEastAsia" w:eastAsiaTheme="minorEastAsia" w:hAnsiTheme="minorEastAsia" w:hint="eastAsia"/>
          <w:color w:val="000000" w:themeColor="text1"/>
          <w:sz w:val="18"/>
        </w:rPr>
        <w:t>現場の課題及び課題に対する解決策（開発の背景及び目的）、また、類似する既製品がある場合には、その違い等がわかるよう記載してください。</w:t>
      </w:r>
    </w:p>
    <w:p w:rsidR="00576197" w:rsidRPr="00131CBF" w:rsidRDefault="00576197" w:rsidP="00B21268">
      <w:pPr>
        <w:numPr>
          <w:ilvl w:val="0"/>
          <w:numId w:val="6"/>
        </w:numPr>
        <w:ind w:left="426" w:hanging="216"/>
        <w:rPr>
          <w:rFonts w:asciiTheme="minorEastAsia" w:eastAsiaTheme="minorEastAsia" w:hAnsiTheme="minorEastAsia"/>
          <w:color w:val="000000" w:themeColor="text1"/>
          <w:sz w:val="18"/>
        </w:rPr>
      </w:pPr>
      <w:r w:rsidRPr="00131CBF">
        <w:rPr>
          <w:rFonts w:asciiTheme="minorEastAsia" w:eastAsiaTheme="minorEastAsia" w:hAnsiTheme="minorEastAsia" w:hint="eastAsia"/>
          <w:color w:val="000000" w:themeColor="text1"/>
          <w:sz w:val="18"/>
        </w:rPr>
        <w:t>課題は２種類に分けています。認識している範囲でわかりやすく記載してください。いずれか一方のみでも差し支えありません。</w:t>
      </w:r>
    </w:p>
    <w:p w:rsidR="00576197" w:rsidRPr="00131CBF" w:rsidRDefault="00576197" w:rsidP="00576197">
      <w:pPr>
        <w:tabs>
          <w:tab w:val="left" w:pos="426"/>
        </w:tabs>
        <w:kinsoku w:val="0"/>
        <w:overflowPunct w:val="0"/>
        <w:autoSpaceDE w:val="0"/>
        <w:autoSpaceDN w:val="0"/>
        <w:adjustRightInd w:val="0"/>
        <w:snapToGrid w:val="0"/>
        <w:ind w:left="142"/>
        <w:rPr>
          <w:rFonts w:asciiTheme="minorEastAsia" w:eastAsiaTheme="minorEastAsia" w:hAnsiTheme="minorEastAsia"/>
          <w:color w:val="000000" w:themeColor="text1"/>
          <w:sz w:val="1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985"/>
        <w:gridCol w:w="3827"/>
        <w:gridCol w:w="3827"/>
      </w:tblGrid>
      <w:tr w:rsidR="00131CBF" w:rsidRPr="00131CBF" w:rsidTr="00576197">
        <w:trPr>
          <w:trHeight w:val="363"/>
        </w:trPr>
        <w:tc>
          <w:tcPr>
            <w:tcW w:w="10064" w:type="dxa"/>
            <w:gridSpan w:val="4"/>
            <w:tcBorders>
              <w:bottom w:val="nil"/>
            </w:tcBorders>
            <w:vAlign w:val="center"/>
          </w:tcPr>
          <w:p w:rsidR="00576197" w:rsidRPr="00131CBF" w:rsidRDefault="00576197" w:rsidP="00576197">
            <w:pPr>
              <w:wordWrap w:val="0"/>
              <w:autoSpaceDE w:val="0"/>
              <w:autoSpaceDN w:val="0"/>
              <w:adjustRightInd w:val="0"/>
              <w:snapToGrid w:val="0"/>
              <w:ind w:left="384" w:hangingChars="200" w:hanging="384"/>
              <w:rPr>
                <w:rFonts w:asciiTheme="minorEastAsia" w:eastAsiaTheme="minorEastAsia" w:hAnsiTheme="minorEastAsia" w:cs="ＭＳ 明朝"/>
                <w:color w:val="000000" w:themeColor="text1"/>
                <w:spacing w:val="-1"/>
                <w:kern w:val="0"/>
                <w:sz w:val="20"/>
                <w:szCs w:val="21"/>
              </w:rPr>
            </w:pPr>
            <w:r w:rsidRPr="00131CBF">
              <w:rPr>
                <w:rFonts w:asciiTheme="minorEastAsia" w:eastAsiaTheme="minorEastAsia" w:hAnsiTheme="minorEastAsia" w:cs="Century" w:hint="eastAsia"/>
                <w:color w:val="000000" w:themeColor="text1"/>
                <w:spacing w:val="-4"/>
                <w:kern w:val="0"/>
                <w:sz w:val="20"/>
                <w:szCs w:val="21"/>
              </w:rPr>
              <w:t>（１）現場の課題及び課題に対する解決策（開発の背景及び目的）</w:t>
            </w:r>
          </w:p>
        </w:tc>
      </w:tr>
      <w:tr w:rsidR="00131CBF" w:rsidRPr="00131CBF" w:rsidTr="00576197">
        <w:trPr>
          <w:trHeight w:val="337"/>
        </w:trPr>
        <w:tc>
          <w:tcPr>
            <w:tcW w:w="425" w:type="dxa"/>
            <w:vMerge w:val="restart"/>
            <w:tcBorders>
              <w:top w:val="nil"/>
            </w:tcBorders>
          </w:tcPr>
          <w:p w:rsidR="00576197" w:rsidRPr="00131CBF" w:rsidRDefault="00576197" w:rsidP="00576197">
            <w:pPr>
              <w:wordWrap w:val="0"/>
              <w:autoSpaceDE w:val="0"/>
              <w:autoSpaceDN w:val="0"/>
              <w:adjustRightInd w:val="0"/>
              <w:snapToGrid w:val="0"/>
              <w:ind w:left="384" w:hangingChars="200" w:hanging="384"/>
              <w:rPr>
                <w:rFonts w:asciiTheme="minorEastAsia" w:eastAsiaTheme="minorEastAsia" w:hAnsiTheme="minorEastAsia" w:cs="Century"/>
                <w:color w:val="000000" w:themeColor="text1"/>
                <w:spacing w:val="-4"/>
                <w:kern w:val="0"/>
                <w:sz w:val="20"/>
                <w:szCs w:val="21"/>
              </w:rPr>
            </w:pPr>
          </w:p>
        </w:tc>
        <w:tc>
          <w:tcPr>
            <w:tcW w:w="1985" w:type="dxa"/>
            <w:tcBorders>
              <w:bottom w:val="single" w:sz="4" w:space="0" w:color="auto"/>
              <w:tl2br w:val="single" w:sz="4" w:space="0" w:color="auto"/>
            </w:tcBorders>
          </w:tcPr>
          <w:p w:rsidR="00576197" w:rsidRPr="00131CBF" w:rsidRDefault="00576197" w:rsidP="00576197">
            <w:pPr>
              <w:wordWrap w:val="0"/>
              <w:autoSpaceDE w:val="0"/>
              <w:autoSpaceDN w:val="0"/>
              <w:adjustRightInd w:val="0"/>
              <w:snapToGrid w:val="0"/>
              <w:rPr>
                <w:rFonts w:asciiTheme="minorEastAsia" w:eastAsiaTheme="minorEastAsia" w:hAnsiTheme="minorEastAsia" w:cs="Century"/>
                <w:color w:val="000000" w:themeColor="text1"/>
                <w:spacing w:val="-4"/>
                <w:kern w:val="0"/>
                <w:sz w:val="20"/>
                <w:szCs w:val="21"/>
              </w:rPr>
            </w:pPr>
          </w:p>
        </w:tc>
        <w:tc>
          <w:tcPr>
            <w:tcW w:w="3827" w:type="dxa"/>
            <w:shd w:val="clear" w:color="auto" w:fill="DAEEF3"/>
            <w:vAlign w:val="center"/>
          </w:tcPr>
          <w:p w:rsidR="00576197" w:rsidRPr="00131CBF" w:rsidRDefault="00576197" w:rsidP="00576197">
            <w:pPr>
              <w:wordWrap w:val="0"/>
              <w:autoSpaceDE w:val="0"/>
              <w:autoSpaceDN w:val="0"/>
              <w:adjustRightInd w:val="0"/>
              <w:snapToGrid w:val="0"/>
              <w:jc w:val="center"/>
              <w:rPr>
                <w:rFonts w:asciiTheme="minorEastAsia" w:eastAsiaTheme="minorEastAsia" w:hAnsiTheme="minorEastAsia" w:cs="Century"/>
                <w:color w:val="000000" w:themeColor="text1"/>
                <w:spacing w:val="-4"/>
                <w:kern w:val="0"/>
                <w:sz w:val="20"/>
                <w:szCs w:val="21"/>
              </w:rPr>
            </w:pPr>
            <w:r w:rsidRPr="00131CBF">
              <w:rPr>
                <w:rFonts w:asciiTheme="minorEastAsia" w:eastAsiaTheme="minorEastAsia" w:hAnsiTheme="minorEastAsia" w:cs="Century" w:hint="eastAsia"/>
                <w:color w:val="000000" w:themeColor="text1"/>
                <w:spacing w:val="-4"/>
                <w:kern w:val="0"/>
                <w:sz w:val="20"/>
                <w:szCs w:val="21"/>
              </w:rPr>
              <w:t>現場の課題</w:t>
            </w:r>
          </w:p>
        </w:tc>
        <w:tc>
          <w:tcPr>
            <w:tcW w:w="3827" w:type="dxa"/>
            <w:shd w:val="clear" w:color="auto" w:fill="DAEEF3"/>
            <w:vAlign w:val="center"/>
          </w:tcPr>
          <w:p w:rsidR="00576197" w:rsidRPr="00131CBF" w:rsidRDefault="00576197" w:rsidP="00576197">
            <w:pPr>
              <w:wordWrap w:val="0"/>
              <w:autoSpaceDE w:val="0"/>
              <w:autoSpaceDN w:val="0"/>
              <w:adjustRightInd w:val="0"/>
              <w:snapToGrid w:val="0"/>
              <w:jc w:val="center"/>
              <w:rPr>
                <w:rFonts w:asciiTheme="minorEastAsia" w:eastAsiaTheme="minorEastAsia" w:hAnsiTheme="minorEastAsia" w:cs="Century"/>
                <w:color w:val="000000" w:themeColor="text1"/>
                <w:spacing w:val="-4"/>
                <w:kern w:val="0"/>
                <w:sz w:val="20"/>
                <w:szCs w:val="21"/>
              </w:rPr>
            </w:pPr>
            <w:r w:rsidRPr="00131CBF">
              <w:rPr>
                <w:rFonts w:asciiTheme="minorEastAsia" w:eastAsiaTheme="minorEastAsia" w:hAnsiTheme="minorEastAsia" w:cs="Century" w:hint="eastAsia"/>
                <w:color w:val="000000" w:themeColor="text1"/>
                <w:spacing w:val="-4"/>
                <w:kern w:val="0"/>
                <w:sz w:val="20"/>
                <w:szCs w:val="21"/>
              </w:rPr>
              <w:t>解決策</w:t>
            </w:r>
          </w:p>
        </w:tc>
      </w:tr>
      <w:tr w:rsidR="00131CBF" w:rsidRPr="00131CBF" w:rsidTr="00576197">
        <w:trPr>
          <w:trHeight w:val="2601"/>
        </w:trPr>
        <w:tc>
          <w:tcPr>
            <w:tcW w:w="425" w:type="dxa"/>
            <w:vMerge/>
            <w:tcBorders>
              <w:top w:val="nil"/>
            </w:tcBorders>
          </w:tcPr>
          <w:p w:rsidR="00576197" w:rsidRPr="00131CBF" w:rsidDel="00F019AD" w:rsidRDefault="00576197" w:rsidP="00576197">
            <w:pPr>
              <w:wordWrap w:val="0"/>
              <w:autoSpaceDE w:val="0"/>
              <w:autoSpaceDN w:val="0"/>
              <w:adjustRightInd w:val="0"/>
              <w:snapToGrid w:val="0"/>
              <w:ind w:left="384" w:hangingChars="200" w:hanging="384"/>
              <w:rPr>
                <w:rFonts w:asciiTheme="minorEastAsia" w:eastAsiaTheme="minorEastAsia" w:hAnsiTheme="minorEastAsia" w:cs="Century"/>
                <w:color w:val="000000" w:themeColor="text1"/>
                <w:spacing w:val="-4"/>
                <w:kern w:val="0"/>
                <w:sz w:val="20"/>
                <w:szCs w:val="21"/>
              </w:rPr>
            </w:pPr>
          </w:p>
        </w:tc>
        <w:tc>
          <w:tcPr>
            <w:tcW w:w="1985" w:type="dxa"/>
            <w:shd w:val="clear" w:color="auto" w:fill="DAEEF3"/>
          </w:tcPr>
          <w:p w:rsidR="00576197" w:rsidRPr="00131CBF" w:rsidRDefault="00576197" w:rsidP="00576197">
            <w:pPr>
              <w:wordWrap w:val="0"/>
              <w:autoSpaceDE w:val="0"/>
              <w:autoSpaceDN w:val="0"/>
              <w:adjustRightInd w:val="0"/>
              <w:snapToGrid w:val="0"/>
              <w:rPr>
                <w:rFonts w:asciiTheme="minorEastAsia" w:eastAsiaTheme="minorEastAsia" w:hAnsiTheme="minorEastAsia" w:cs="Century"/>
                <w:color w:val="000000" w:themeColor="text1"/>
                <w:spacing w:val="-4"/>
                <w:kern w:val="0"/>
                <w:sz w:val="20"/>
                <w:szCs w:val="21"/>
              </w:rPr>
            </w:pPr>
            <w:r w:rsidRPr="00131CBF">
              <w:rPr>
                <w:rFonts w:asciiTheme="minorEastAsia" w:eastAsiaTheme="minorEastAsia" w:hAnsiTheme="minorEastAsia" w:cs="Century" w:hint="eastAsia"/>
                <w:color w:val="000000" w:themeColor="text1"/>
                <w:spacing w:val="-4"/>
                <w:kern w:val="0"/>
                <w:sz w:val="20"/>
                <w:szCs w:val="21"/>
              </w:rPr>
              <w:t>障害者（児）が生活を送るうえで困難に感じる課題</w:t>
            </w:r>
          </w:p>
        </w:tc>
        <w:tc>
          <w:tcPr>
            <w:tcW w:w="3827" w:type="dxa"/>
          </w:tcPr>
          <w:p w:rsidR="00576197" w:rsidRPr="00131CBF" w:rsidRDefault="00576197" w:rsidP="00576197">
            <w:pPr>
              <w:wordWrap w:val="0"/>
              <w:autoSpaceDE w:val="0"/>
              <w:autoSpaceDN w:val="0"/>
              <w:adjustRightInd w:val="0"/>
              <w:snapToGrid w:val="0"/>
              <w:rPr>
                <w:rFonts w:asciiTheme="minorEastAsia" w:eastAsiaTheme="minorEastAsia" w:hAnsiTheme="minorEastAsia" w:cs="Century"/>
                <w:color w:val="000000" w:themeColor="text1"/>
                <w:spacing w:val="-4"/>
                <w:kern w:val="0"/>
                <w:sz w:val="20"/>
                <w:szCs w:val="21"/>
              </w:rPr>
            </w:pPr>
          </w:p>
        </w:tc>
        <w:tc>
          <w:tcPr>
            <w:tcW w:w="3827" w:type="dxa"/>
          </w:tcPr>
          <w:p w:rsidR="00576197" w:rsidRPr="00131CBF" w:rsidRDefault="00576197" w:rsidP="00576197">
            <w:pPr>
              <w:wordWrap w:val="0"/>
              <w:autoSpaceDE w:val="0"/>
              <w:autoSpaceDN w:val="0"/>
              <w:adjustRightInd w:val="0"/>
              <w:snapToGrid w:val="0"/>
              <w:rPr>
                <w:rFonts w:asciiTheme="minorEastAsia" w:eastAsiaTheme="minorEastAsia" w:hAnsiTheme="minorEastAsia" w:cs="Century"/>
                <w:color w:val="000000" w:themeColor="text1"/>
                <w:spacing w:val="-4"/>
                <w:kern w:val="0"/>
                <w:sz w:val="20"/>
                <w:szCs w:val="21"/>
              </w:rPr>
            </w:pPr>
          </w:p>
        </w:tc>
      </w:tr>
      <w:tr w:rsidR="00131CBF" w:rsidRPr="00131CBF" w:rsidTr="00576197">
        <w:trPr>
          <w:trHeight w:val="2694"/>
        </w:trPr>
        <w:tc>
          <w:tcPr>
            <w:tcW w:w="425" w:type="dxa"/>
            <w:vMerge/>
          </w:tcPr>
          <w:p w:rsidR="00576197" w:rsidRPr="00131CBF" w:rsidDel="00F019AD" w:rsidRDefault="00576197" w:rsidP="00576197">
            <w:pPr>
              <w:wordWrap w:val="0"/>
              <w:autoSpaceDE w:val="0"/>
              <w:autoSpaceDN w:val="0"/>
              <w:adjustRightInd w:val="0"/>
              <w:snapToGrid w:val="0"/>
              <w:ind w:left="384" w:hangingChars="200" w:hanging="384"/>
              <w:rPr>
                <w:rFonts w:asciiTheme="minorEastAsia" w:eastAsiaTheme="minorEastAsia" w:hAnsiTheme="minorEastAsia" w:cs="Century"/>
                <w:color w:val="000000" w:themeColor="text1"/>
                <w:spacing w:val="-4"/>
                <w:kern w:val="0"/>
                <w:sz w:val="20"/>
                <w:szCs w:val="21"/>
              </w:rPr>
            </w:pPr>
          </w:p>
        </w:tc>
        <w:tc>
          <w:tcPr>
            <w:tcW w:w="1985" w:type="dxa"/>
            <w:shd w:val="clear" w:color="auto" w:fill="DAEEF3"/>
          </w:tcPr>
          <w:p w:rsidR="00576197" w:rsidRPr="00131CBF" w:rsidRDefault="00576197" w:rsidP="00576197">
            <w:pPr>
              <w:wordWrap w:val="0"/>
              <w:autoSpaceDE w:val="0"/>
              <w:autoSpaceDN w:val="0"/>
              <w:adjustRightInd w:val="0"/>
              <w:snapToGrid w:val="0"/>
              <w:rPr>
                <w:rFonts w:asciiTheme="minorEastAsia" w:eastAsiaTheme="minorEastAsia" w:hAnsiTheme="minorEastAsia" w:cs="Century"/>
                <w:color w:val="000000" w:themeColor="text1"/>
                <w:spacing w:val="-4"/>
                <w:kern w:val="0"/>
                <w:sz w:val="20"/>
                <w:szCs w:val="21"/>
              </w:rPr>
            </w:pPr>
            <w:r w:rsidRPr="00131CBF">
              <w:rPr>
                <w:rFonts w:asciiTheme="minorEastAsia" w:eastAsiaTheme="minorEastAsia" w:hAnsiTheme="minorEastAsia" w:cs="Century" w:hint="eastAsia"/>
                <w:color w:val="000000" w:themeColor="text1"/>
                <w:spacing w:val="-4"/>
                <w:kern w:val="0"/>
                <w:sz w:val="20"/>
                <w:szCs w:val="21"/>
              </w:rPr>
              <w:t>現状の機器に係る課題</w:t>
            </w:r>
          </w:p>
          <w:p w:rsidR="00576197" w:rsidRPr="00131CBF" w:rsidRDefault="00576197" w:rsidP="00576197">
            <w:pPr>
              <w:wordWrap w:val="0"/>
              <w:autoSpaceDE w:val="0"/>
              <w:autoSpaceDN w:val="0"/>
              <w:adjustRightInd w:val="0"/>
              <w:snapToGrid w:val="0"/>
              <w:rPr>
                <w:rFonts w:asciiTheme="minorEastAsia" w:eastAsiaTheme="minorEastAsia" w:hAnsiTheme="minorEastAsia" w:cs="Century"/>
                <w:color w:val="000000" w:themeColor="text1"/>
                <w:spacing w:val="-4"/>
                <w:kern w:val="0"/>
                <w:sz w:val="20"/>
                <w:szCs w:val="21"/>
              </w:rPr>
            </w:pPr>
            <w:r w:rsidRPr="00131CBF">
              <w:rPr>
                <w:rFonts w:asciiTheme="minorEastAsia" w:eastAsiaTheme="minorEastAsia" w:hAnsiTheme="minorEastAsia" w:cs="Century" w:hint="eastAsia"/>
                <w:color w:val="000000" w:themeColor="text1"/>
                <w:spacing w:val="-4"/>
                <w:kern w:val="0"/>
                <w:sz w:val="18"/>
                <w:szCs w:val="21"/>
              </w:rPr>
              <w:t>※実現している機能には大きな変更はないが、効率向上や性能向上、小型化、安全対策など、機械的（電気的等）課題</w:t>
            </w:r>
          </w:p>
        </w:tc>
        <w:tc>
          <w:tcPr>
            <w:tcW w:w="3827" w:type="dxa"/>
          </w:tcPr>
          <w:p w:rsidR="00576197" w:rsidRPr="00131CBF" w:rsidRDefault="00576197" w:rsidP="00576197">
            <w:pPr>
              <w:wordWrap w:val="0"/>
              <w:autoSpaceDE w:val="0"/>
              <w:autoSpaceDN w:val="0"/>
              <w:adjustRightInd w:val="0"/>
              <w:snapToGrid w:val="0"/>
              <w:rPr>
                <w:rFonts w:asciiTheme="minorEastAsia" w:eastAsiaTheme="minorEastAsia" w:hAnsiTheme="minorEastAsia" w:cs="Century"/>
                <w:color w:val="000000" w:themeColor="text1"/>
                <w:spacing w:val="-4"/>
                <w:kern w:val="0"/>
                <w:sz w:val="20"/>
                <w:szCs w:val="21"/>
              </w:rPr>
            </w:pPr>
          </w:p>
        </w:tc>
        <w:tc>
          <w:tcPr>
            <w:tcW w:w="3827" w:type="dxa"/>
          </w:tcPr>
          <w:p w:rsidR="00576197" w:rsidRPr="00131CBF" w:rsidRDefault="00576197" w:rsidP="00576197">
            <w:pPr>
              <w:wordWrap w:val="0"/>
              <w:autoSpaceDE w:val="0"/>
              <w:autoSpaceDN w:val="0"/>
              <w:adjustRightInd w:val="0"/>
              <w:snapToGrid w:val="0"/>
              <w:rPr>
                <w:rFonts w:asciiTheme="minorEastAsia" w:eastAsiaTheme="minorEastAsia" w:hAnsiTheme="minorEastAsia" w:cs="Century"/>
                <w:color w:val="000000" w:themeColor="text1"/>
                <w:spacing w:val="-4"/>
                <w:kern w:val="0"/>
                <w:sz w:val="20"/>
                <w:szCs w:val="21"/>
              </w:rPr>
            </w:pPr>
          </w:p>
        </w:tc>
      </w:tr>
      <w:tr w:rsidR="00131CBF" w:rsidRPr="00131CBF" w:rsidTr="00576197">
        <w:trPr>
          <w:trHeight w:val="416"/>
        </w:trPr>
        <w:tc>
          <w:tcPr>
            <w:tcW w:w="10064" w:type="dxa"/>
            <w:gridSpan w:val="4"/>
            <w:tcBorders>
              <w:bottom w:val="nil"/>
            </w:tcBorders>
            <w:vAlign w:val="center"/>
          </w:tcPr>
          <w:p w:rsidR="00576197" w:rsidRPr="00131CBF" w:rsidDel="00F019AD" w:rsidRDefault="00576197" w:rsidP="00576197">
            <w:pPr>
              <w:wordWrap w:val="0"/>
              <w:autoSpaceDE w:val="0"/>
              <w:autoSpaceDN w:val="0"/>
              <w:adjustRightInd w:val="0"/>
              <w:snapToGrid w:val="0"/>
              <w:ind w:left="384" w:hangingChars="200" w:hanging="384"/>
              <w:rPr>
                <w:rFonts w:asciiTheme="minorEastAsia" w:eastAsiaTheme="minorEastAsia" w:hAnsiTheme="minorEastAsia" w:cs="Century"/>
                <w:color w:val="000000" w:themeColor="text1"/>
                <w:spacing w:val="-4"/>
                <w:kern w:val="0"/>
                <w:szCs w:val="21"/>
              </w:rPr>
            </w:pPr>
            <w:r w:rsidRPr="00131CBF">
              <w:rPr>
                <w:rFonts w:asciiTheme="minorEastAsia" w:eastAsiaTheme="minorEastAsia" w:hAnsiTheme="minorEastAsia" w:cs="Century" w:hint="eastAsia"/>
                <w:color w:val="000000" w:themeColor="text1"/>
                <w:spacing w:val="-4"/>
                <w:kern w:val="0"/>
                <w:sz w:val="20"/>
                <w:szCs w:val="21"/>
              </w:rPr>
              <w:t>（２）類似する既製品がある場合にはその違い（※無い場合は記載不要）</w:t>
            </w:r>
          </w:p>
        </w:tc>
      </w:tr>
      <w:tr w:rsidR="00576197" w:rsidRPr="00131CBF" w:rsidTr="00576197">
        <w:trPr>
          <w:trHeight w:val="1266"/>
        </w:trPr>
        <w:tc>
          <w:tcPr>
            <w:tcW w:w="425" w:type="dxa"/>
            <w:tcBorders>
              <w:top w:val="nil"/>
              <w:bottom w:val="single" w:sz="4" w:space="0" w:color="auto"/>
            </w:tcBorders>
          </w:tcPr>
          <w:p w:rsidR="00576197" w:rsidRPr="00131CBF" w:rsidRDefault="00576197" w:rsidP="00576197">
            <w:pPr>
              <w:wordWrap w:val="0"/>
              <w:autoSpaceDE w:val="0"/>
              <w:autoSpaceDN w:val="0"/>
              <w:adjustRightInd w:val="0"/>
              <w:snapToGrid w:val="0"/>
              <w:ind w:left="384" w:hangingChars="200" w:hanging="384"/>
              <w:rPr>
                <w:rFonts w:asciiTheme="minorEastAsia" w:eastAsiaTheme="minorEastAsia" w:hAnsiTheme="minorEastAsia" w:cs="Century"/>
                <w:color w:val="000000" w:themeColor="text1"/>
                <w:spacing w:val="-4"/>
                <w:kern w:val="0"/>
                <w:sz w:val="20"/>
                <w:szCs w:val="21"/>
              </w:rPr>
            </w:pPr>
          </w:p>
        </w:tc>
        <w:tc>
          <w:tcPr>
            <w:tcW w:w="9639" w:type="dxa"/>
            <w:gridSpan w:val="3"/>
            <w:tcBorders>
              <w:bottom w:val="single" w:sz="4" w:space="0" w:color="auto"/>
            </w:tcBorders>
          </w:tcPr>
          <w:p w:rsidR="00576197" w:rsidRPr="00131CBF" w:rsidRDefault="00576197" w:rsidP="00576197">
            <w:pPr>
              <w:wordWrap w:val="0"/>
              <w:autoSpaceDE w:val="0"/>
              <w:autoSpaceDN w:val="0"/>
              <w:adjustRightInd w:val="0"/>
              <w:snapToGrid w:val="0"/>
              <w:ind w:left="384" w:hangingChars="200" w:hanging="384"/>
              <w:rPr>
                <w:rFonts w:asciiTheme="minorEastAsia" w:eastAsiaTheme="minorEastAsia" w:hAnsiTheme="minorEastAsia" w:cs="Century"/>
                <w:color w:val="000000" w:themeColor="text1"/>
                <w:spacing w:val="-4"/>
                <w:kern w:val="0"/>
                <w:sz w:val="20"/>
                <w:szCs w:val="21"/>
              </w:rPr>
            </w:pPr>
          </w:p>
        </w:tc>
      </w:tr>
    </w:tbl>
    <w:p w:rsidR="00576197" w:rsidRPr="00131CBF"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rPr>
      </w:pPr>
    </w:p>
    <w:p w:rsidR="00576197" w:rsidRPr="00131CBF"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2"/>
        </w:rPr>
      </w:pPr>
      <w:r w:rsidRPr="00131CBF">
        <w:rPr>
          <w:rFonts w:asciiTheme="minorEastAsia" w:eastAsiaTheme="minorEastAsia" w:hAnsiTheme="minorEastAsia"/>
          <w:color w:val="000000" w:themeColor="text1"/>
        </w:rPr>
        <w:br w:type="page"/>
      </w:r>
      <w:r w:rsidRPr="00131CBF">
        <w:rPr>
          <w:rFonts w:asciiTheme="minorEastAsia" w:eastAsiaTheme="minorEastAsia" w:hAnsiTheme="minorEastAsia"/>
          <w:color w:val="000000" w:themeColor="text1"/>
          <w:sz w:val="22"/>
        </w:rPr>
        <w:lastRenderedPageBreak/>
        <w:t>１０</w:t>
      </w:r>
      <w:r w:rsidRPr="00131CBF">
        <w:rPr>
          <w:rFonts w:asciiTheme="minorEastAsia" w:eastAsiaTheme="minorEastAsia" w:hAnsiTheme="minorEastAsia" w:hint="eastAsia"/>
          <w:color w:val="000000" w:themeColor="text1"/>
          <w:sz w:val="22"/>
        </w:rPr>
        <w:t>．開発方法及び計画（６００字以内）</w:t>
      </w:r>
    </w:p>
    <w:p w:rsidR="00576197" w:rsidRPr="00131CBF" w:rsidRDefault="00576197" w:rsidP="00B21268">
      <w:pPr>
        <w:numPr>
          <w:ilvl w:val="0"/>
          <w:numId w:val="7"/>
        </w:numPr>
        <w:ind w:left="426" w:hanging="216"/>
        <w:rPr>
          <w:rFonts w:asciiTheme="minorEastAsia" w:eastAsiaTheme="minorEastAsia" w:hAnsiTheme="minorEastAsia"/>
          <w:color w:val="000000" w:themeColor="text1"/>
          <w:sz w:val="18"/>
        </w:rPr>
      </w:pPr>
      <w:r w:rsidRPr="00131CBF">
        <w:rPr>
          <w:rFonts w:asciiTheme="minorEastAsia" w:eastAsiaTheme="minorEastAsia" w:hAnsiTheme="minorEastAsia" w:hint="eastAsia"/>
          <w:color w:val="000000" w:themeColor="text1"/>
          <w:sz w:val="18"/>
        </w:rPr>
        <w:t>開発及びモニター評価の項目及び手法について、わかりやすく記載してください。</w:t>
      </w:r>
    </w:p>
    <w:p w:rsidR="00576197" w:rsidRPr="00131CBF" w:rsidRDefault="00576197" w:rsidP="00B21268">
      <w:pPr>
        <w:numPr>
          <w:ilvl w:val="0"/>
          <w:numId w:val="7"/>
        </w:numPr>
        <w:ind w:left="426" w:hanging="216"/>
        <w:rPr>
          <w:rFonts w:asciiTheme="minorEastAsia" w:eastAsiaTheme="minorEastAsia" w:hAnsiTheme="minorEastAsia"/>
          <w:color w:val="000000" w:themeColor="text1"/>
          <w:sz w:val="18"/>
        </w:rPr>
      </w:pPr>
      <w:r w:rsidRPr="00131CBF">
        <w:rPr>
          <w:rFonts w:asciiTheme="minorEastAsia" w:eastAsiaTheme="minorEastAsia" w:hAnsiTheme="minorEastAsia" w:hint="eastAsia"/>
          <w:color w:val="000000" w:themeColor="text1"/>
          <w:sz w:val="18"/>
        </w:rPr>
        <w:t>申請時において開発がどこまで進行・到達しているのか明確に記載してください。（例えば、基礎研究が終了し実用化研究に入る段階、或いは、実用機のプロトタイプ試作が完了し動作試験を行っている段階等）</w:t>
      </w:r>
    </w:p>
    <w:p w:rsidR="00576197" w:rsidRPr="00131CBF" w:rsidRDefault="00576197" w:rsidP="00B21268">
      <w:pPr>
        <w:numPr>
          <w:ilvl w:val="0"/>
          <w:numId w:val="7"/>
        </w:numPr>
        <w:ind w:left="426" w:hanging="216"/>
        <w:rPr>
          <w:rFonts w:asciiTheme="minorEastAsia" w:eastAsiaTheme="minorEastAsia" w:hAnsiTheme="minorEastAsia"/>
          <w:color w:val="000000" w:themeColor="text1"/>
          <w:sz w:val="18"/>
          <w:szCs w:val="18"/>
        </w:rPr>
      </w:pPr>
      <w:r w:rsidRPr="00131CBF">
        <w:rPr>
          <w:rFonts w:asciiTheme="minorEastAsia" w:eastAsiaTheme="minorEastAsia" w:hAnsiTheme="minorEastAsia" w:hint="eastAsia"/>
          <w:color w:val="000000" w:themeColor="text1"/>
          <w:sz w:val="18"/>
          <w:szCs w:val="18"/>
        </w:rPr>
        <w:t>モニター評価を行う場合は、倫理審査委員会の有無等を記載してください。</w:t>
      </w:r>
    </w:p>
    <w:p w:rsidR="00576197" w:rsidRPr="00131CBF" w:rsidRDefault="00576197" w:rsidP="00576197">
      <w:pPr>
        <w:adjustRightInd w:val="0"/>
        <w:snapToGrid w:val="0"/>
        <w:ind w:left="340" w:hanging="340"/>
        <w:rPr>
          <w:rFonts w:asciiTheme="minorEastAsia" w:eastAsiaTheme="minorEastAsia" w:hAnsiTheme="minorEastAsia"/>
          <w:color w:val="000000" w:themeColor="text1"/>
          <w:spacing w:val="-5"/>
          <w:sz w:val="18"/>
          <w:szCs w:val="1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1"/>
        <w:gridCol w:w="1524"/>
        <w:gridCol w:w="2198"/>
        <w:gridCol w:w="3553"/>
      </w:tblGrid>
      <w:tr w:rsidR="00131CBF" w:rsidRPr="00131CBF" w:rsidTr="00576197">
        <w:trPr>
          <w:trHeight w:val="5033"/>
        </w:trPr>
        <w:tc>
          <w:tcPr>
            <w:tcW w:w="10064" w:type="dxa"/>
            <w:gridSpan w:val="4"/>
          </w:tcPr>
          <w:p w:rsidR="00576197" w:rsidRPr="00131CBF" w:rsidRDefault="00576197" w:rsidP="00576197">
            <w:pPr>
              <w:adjustRightInd w:val="0"/>
              <w:snapToGrid w:val="0"/>
              <w:ind w:left="400" w:hangingChars="200" w:hanging="400"/>
              <w:rPr>
                <w:rFonts w:asciiTheme="minorEastAsia" w:eastAsiaTheme="minorEastAsia" w:hAnsiTheme="minorEastAsia"/>
                <w:color w:val="000000" w:themeColor="text1"/>
                <w:spacing w:val="-5"/>
              </w:rPr>
            </w:pPr>
          </w:p>
        </w:tc>
      </w:tr>
      <w:tr w:rsidR="00131CBF" w:rsidRPr="00131CBF" w:rsidTr="00576197">
        <w:trPr>
          <w:trHeight w:val="654"/>
        </w:trPr>
        <w:tc>
          <w:tcPr>
            <w:tcW w:w="2552" w:type="dxa"/>
            <w:tcBorders>
              <w:bottom w:val="single" w:sz="4" w:space="0" w:color="auto"/>
            </w:tcBorders>
            <w:shd w:val="clear" w:color="auto" w:fill="DAEEF3"/>
            <w:vAlign w:val="center"/>
          </w:tcPr>
          <w:p w:rsidR="00576197" w:rsidRPr="00131CBF" w:rsidDel="002519AF" w:rsidRDefault="00576197" w:rsidP="00576197">
            <w:pPr>
              <w:adjustRightInd w:val="0"/>
              <w:snapToGrid w:val="0"/>
              <w:ind w:left="400" w:hangingChars="200" w:hanging="400"/>
              <w:jc w:val="center"/>
              <w:rPr>
                <w:rFonts w:asciiTheme="minorEastAsia" w:eastAsiaTheme="minorEastAsia" w:hAnsiTheme="minorEastAsia"/>
                <w:color w:val="000000" w:themeColor="text1"/>
                <w:spacing w:val="-5"/>
              </w:rPr>
            </w:pPr>
            <w:r w:rsidRPr="00131CBF">
              <w:rPr>
                <w:rFonts w:asciiTheme="minorEastAsia" w:eastAsiaTheme="minorEastAsia" w:hAnsiTheme="minorEastAsia" w:hint="eastAsia"/>
                <w:color w:val="000000" w:themeColor="text1"/>
                <w:spacing w:val="-5"/>
              </w:rPr>
              <w:t>倫理審査委員会の有無</w:t>
            </w:r>
          </w:p>
        </w:tc>
        <w:tc>
          <w:tcPr>
            <w:tcW w:w="1559" w:type="dxa"/>
            <w:tcBorders>
              <w:bottom w:val="single" w:sz="4" w:space="0" w:color="auto"/>
            </w:tcBorders>
            <w:vAlign w:val="center"/>
          </w:tcPr>
          <w:p w:rsidR="00576197" w:rsidRPr="00131CBF" w:rsidDel="002519AF" w:rsidRDefault="00576197" w:rsidP="00576197">
            <w:pPr>
              <w:adjustRightInd w:val="0"/>
              <w:snapToGrid w:val="0"/>
              <w:ind w:left="420" w:hangingChars="200" w:hanging="420"/>
              <w:jc w:val="center"/>
              <w:rPr>
                <w:rFonts w:asciiTheme="minorEastAsia" w:eastAsiaTheme="minorEastAsia" w:hAnsiTheme="minorEastAsia"/>
                <w:color w:val="000000" w:themeColor="text1"/>
                <w:spacing w:val="-5"/>
              </w:rPr>
            </w:pPr>
            <w:r w:rsidRPr="00131CBF">
              <w:rPr>
                <w:rFonts w:asciiTheme="minorEastAsia" w:eastAsiaTheme="minorEastAsia" w:hAnsiTheme="minorEastAsia" w:hint="eastAsia"/>
                <w:color w:val="000000" w:themeColor="text1"/>
                <w:spacing w:val="-5"/>
                <w:sz w:val="22"/>
              </w:rPr>
              <w:t>有・無</w:t>
            </w:r>
          </w:p>
        </w:tc>
        <w:tc>
          <w:tcPr>
            <w:tcW w:w="2268" w:type="dxa"/>
            <w:tcBorders>
              <w:bottom w:val="single" w:sz="4" w:space="0" w:color="auto"/>
            </w:tcBorders>
            <w:shd w:val="clear" w:color="auto" w:fill="DAEEF3"/>
            <w:vAlign w:val="center"/>
          </w:tcPr>
          <w:p w:rsidR="00576197" w:rsidRPr="00131CBF" w:rsidRDefault="00576197" w:rsidP="00576197">
            <w:pPr>
              <w:adjustRightInd w:val="0"/>
              <w:snapToGrid w:val="0"/>
              <w:ind w:left="400" w:hangingChars="200" w:hanging="400"/>
              <w:jc w:val="center"/>
              <w:rPr>
                <w:rFonts w:asciiTheme="minorEastAsia" w:eastAsiaTheme="minorEastAsia" w:hAnsiTheme="minorEastAsia"/>
                <w:color w:val="000000" w:themeColor="text1"/>
                <w:spacing w:val="-5"/>
              </w:rPr>
            </w:pPr>
            <w:r w:rsidRPr="00131CBF">
              <w:rPr>
                <w:rFonts w:asciiTheme="minorEastAsia" w:eastAsiaTheme="minorEastAsia" w:hAnsiTheme="minorEastAsia" w:hint="eastAsia"/>
                <w:color w:val="000000" w:themeColor="text1"/>
                <w:spacing w:val="-5"/>
              </w:rPr>
              <w:t>委託する場合の</w:t>
            </w:r>
          </w:p>
          <w:p w:rsidR="00576197" w:rsidRPr="00131CBF" w:rsidDel="002519AF" w:rsidRDefault="00576197" w:rsidP="00576197">
            <w:pPr>
              <w:adjustRightInd w:val="0"/>
              <w:snapToGrid w:val="0"/>
              <w:ind w:left="400" w:hangingChars="200" w:hanging="400"/>
              <w:jc w:val="center"/>
              <w:rPr>
                <w:rFonts w:asciiTheme="minorEastAsia" w:eastAsiaTheme="minorEastAsia" w:hAnsiTheme="minorEastAsia"/>
                <w:color w:val="000000" w:themeColor="text1"/>
                <w:spacing w:val="-5"/>
              </w:rPr>
            </w:pPr>
            <w:r w:rsidRPr="00131CBF">
              <w:rPr>
                <w:rFonts w:asciiTheme="minorEastAsia" w:eastAsiaTheme="minorEastAsia" w:hAnsiTheme="minorEastAsia" w:hint="eastAsia"/>
                <w:color w:val="000000" w:themeColor="text1"/>
                <w:spacing w:val="-5"/>
              </w:rPr>
              <w:t>委託予定先</w:t>
            </w:r>
          </w:p>
        </w:tc>
        <w:tc>
          <w:tcPr>
            <w:tcW w:w="3685" w:type="dxa"/>
            <w:tcBorders>
              <w:bottom w:val="single" w:sz="4" w:space="0" w:color="auto"/>
            </w:tcBorders>
          </w:tcPr>
          <w:p w:rsidR="00576197" w:rsidRPr="00131CBF" w:rsidDel="002519AF" w:rsidRDefault="00576197" w:rsidP="00576197">
            <w:pPr>
              <w:adjustRightInd w:val="0"/>
              <w:snapToGrid w:val="0"/>
              <w:ind w:left="380" w:hangingChars="200" w:hanging="380"/>
              <w:rPr>
                <w:rFonts w:asciiTheme="minorEastAsia" w:eastAsiaTheme="minorEastAsia" w:hAnsiTheme="minorEastAsia"/>
                <w:color w:val="000000" w:themeColor="text1"/>
                <w:spacing w:val="-5"/>
                <w:sz w:val="20"/>
              </w:rPr>
            </w:pPr>
          </w:p>
        </w:tc>
      </w:tr>
    </w:tbl>
    <w:p w:rsidR="00576197" w:rsidRPr="00131CBF"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rPr>
      </w:pPr>
    </w:p>
    <w:p w:rsidR="00576197" w:rsidRPr="00131CBF"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rPr>
      </w:pPr>
    </w:p>
    <w:p w:rsidR="00576197" w:rsidRPr="00131CBF"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rPr>
      </w:pPr>
      <w:r w:rsidRPr="00131CBF">
        <w:rPr>
          <w:rFonts w:asciiTheme="minorEastAsia" w:eastAsiaTheme="minorEastAsia" w:hAnsiTheme="minorEastAsia" w:hint="eastAsia"/>
          <w:color w:val="000000" w:themeColor="text1"/>
        </w:rPr>
        <w:t>１１．想定ユーザや医療福祉専門職によるアドバイスの体制（２００字以内）</w:t>
      </w:r>
    </w:p>
    <w:p w:rsidR="00576197" w:rsidRPr="00131CBF" w:rsidRDefault="00576197" w:rsidP="00B21268">
      <w:pPr>
        <w:numPr>
          <w:ilvl w:val="0"/>
          <w:numId w:val="5"/>
        </w:numPr>
        <w:kinsoku w:val="0"/>
        <w:overflowPunct w:val="0"/>
        <w:autoSpaceDE w:val="0"/>
        <w:autoSpaceDN w:val="0"/>
        <w:adjustRightInd w:val="0"/>
        <w:snapToGrid w:val="0"/>
        <w:ind w:hanging="278"/>
        <w:rPr>
          <w:rFonts w:asciiTheme="minorEastAsia" w:eastAsiaTheme="minorEastAsia" w:hAnsiTheme="minorEastAsia"/>
          <w:color w:val="000000" w:themeColor="text1"/>
          <w:sz w:val="18"/>
          <w:szCs w:val="18"/>
        </w:rPr>
      </w:pPr>
      <w:r w:rsidRPr="00131CBF">
        <w:rPr>
          <w:rFonts w:asciiTheme="minorEastAsia" w:eastAsiaTheme="minorEastAsia" w:hAnsiTheme="minorEastAsia" w:hint="eastAsia"/>
          <w:color w:val="000000" w:themeColor="text1"/>
          <w:sz w:val="18"/>
          <w:szCs w:val="18"/>
        </w:rPr>
        <w:t>開発する支援機器の想定ユーザや医療福祉専門職等からのアドバイス支援体制について、現時点の状況、並びに今後の体制について記載してください。</w:t>
      </w:r>
    </w:p>
    <w:p w:rsidR="00576197" w:rsidRPr="00131CBF" w:rsidRDefault="00576197" w:rsidP="00576197">
      <w:pPr>
        <w:kinsoku w:val="0"/>
        <w:overflowPunct w:val="0"/>
        <w:autoSpaceDE w:val="0"/>
        <w:autoSpaceDN w:val="0"/>
        <w:adjustRightInd w:val="0"/>
        <w:snapToGrid w:val="0"/>
        <w:ind w:left="420"/>
        <w:rPr>
          <w:rFonts w:asciiTheme="minorEastAsia" w:eastAsiaTheme="minorEastAsia" w:hAnsiTheme="minorEastAsia"/>
          <w:color w:val="000000" w:themeColor="text1"/>
          <w:sz w:val="18"/>
          <w:szCs w:val="1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576197" w:rsidRPr="00131CBF" w:rsidTr="00131AB4">
        <w:trPr>
          <w:trHeight w:val="2632"/>
        </w:trPr>
        <w:tc>
          <w:tcPr>
            <w:tcW w:w="10064" w:type="dxa"/>
            <w:tcBorders>
              <w:bottom w:val="single" w:sz="4" w:space="0" w:color="auto"/>
            </w:tcBorders>
          </w:tcPr>
          <w:p w:rsidR="00576197" w:rsidRPr="00131CBF"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tc>
      </w:tr>
    </w:tbl>
    <w:p w:rsidR="00576197" w:rsidRPr="00131CBF"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rPr>
      </w:pPr>
    </w:p>
    <w:p w:rsidR="00576197" w:rsidRPr="00131CBF"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p w:rsidR="00EA77F3" w:rsidRPr="00131CBF" w:rsidRDefault="00EA77F3">
      <w:pPr>
        <w:widowControl/>
        <w:jc w:val="left"/>
        <w:rPr>
          <w:rFonts w:asciiTheme="minorEastAsia" w:eastAsiaTheme="minorEastAsia" w:hAnsiTheme="minorEastAsia"/>
          <w:color w:val="000000" w:themeColor="text1"/>
          <w:sz w:val="22"/>
        </w:rPr>
      </w:pPr>
      <w:r w:rsidRPr="00131CBF">
        <w:rPr>
          <w:rFonts w:asciiTheme="minorEastAsia" w:eastAsiaTheme="minorEastAsia" w:hAnsiTheme="minorEastAsia"/>
          <w:color w:val="000000" w:themeColor="text1"/>
          <w:sz w:val="22"/>
        </w:rPr>
        <w:br w:type="page"/>
      </w:r>
    </w:p>
    <w:p w:rsidR="00576197" w:rsidRPr="00131CBF"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rPr>
      </w:pPr>
      <w:r w:rsidRPr="00131CBF">
        <w:rPr>
          <w:rFonts w:asciiTheme="minorEastAsia" w:eastAsiaTheme="minorEastAsia" w:hAnsiTheme="minorEastAsia" w:hint="eastAsia"/>
          <w:color w:val="000000" w:themeColor="text1"/>
        </w:rPr>
        <w:lastRenderedPageBreak/>
        <w:t>１２．実施スケジュール（２００字以内）</w:t>
      </w:r>
    </w:p>
    <w:p w:rsidR="00576197" w:rsidRPr="00131CBF" w:rsidRDefault="00576197" w:rsidP="00B21268">
      <w:pPr>
        <w:numPr>
          <w:ilvl w:val="0"/>
          <w:numId w:val="5"/>
        </w:numPr>
        <w:kinsoku w:val="0"/>
        <w:overflowPunct w:val="0"/>
        <w:autoSpaceDE w:val="0"/>
        <w:autoSpaceDN w:val="0"/>
        <w:adjustRightInd w:val="0"/>
        <w:snapToGrid w:val="0"/>
        <w:ind w:hanging="278"/>
        <w:rPr>
          <w:rFonts w:asciiTheme="minorEastAsia" w:eastAsiaTheme="minorEastAsia" w:hAnsiTheme="minorEastAsia"/>
          <w:color w:val="000000" w:themeColor="text1"/>
          <w:sz w:val="18"/>
          <w:szCs w:val="18"/>
        </w:rPr>
      </w:pPr>
      <w:r w:rsidRPr="00131CBF">
        <w:rPr>
          <w:rFonts w:asciiTheme="minorEastAsia" w:eastAsiaTheme="minorEastAsia" w:hAnsiTheme="minorEastAsia" w:hint="eastAsia"/>
          <w:color w:val="000000" w:themeColor="text1"/>
          <w:sz w:val="18"/>
          <w:szCs w:val="18"/>
        </w:rPr>
        <w:t>複数年度にわたる計画の場合は、全体計画については年度ごとの概要、特に本年度については、より詳細な計画が明確にわかるように記載してください。</w:t>
      </w:r>
    </w:p>
    <w:p w:rsidR="00576197" w:rsidRPr="00131CBF" w:rsidRDefault="00576197" w:rsidP="00576197">
      <w:pPr>
        <w:kinsoku w:val="0"/>
        <w:overflowPunct w:val="0"/>
        <w:autoSpaceDE w:val="0"/>
        <w:autoSpaceDN w:val="0"/>
        <w:adjustRightInd w:val="0"/>
        <w:snapToGrid w:val="0"/>
        <w:ind w:left="420"/>
        <w:rPr>
          <w:rFonts w:asciiTheme="minorEastAsia" w:eastAsiaTheme="minorEastAsia" w:hAnsiTheme="minorEastAsia"/>
          <w:color w:val="000000" w:themeColor="text1"/>
          <w:sz w:val="18"/>
          <w:szCs w:val="1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576197" w:rsidRPr="00131CBF" w:rsidTr="00131AB4">
        <w:trPr>
          <w:trHeight w:val="2627"/>
        </w:trPr>
        <w:tc>
          <w:tcPr>
            <w:tcW w:w="10064" w:type="dxa"/>
            <w:tcBorders>
              <w:bottom w:val="single" w:sz="4" w:space="0" w:color="auto"/>
            </w:tcBorders>
          </w:tcPr>
          <w:p w:rsidR="00576197" w:rsidRPr="00131CBF"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tc>
      </w:tr>
    </w:tbl>
    <w:p w:rsidR="00576197" w:rsidRPr="00131CBF"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18"/>
          <w:szCs w:val="18"/>
        </w:rPr>
      </w:pPr>
    </w:p>
    <w:p w:rsidR="00EA77F3" w:rsidRPr="00131CBF" w:rsidRDefault="00EA77F3" w:rsidP="00576197">
      <w:pPr>
        <w:kinsoku w:val="0"/>
        <w:overflowPunct w:val="0"/>
        <w:autoSpaceDE w:val="0"/>
        <w:autoSpaceDN w:val="0"/>
        <w:adjustRightInd w:val="0"/>
        <w:snapToGrid w:val="0"/>
        <w:rPr>
          <w:rFonts w:asciiTheme="minorEastAsia" w:eastAsiaTheme="minorEastAsia" w:hAnsiTheme="minorEastAsia"/>
          <w:color w:val="000000" w:themeColor="text1"/>
          <w:sz w:val="18"/>
          <w:szCs w:val="18"/>
        </w:rPr>
      </w:pPr>
    </w:p>
    <w:p w:rsidR="00576197" w:rsidRPr="00131CBF"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Cs w:val="21"/>
        </w:rPr>
      </w:pPr>
      <w:r w:rsidRPr="00131CBF">
        <w:rPr>
          <w:rFonts w:asciiTheme="minorEastAsia" w:eastAsiaTheme="minorEastAsia" w:hAnsiTheme="minorEastAsia" w:hint="eastAsia"/>
          <w:color w:val="000000" w:themeColor="text1"/>
          <w:szCs w:val="21"/>
        </w:rPr>
        <w:t>１３．普及・実用化の目途について（３００字以内）</w:t>
      </w:r>
    </w:p>
    <w:p w:rsidR="00576197" w:rsidRPr="00131CBF" w:rsidRDefault="00576197" w:rsidP="00B21268">
      <w:pPr>
        <w:numPr>
          <w:ilvl w:val="0"/>
          <w:numId w:val="5"/>
        </w:numPr>
        <w:kinsoku w:val="0"/>
        <w:overflowPunct w:val="0"/>
        <w:autoSpaceDE w:val="0"/>
        <w:autoSpaceDN w:val="0"/>
        <w:adjustRightInd w:val="0"/>
        <w:snapToGrid w:val="0"/>
        <w:ind w:hanging="278"/>
        <w:rPr>
          <w:rFonts w:asciiTheme="minorEastAsia" w:eastAsiaTheme="minorEastAsia" w:hAnsiTheme="minorEastAsia"/>
          <w:color w:val="000000" w:themeColor="text1"/>
          <w:sz w:val="18"/>
          <w:szCs w:val="18"/>
        </w:rPr>
      </w:pPr>
      <w:r w:rsidRPr="00131CBF">
        <w:rPr>
          <w:rFonts w:asciiTheme="minorEastAsia" w:eastAsiaTheme="minorEastAsia" w:hAnsiTheme="minorEastAsia" w:hint="eastAsia"/>
          <w:color w:val="000000" w:themeColor="text1"/>
          <w:sz w:val="18"/>
          <w:szCs w:val="18"/>
        </w:rPr>
        <w:t>販売開始に向けた事業化スケジュール等を記載してください。</w:t>
      </w:r>
    </w:p>
    <w:p w:rsidR="00576197" w:rsidRPr="00131CBF" w:rsidRDefault="00576197" w:rsidP="00576197">
      <w:pPr>
        <w:kinsoku w:val="0"/>
        <w:overflowPunct w:val="0"/>
        <w:autoSpaceDE w:val="0"/>
        <w:autoSpaceDN w:val="0"/>
        <w:adjustRightInd w:val="0"/>
        <w:snapToGrid w:val="0"/>
        <w:ind w:left="420"/>
        <w:rPr>
          <w:rFonts w:asciiTheme="minorEastAsia" w:eastAsiaTheme="minorEastAsia" w:hAnsiTheme="minorEastAsia"/>
          <w:color w:val="000000" w:themeColor="text1"/>
          <w:sz w:val="18"/>
          <w:szCs w:val="1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644"/>
        <w:gridCol w:w="3078"/>
      </w:tblGrid>
      <w:tr w:rsidR="00131CBF" w:rsidRPr="00131CBF" w:rsidTr="00131AB4">
        <w:trPr>
          <w:trHeight w:val="3178"/>
        </w:trPr>
        <w:tc>
          <w:tcPr>
            <w:tcW w:w="3119" w:type="dxa"/>
            <w:vAlign w:val="center"/>
          </w:tcPr>
          <w:p w:rsidR="00576197" w:rsidRPr="00131CBF"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rPr>
            </w:pPr>
            <w:r w:rsidRPr="00131CBF">
              <w:rPr>
                <w:rFonts w:asciiTheme="minorEastAsia" w:eastAsiaTheme="minorEastAsia" w:hAnsiTheme="minorEastAsia"/>
                <w:color w:val="000000" w:themeColor="text1"/>
              </w:rPr>
              <w:t>事業化に向けたスケジュール</w:t>
            </w:r>
          </w:p>
        </w:tc>
        <w:tc>
          <w:tcPr>
            <w:tcW w:w="6945" w:type="dxa"/>
            <w:gridSpan w:val="2"/>
          </w:tcPr>
          <w:p w:rsidR="00576197" w:rsidRPr="00131CBF"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tc>
      </w:tr>
      <w:tr w:rsidR="00131CBF" w:rsidRPr="00131CBF" w:rsidTr="00576197">
        <w:trPr>
          <w:trHeight w:val="627"/>
        </w:trPr>
        <w:tc>
          <w:tcPr>
            <w:tcW w:w="3119" w:type="dxa"/>
            <w:vAlign w:val="center"/>
          </w:tcPr>
          <w:p w:rsidR="00576197" w:rsidRPr="00131CBF"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rPr>
            </w:pPr>
            <w:r w:rsidRPr="00131CBF">
              <w:rPr>
                <w:rFonts w:asciiTheme="minorEastAsia" w:eastAsiaTheme="minorEastAsia" w:hAnsiTheme="minorEastAsia"/>
                <w:color w:val="000000" w:themeColor="text1"/>
              </w:rPr>
              <w:t>販売予定価格</w:t>
            </w:r>
          </w:p>
        </w:tc>
        <w:tc>
          <w:tcPr>
            <w:tcW w:w="3762" w:type="dxa"/>
            <w:vAlign w:val="center"/>
          </w:tcPr>
          <w:p w:rsidR="00576197" w:rsidRPr="00131CBF" w:rsidRDefault="00576197" w:rsidP="00576197">
            <w:pPr>
              <w:kinsoku w:val="0"/>
              <w:wordWrap w:val="0"/>
              <w:overflowPunct w:val="0"/>
              <w:autoSpaceDE w:val="0"/>
              <w:autoSpaceDN w:val="0"/>
              <w:adjustRightInd w:val="0"/>
              <w:snapToGrid w:val="0"/>
              <w:jc w:val="right"/>
              <w:rPr>
                <w:rFonts w:asciiTheme="minorEastAsia" w:eastAsiaTheme="minorEastAsia" w:hAnsiTheme="minorEastAsia"/>
                <w:color w:val="000000" w:themeColor="text1"/>
                <w:sz w:val="20"/>
              </w:rPr>
            </w:pPr>
            <w:r w:rsidRPr="00131CBF">
              <w:rPr>
                <w:rFonts w:asciiTheme="minorEastAsia" w:eastAsiaTheme="minorEastAsia" w:hAnsiTheme="minorEastAsia"/>
                <w:color w:val="000000" w:themeColor="text1"/>
                <w:sz w:val="20"/>
              </w:rPr>
              <w:t xml:space="preserve">円　</w:t>
            </w:r>
          </w:p>
        </w:tc>
        <w:tc>
          <w:tcPr>
            <w:tcW w:w="3183" w:type="dxa"/>
            <w:vMerge w:val="restart"/>
            <w:tcBorders>
              <w:right w:val="nil"/>
            </w:tcBorders>
            <w:vAlign w:val="center"/>
          </w:tcPr>
          <w:p w:rsidR="00576197" w:rsidRPr="00131CBF"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tc>
      </w:tr>
      <w:tr w:rsidR="00576197" w:rsidRPr="00131CBF" w:rsidTr="00576197">
        <w:trPr>
          <w:trHeight w:val="627"/>
        </w:trPr>
        <w:tc>
          <w:tcPr>
            <w:tcW w:w="3119" w:type="dxa"/>
            <w:tcBorders>
              <w:bottom w:val="single" w:sz="4" w:space="0" w:color="auto"/>
            </w:tcBorders>
            <w:vAlign w:val="center"/>
          </w:tcPr>
          <w:p w:rsidR="00576197" w:rsidRPr="00131CBF"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rPr>
            </w:pPr>
            <w:r w:rsidRPr="00131CBF">
              <w:rPr>
                <w:rFonts w:asciiTheme="minorEastAsia" w:eastAsiaTheme="minorEastAsia" w:hAnsiTheme="minorEastAsia"/>
                <w:color w:val="000000" w:themeColor="text1"/>
              </w:rPr>
              <w:t>年間販売目標</w:t>
            </w:r>
          </w:p>
        </w:tc>
        <w:tc>
          <w:tcPr>
            <w:tcW w:w="3762" w:type="dxa"/>
            <w:tcBorders>
              <w:bottom w:val="single" w:sz="4" w:space="0" w:color="auto"/>
            </w:tcBorders>
            <w:vAlign w:val="center"/>
          </w:tcPr>
          <w:p w:rsidR="00576197" w:rsidRPr="00131CBF" w:rsidRDefault="00576197" w:rsidP="00576197">
            <w:pPr>
              <w:kinsoku w:val="0"/>
              <w:wordWrap w:val="0"/>
              <w:overflowPunct w:val="0"/>
              <w:autoSpaceDE w:val="0"/>
              <w:autoSpaceDN w:val="0"/>
              <w:adjustRightInd w:val="0"/>
              <w:snapToGrid w:val="0"/>
              <w:jc w:val="right"/>
              <w:rPr>
                <w:rFonts w:asciiTheme="minorEastAsia" w:eastAsiaTheme="minorEastAsia" w:hAnsiTheme="minorEastAsia"/>
                <w:color w:val="000000" w:themeColor="text1"/>
                <w:sz w:val="20"/>
              </w:rPr>
            </w:pPr>
            <w:r w:rsidRPr="00131CBF">
              <w:rPr>
                <w:rFonts w:asciiTheme="minorEastAsia" w:eastAsiaTheme="minorEastAsia" w:hAnsiTheme="minorEastAsia"/>
                <w:color w:val="000000" w:themeColor="text1"/>
                <w:sz w:val="20"/>
              </w:rPr>
              <w:t xml:space="preserve">台数　</w:t>
            </w:r>
          </w:p>
        </w:tc>
        <w:tc>
          <w:tcPr>
            <w:tcW w:w="3183" w:type="dxa"/>
            <w:vMerge/>
            <w:tcBorders>
              <w:bottom w:val="nil"/>
              <w:right w:val="nil"/>
            </w:tcBorders>
            <w:vAlign w:val="center"/>
          </w:tcPr>
          <w:p w:rsidR="00576197" w:rsidRPr="00131CBF"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tc>
      </w:tr>
    </w:tbl>
    <w:p w:rsidR="00576197" w:rsidRPr="00131CBF"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rPr>
      </w:pPr>
    </w:p>
    <w:p w:rsidR="00E30120" w:rsidRPr="00131CBF" w:rsidRDefault="00E30120">
      <w:pPr>
        <w:widowControl/>
        <w:jc w:val="left"/>
        <w:rPr>
          <w:rFonts w:asciiTheme="minorEastAsia" w:eastAsiaTheme="minorEastAsia" w:hAnsiTheme="minorEastAsia"/>
          <w:color w:val="000000" w:themeColor="text1"/>
          <w:szCs w:val="21"/>
        </w:rPr>
      </w:pPr>
    </w:p>
    <w:p w:rsidR="00594ACA" w:rsidRPr="00131CBF" w:rsidRDefault="00594ACA">
      <w:pPr>
        <w:widowControl/>
        <w:jc w:val="left"/>
        <w:rPr>
          <w:rFonts w:asciiTheme="minorEastAsia" w:eastAsiaTheme="minorEastAsia" w:hAnsiTheme="minorEastAsia"/>
          <w:color w:val="000000" w:themeColor="text1"/>
          <w:szCs w:val="21"/>
        </w:rPr>
      </w:pPr>
      <w:r w:rsidRPr="00131CBF">
        <w:rPr>
          <w:rFonts w:asciiTheme="minorEastAsia" w:eastAsiaTheme="minorEastAsia" w:hAnsiTheme="minorEastAsia"/>
          <w:color w:val="000000" w:themeColor="text1"/>
          <w:szCs w:val="21"/>
        </w:rPr>
        <w:br w:type="page"/>
      </w:r>
    </w:p>
    <w:p w:rsidR="00121A5D" w:rsidRPr="00131CBF" w:rsidRDefault="00121A5D" w:rsidP="00121A5D">
      <w:pPr>
        <w:jc w:val="left"/>
        <w:rPr>
          <w:rFonts w:asciiTheme="minorEastAsia" w:eastAsiaTheme="minorEastAsia" w:hAnsiTheme="minorEastAsia"/>
          <w:color w:val="000000" w:themeColor="text1"/>
          <w:szCs w:val="21"/>
        </w:rPr>
      </w:pPr>
      <w:r w:rsidRPr="00131CBF">
        <w:rPr>
          <w:rFonts w:asciiTheme="minorEastAsia" w:eastAsiaTheme="minorEastAsia" w:hAnsiTheme="minorEastAsia" w:hint="eastAsia"/>
          <w:color w:val="000000" w:themeColor="text1"/>
          <w:szCs w:val="21"/>
        </w:rPr>
        <w:lastRenderedPageBreak/>
        <w:t>（別紙</w:t>
      </w:r>
      <w:r w:rsidR="00967E00" w:rsidRPr="00131CBF">
        <w:rPr>
          <w:rFonts w:asciiTheme="minorEastAsia" w:eastAsiaTheme="minorEastAsia" w:hAnsiTheme="minorEastAsia" w:hint="eastAsia"/>
          <w:color w:val="000000" w:themeColor="text1"/>
          <w:szCs w:val="21"/>
        </w:rPr>
        <w:t>２</w:t>
      </w:r>
      <w:r w:rsidRPr="00131CBF">
        <w:rPr>
          <w:rFonts w:asciiTheme="minorEastAsia" w:eastAsiaTheme="minorEastAsia" w:hAnsiTheme="minorEastAsia" w:hint="eastAsia"/>
          <w:color w:val="000000" w:themeColor="text1"/>
          <w:szCs w:val="21"/>
        </w:rPr>
        <w:t>）</w:t>
      </w:r>
    </w:p>
    <w:p w:rsidR="00121A5D" w:rsidRPr="00131CBF" w:rsidRDefault="00121A5D" w:rsidP="00121A5D">
      <w:pPr>
        <w:jc w:val="left"/>
        <w:rPr>
          <w:rFonts w:asciiTheme="minorEastAsia" w:eastAsiaTheme="minorEastAsia" w:hAnsiTheme="minorEastAsia"/>
          <w:color w:val="000000" w:themeColor="text1"/>
          <w:szCs w:val="21"/>
        </w:rPr>
      </w:pPr>
    </w:p>
    <w:p w:rsidR="00121A5D" w:rsidRPr="00131CBF" w:rsidRDefault="00121A5D" w:rsidP="00E30120">
      <w:pPr>
        <w:jc w:val="center"/>
        <w:rPr>
          <w:rFonts w:asciiTheme="minorEastAsia" w:eastAsiaTheme="minorEastAsia" w:hAnsiTheme="minorEastAsia"/>
          <w:color w:val="000000" w:themeColor="text1"/>
          <w:szCs w:val="21"/>
        </w:rPr>
      </w:pPr>
      <w:r w:rsidRPr="00131CBF">
        <w:rPr>
          <w:rFonts w:asciiTheme="minorEastAsia" w:eastAsiaTheme="minorEastAsia" w:hAnsiTheme="minorEastAsia" w:hint="eastAsia"/>
          <w:color w:val="000000" w:themeColor="text1"/>
          <w:szCs w:val="21"/>
        </w:rPr>
        <w:t>補助事業に要する経費、補助対象経費及び補助金の配分額</w:t>
      </w:r>
    </w:p>
    <w:p w:rsidR="00121A5D" w:rsidRPr="00131CBF" w:rsidRDefault="00121A5D" w:rsidP="00121A5D">
      <w:pPr>
        <w:jc w:val="left"/>
        <w:rPr>
          <w:rFonts w:asciiTheme="minorEastAsia" w:eastAsiaTheme="minorEastAsia" w:hAnsiTheme="minorEastAsia"/>
          <w:color w:val="000000" w:themeColor="text1"/>
          <w:szCs w:val="21"/>
        </w:rPr>
      </w:pPr>
    </w:p>
    <w:p w:rsidR="00121A5D" w:rsidRPr="00131CBF" w:rsidRDefault="00121A5D" w:rsidP="0093108B">
      <w:pPr>
        <w:ind w:firstLineChars="1300" w:firstLine="2730"/>
        <w:jc w:val="left"/>
        <w:rPr>
          <w:rFonts w:asciiTheme="minorEastAsia" w:eastAsiaTheme="minorEastAsia" w:hAnsiTheme="minorEastAsia"/>
          <w:color w:val="000000" w:themeColor="text1"/>
          <w:szCs w:val="21"/>
        </w:rPr>
      </w:pPr>
      <w:r w:rsidRPr="00131CBF">
        <w:rPr>
          <w:rFonts w:asciiTheme="minorEastAsia" w:eastAsiaTheme="minorEastAsia" w:hAnsiTheme="minorEastAsia" w:hint="eastAsia"/>
          <w:color w:val="000000" w:themeColor="text1"/>
          <w:szCs w:val="21"/>
        </w:rPr>
        <w:t xml:space="preserve">　　　　　　　　　　　　　　　　　　　　　　　　　　</w:t>
      </w:r>
      <w:r w:rsidR="001A614B" w:rsidRPr="00131CBF">
        <w:rPr>
          <w:rFonts w:asciiTheme="minorEastAsia" w:eastAsiaTheme="minorEastAsia" w:hAnsiTheme="minorEastAsia"/>
          <w:color w:val="000000" w:themeColor="text1"/>
          <w:szCs w:val="21"/>
        </w:rPr>
        <w:t xml:space="preserve">  </w:t>
      </w:r>
      <w:r w:rsidRPr="00131CBF">
        <w:rPr>
          <w:rFonts w:asciiTheme="minorEastAsia" w:eastAsiaTheme="minorEastAsia" w:hAnsiTheme="minorEastAsia" w:hint="eastAsia"/>
          <w:color w:val="000000" w:themeColor="text1"/>
          <w:szCs w:val="21"/>
        </w:rPr>
        <w:t xml:space="preserve">　（単位：円）</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599"/>
        <w:gridCol w:w="1600"/>
        <w:gridCol w:w="2755"/>
        <w:gridCol w:w="708"/>
        <w:gridCol w:w="1790"/>
      </w:tblGrid>
      <w:tr w:rsidR="00131CBF" w:rsidRPr="00131CBF" w:rsidTr="001A614B">
        <w:tc>
          <w:tcPr>
            <w:tcW w:w="1384" w:type="dxa"/>
            <w:shd w:val="clear" w:color="auto" w:fill="auto"/>
            <w:vAlign w:val="center"/>
          </w:tcPr>
          <w:p w:rsidR="001A614B" w:rsidRPr="00131CBF" w:rsidRDefault="001A614B" w:rsidP="001A614B">
            <w:pPr>
              <w:jc w:val="center"/>
              <w:rPr>
                <w:rFonts w:asciiTheme="minorEastAsia" w:eastAsiaTheme="minorEastAsia" w:hAnsiTheme="minorEastAsia"/>
                <w:color w:val="000000" w:themeColor="text1"/>
                <w:sz w:val="18"/>
                <w:szCs w:val="21"/>
              </w:rPr>
            </w:pPr>
            <w:r w:rsidRPr="00131CBF">
              <w:rPr>
                <w:rFonts w:asciiTheme="minorEastAsia" w:eastAsiaTheme="minorEastAsia" w:hAnsiTheme="minorEastAsia" w:hint="eastAsia"/>
                <w:color w:val="000000" w:themeColor="text1"/>
                <w:sz w:val="18"/>
                <w:szCs w:val="21"/>
              </w:rPr>
              <w:t>開発に要する</w:t>
            </w:r>
          </w:p>
          <w:p w:rsidR="001A614B" w:rsidRPr="00131CBF" w:rsidRDefault="001A614B" w:rsidP="001A614B">
            <w:pPr>
              <w:jc w:val="center"/>
              <w:rPr>
                <w:rFonts w:asciiTheme="minorEastAsia" w:eastAsiaTheme="minorEastAsia" w:hAnsiTheme="minorEastAsia"/>
                <w:color w:val="000000" w:themeColor="text1"/>
                <w:sz w:val="18"/>
                <w:szCs w:val="21"/>
              </w:rPr>
            </w:pPr>
            <w:r w:rsidRPr="00131CBF">
              <w:rPr>
                <w:rFonts w:asciiTheme="minorEastAsia" w:eastAsiaTheme="minorEastAsia" w:hAnsiTheme="minorEastAsia" w:hint="eastAsia"/>
                <w:color w:val="000000" w:themeColor="text1"/>
                <w:sz w:val="18"/>
                <w:szCs w:val="21"/>
              </w:rPr>
              <w:t>経費区分</w:t>
            </w:r>
          </w:p>
        </w:tc>
        <w:tc>
          <w:tcPr>
            <w:tcW w:w="1599" w:type="dxa"/>
            <w:shd w:val="clear" w:color="auto" w:fill="auto"/>
            <w:vAlign w:val="center"/>
          </w:tcPr>
          <w:p w:rsidR="001A614B" w:rsidRPr="00131CBF" w:rsidRDefault="001A614B" w:rsidP="001A614B">
            <w:pPr>
              <w:jc w:val="center"/>
              <w:rPr>
                <w:rFonts w:asciiTheme="minorEastAsia" w:eastAsiaTheme="minorEastAsia" w:hAnsiTheme="minorEastAsia"/>
                <w:color w:val="000000" w:themeColor="text1"/>
                <w:sz w:val="18"/>
                <w:szCs w:val="21"/>
              </w:rPr>
            </w:pPr>
            <w:r w:rsidRPr="00131CBF">
              <w:rPr>
                <w:rFonts w:asciiTheme="minorEastAsia" w:eastAsiaTheme="minorEastAsia" w:hAnsiTheme="minorEastAsia" w:hint="eastAsia"/>
                <w:color w:val="000000" w:themeColor="text1"/>
                <w:sz w:val="18"/>
                <w:szCs w:val="21"/>
              </w:rPr>
              <w:t>補助事業に</w:t>
            </w:r>
          </w:p>
          <w:p w:rsidR="001A614B" w:rsidRPr="00131CBF" w:rsidRDefault="001A614B" w:rsidP="001A614B">
            <w:pPr>
              <w:jc w:val="center"/>
              <w:rPr>
                <w:rFonts w:asciiTheme="minorEastAsia" w:eastAsiaTheme="minorEastAsia" w:hAnsiTheme="minorEastAsia"/>
                <w:color w:val="000000" w:themeColor="text1"/>
                <w:sz w:val="18"/>
                <w:szCs w:val="21"/>
              </w:rPr>
            </w:pPr>
            <w:r w:rsidRPr="00131CBF">
              <w:rPr>
                <w:rFonts w:asciiTheme="minorEastAsia" w:eastAsiaTheme="minorEastAsia" w:hAnsiTheme="minorEastAsia" w:hint="eastAsia"/>
                <w:color w:val="000000" w:themeColor="text1"/>
                <w:sz w:val="18"/>
                <w:szCs w:val="21"/>
              </w:rPr>
              <w:t>要する経費</w:t>
            </w:r>
          </w:p>
        </w:tc>
        <w:tc>
          <w:tcPr>
            <w:tcW w:w="1600" w:type="dxa"/>
            <w:shd w:val="clear" w:color="auto" w:fill="auto"/>
            <w:vAlign w:val="center"/>
          </w:tcPr>
          <w:p w:rsidR="001A614B" w:rsidRPr="00131CBF" w:rsidRDefault="001A614B" w:rsidP="001A614B">
            <w:pPr>
              <w:jc w:val="center"/>
              <w:rPr>
                <w:rFonts w:asciiTheme="minorEastAsia" w:eastAsiaTheme="minorEastAsia" w:hAnsiTheme="minorEastAsia"/>
                <w:color w:val="000000" w:themeColor="text1"/>
                <w:sz w:val="18"/>
                <w:szCs w:val="21"/>
              </w:rPr>
            </w:pPr>
            <w:r w:rsidRPr="00131CBF">
              <w:rPr>
                <w:rFonts w:asciiTheme="minorEastAsia" w:eastAsiaTheme="minorEastAsia" w:hAnsiTheme="minorEastAsia"/>
                <w:color w:val="000000" w:themeColor="text1"/>
                <w:sz w:val="18"/>
                <w:szCs w:val="21"/>
              </w:rPr>
              <w:t>補助対象経費</w:t>
            </w:r>
          </w:p>
        </w:tc>
        <w:tc>
          <w:tcPr>
            <w:tcW w:w="2755" w:type="dxa"/>
            <w:shd w:val="clear" w:color="auto" w:fill="auto"/>
            <w:vAlign w:val="center"/>
          </w:tcPr>
          <w:p w:rsidR="001A614B" w:rsidRPr="00131CBF" w:rsidRDefault="001A614B" w:rsidP="001A614B">
            <w:pPr>
              <w:jc w:val="center"/>
              <w:rPr>
                <w:rFonts w:asciiTheme="minorEastAsia" w:eastAsiaTheme="minorEastAsia" w:hAnsiTheme="minorEastAsia"/>
                <w:color w:val="000000" w:themeColor="text1"/>
                <w:sz w:val="18"/>
                <w:szCs w:val="21"/>
              </w:rPr>
            </w:pPr>
            <w:r w:rsidRPr="00131CBF">
              <w:rPr>
                <w:rFonts w:asciiTheme="minorEastAsia" w:eastAsiaTheme="minorEastAsia" w:hAnsiTheme="minorEastAsia"/>
                <w:color w:val="000000" w:themeColor="text1"/>
                <w:sz w:val="18"/>
                <w:szCs w:val="21"/>
              </w:rPr>
              <w:t>内訳</w:t>
            </w:r>
          </w:p>
        </w:tc>
        <w:tc>
          <w:tcPr>
            <w:tcW w:w="708" w:type="dxa"/>
            <w:shd w:val="clear" w:color="auto" w:fill="auto"/>
            <w:vAlign w:val="center"/>
          </w:tcPr>
          <w:p w:rsidR="001A614B" w:rsidRPr="00131CBF" w:rsidRDefault="001A614B" w:rsidP="001A614B">
            <w:pPr>
              <w:jc w:val="center"/>
              <w:rPr>
                <w:rFonts w:asciiTheme="minorEastAsia" w:eastAsiaTheme="minorEastAsia" w:hAnsiTheme="minorEastAsia"/>
                <w:color w:val="000000" w:themeColor="text1"/>
                <w:sz w:val="18"/>
                <w:szCs w:val="21"/>
              </w:rPr>
            </w:pPr>
            <w:r w:rsidRPr="00131CBF">
              <w:rPr>
                <w:rFonts w:asciiTheme="minorEastAsia" w:eastAsiaTheme="minorEastAsia" w:hAnsiTheme="minorEastAsia"/>
                <w:color w:val="000000" w:themeColor="text1"/>
                <w:sz w:val="18"/>
                <w:szCs w:val="21"/>
              </w:rPr>
              <w:t>補助率</w:t>
            </w:r>
          </w:p>
        </w:tc>
        <w:tc>
          <w:tcPr>
            <w:tcW w:w="1790" w:type="dxa"/>
            <w:shd w:val="clear" w:color="auto" w:fill="auto"/>
            <w:vAlign w:val="center"/>
          </w:tcPr>
          <w:p w:rsidR="001A614B" w:rsidRPr="00131CBF" w:rsidRDefault="001A614B" w:rsidP="001A614B">
            <w:pPr>
              <w:jc w:val="center"/>
              <w:rPr>
                <w:rFonts w:asciiTheme="minorEastAsia" w:eastAsiaTheme="minorEastAsia" w:hAnsiTheme="minorEastAsia"/>
                <w:color w:val="000000" w:themeColor="text1"/>
                <w:sz w:val="18"/>
                <w:szCs w:val="21"/>
              </w:rPr>
            </w:pPr>
            <w:r w:rsidRPr="00131CBF">
              <w:rPr>
                <w:rFonts w:asciiTheme="minorEastAsia" w:eastAsiaTheme="minorEastAsia" w:hAnsiTheme="minorEastAsia" w:hint="eastAsia"/>
                <w:color w:val="000000" w:themeColor="text1"/>
                <w:sz w:val="18"/>
                <w:szCs w:val="21"/>
              </w:rPr>
              <w:t>補助金交付</w:t>
            </w:r>
          </w:p>
          <w:p w:rsidR="001A614B" w:rsidRPr="00131CBF" w:rsidRDefault="001A614B" w:rsidP="001A614B">
            <w:pPr>
              <w:jc w:val="center"/>
              <w:rPr>
                <w:rFonts w:asciiTheme="minorEastAsia" w:eastAsiaTheme="minorEastAsia" w:hAnsiTheme="minorEastAsia"/>
                <w:color w:val="000000" w:themeColor="text1"/>
                <w:sz w:val="18"/>
                <w:szCs w:val="21"/>
              </w:rPr>
            </w:pPr>
            <w:r w:rsidRPr="00131CBF">
              <w:rPr>
                <w:rFonts w:asciiTheme="minorEastAsia" w:eastAsiaTheme="minorEastAsia" w:hAnsiTheme="minorEastAsia" w:hint="eastAsia"/>
                <w:color w:val="000000" w:themeColor="text1"/>
                <w:sz w:val="18"/>
                <w:szCs w:val="21"/>
              </w:rPr>
              <w:t>申請額</w:t>
            </w:r>
          </w:p>
        </w:tc>
      </w:tr>
      <w:tr w:rsidR="00131CBF" w:rsidRPr="00131CBF" w:rsidTr="001A614B">
        <w:trPr>
          <w:trHeight w:val="537"/>
        </w:trPr>
        <w:tc>
          <w:tcPr>
            <w:tcW w:w="1384" w:type="dxa"/>
            <w:shd w:val="clear" w:color="auto" w:fill="auto"/>
            <w:vAlign w:val="center"/>
          </w:tcPr>
          <w:p w:rsidR="001A614B" w:rsidRPr="00131CBF" w:rsidRDefault="001A614B" w:rsidP="001A614B">
            <w:pPr>
              <w:rPr>
                <w:rFonts w:asciiTheme="minorEastAsia" w:eastAsiaTheme="minorEastAsia" w:hAnsiTheme="minorEastAsia"/>
                <w:color w:val="000000" w:themeColor="text1"/>
                <w:sz w:val="18"/>
                <w:szCs w:val="18"/>
              </w:rPr>
            </w:pPr>
            <w:r w:rsidRPr="00131CBF">
              <w:rPr>
                <w:rFonts w:asciiTheme="minorEastAsia" w:eastAsiaTheme="minorEastAsia" w:hAnsiTheme="minorEastAsia"/>
                <w:color w:val="000000" w:themeColor="text1"/>
                <w:sz w:val="18"/>
                <w:szCs w:val="18"/>
              </w:rPr>
              <w:t>賃金</w:t>
            </w:r>
          </w:p>
        </w:tc>
        <w:tc>
          <w:tcPr>
            <w:tcW w:w="1599" w:type="dxa"/>
            <w:shd w:val="clear" w:color="auto" w:fill="auto"/>
            <w:vAlign w:val="center"/>
          </w:tcPr>
          <w:p w:rsidR="001A614B" w:rsidRPr="00131CBF" w:rsidRDefault="001A614B" w:rsidP="001A614B">
            <w:pPr>
              <w:jc w:val="right"/>
              <w:rPr>
                <w:rFonts w:asciiTheme="minorEastAsia" w:eastAsiaTheme="minorEastAsia" w:hAnsiTheme="minorEastAsia"/>
                <w:color w:val="000000" w:themeColor="text1"/>
                <w:sz w:val="18"/>
                <w:szCs w:val="18"/>
              </w:rPr>
            </w:pPr>
          </w:p>
        </w:tc>
        <w:tc>
          <w:tcPr>
            <w:tcW w:w="1600" w:type="dxa"/>
            <w:shd w:val="clear" w:color="auto" w:fill="auto"/>
            <w:vAlign w:val="center"/>
          </w:tcPr>
          <w:p w:rsidR="001A614B" w:rsidRPr="00131CBF" w:rsidRDefault="001A614B" w:rsidP="001A614B">
            <w:pPr>
              <w:jc w:val="right"/>
              <w:rPr>
                <w:rFonts w:asciiTheme="minorEastAsia" w:eastAsiaTheme="minorEastAsia" w:hAnsiTheme="minorEastAsia"/>
                <w:color w:val="000000" w:themeColor="text1"/>
                <w:sz w:val="18"/>
                <w:szCs w:val="18"/>
              </w:rPr>
            </w:pPr>
          </w:p>
        </w:tc>
        <w:tc>
          <w:tcPr>
            <w:tcW w:w="2755" w:type="dxa"/>
            <w:shd w:val="clear" w:color="auto" w:fill="auto"/>
            <w:vAlign w:val="center"/>
          </w:tcPr>
          <w:p w:rsidR="001A614B" w:rsidRPr="00131CBF" w:rsidRDefault="001A614B" w:rsidP="001A614B">
            <w:pPr>
              <w:rPr>
                <w:rFonts w:asciiTheme="minorEastAsia" w:eastAsiaTheme="minorEastAsia" w:hAnsiTheme="minorEastAsia"/>
                <w:color w:val="000000" w:themeColor="text1"/>
                <w:sz w:val="18"/>
                <w:szCs w:val="18"/>
              </w:rPr>
            </w:pPr>
          </w:p>
        </w:tc>
        <w:tc>
          <w:tcPr>
            <w:tcW w:w="708" w:type="dxa"/>
            <w:vMerge w:val="restart"/>
            <w:shd w:val="clear" w:color="auto" w:fill="auto"/>
            <w:vAlign w:val="center"/>
          </w:tcPr>
          <w:p w:rsidR="001A614B" w:rsidRPr="00131CBF" w:rsidRDefault="001A614B" w:rsidP="001A614B">
            <w:pPr>
              <w:jc w:val="center"/>
              <w:rPr>
                <w:rFonts w:asciiTheme="minorEastAsia" w:eastAsiaTheme="minorEastAsia" w:hAnsiTheme="minorEastAsia"/>
                <w:color w:val="000000" w:themeColor="text1"/>
                <w:sz w:val="18"/>
                <w:szCs w:val="18"/>
                <w:u w:val="single"/>
              </w:rPr>
            </w:pPr>
            <w:r w:rsidRPr="00131CBF">
              <w:rPr>
                <w:rFonts w:asciiTheme="minorEastAsia" w:eastAsiaTheme="minorEastAsia" w:hAnsiTheme="minorEastAsia"/>
                <w:color w:val="000000" w:themeColor="text1"/>
                <w:sz w:val="18"/>
                <w:szCs w:val="18"/>
                <w:u w:val="single"/>
              </w:rPr>
              <w:t>１</w:t>
            </w:r>
          </w:p>
          <w:p w:rsidR="001A614B" w:rsidRPr="00131CBF" w:rsidRDefault="001A614B" w:rsidP="001A614B">
            <w:pPr>
              <w:jc w:val="center"/>
              <w:rPr>
                <w:rFonts w:asciiTheme="minorEastAsia" w:eastAsiaTheme="minorEastAsia" w:hAnsiTheme="minorEastAsia"/>
                <w:color w:val="000000" w:themeColor="text1"/>
                <w:sz w:val="18"/>
                <w:szCs w:val="18"/>
              </w:rPr>
            </w:pPr>
            <w:r w:rsidRPr="00131CBF">
              <w:rPr>
                <w:rFonts w:asciiTheme="minorEastAsia" w:eastAsiaTheme="minorEastAsia" w:hAnsiTheme="minorEastAsia" w:hint="eastAsia"/>
                <w:color w:val="000000" w:themeColor="text1"/>
                <w:sz w:val="18"/>
                <w:szCs w:val="18"/>
              </w:rPr>
              <w:t>２</w:t>
            </w:r>
          </w:p>
        </w:tc>
        <w:tc>
          <w:tcPr>
            <w:tcW w:w="1790" w:type="dxa"/>
            <w:shd w:val="clear" w:color="auto" w:fill="auto"/>
            <w:vAlign w:val="center"/>
          </w:tcPr>
          <w:p w:rsidR="001A614B" w:rsidRPr="00131CBF" w:rsidRDefault="001A614B" w:rsidP="001A614B">
            <w:pPr>
              <w:jc w:val="right"/>
              <w:rPr>
                <w:rFonts w:asciiTheme="minorEastAsia" w:eastAsiaTheme="minorEastAsia" w:hAnsiTheme="minorEastAsia"/>
                <w:color w:val="000000" w:themeColor="text1"/>
                <w:sz w:val="18"/>
                <w:szCs w:val="18"/>
              </w:rPr>
            </w:pPr>
          </w:p>
        </w:tc>
      </w:tr>
      <w:tr w:rsidR="00131CBF" w:rsidRPr="00131CBF" w:rsidTr="001A614B">
        <w:trPr>
          <w:trHeight w:val="537"/>
        </w:trPr>
        <w:tc>
          <w:tcPr>
            <w:tcW w:w="1384" w:type="dxa"/>
            <w:shd w:val="clear" w:color="auto" w:fill="auto"/>
            <w:vAlign w:val="center"/>
          </w:tcPr>
          <w:p w:rsidR="001A614B" w:rsidRPr="00131CBF" w:rsidRDefault="001A614B" w:rsidP="001A614B">
            <w:pPr>
              <w:rPr>
                <w:rFonts w:asciiTheme="minorEastAsia" w:eastAsiaTheme="minorEastAsia" w:hAnsiTheme="minorEastAsia"/>
                <w:color w:val="000000" w:themeColor="text1"/>
                <w:sz w:val="18"/>
                <w:szCs w:val="18"/>
              </w:rPr>
            </w:pPr>
            <w:r w:rsidRPr="00131CBF">
              <w:rPr>
                <w:rFonts w:asciiTheme="minorEastAsia" w:eastAsiaTheme="minorEastAsia" w:hAnsiTheme="minorEastAsia"/>
                <w:color w:val="000000" w:themeColor="text1"/>
                <w:sz w:val="18"/>
                <w:szCs w:val="18"/>
              </w:rPr>
              <w:t>謝金</w:t>
            </w:r>
          </w:p>
        </w:tc>
        <w:tc>
          <w:tcPr>
            <w:tcW w:w="1599" w:type="dxa"/>
            <w:shd w:val="clear" w:color="auto" w:fill="auto"/>
            <w:vAlign w:val="center"/>
          </w:tcPr>
          <w:p w:rsidR="001A614B" w:rsidRPr="00131CBF" w:rsidRDefault="001A614B" w:rsidP="001A614B">
            <w:pPr>
              <w:jc w:val="right"/>
              <w:rPr>
                <w:rFonts w:asciiTheme="minorEastAsia" w:eastAsiaTheme="minorEastAsia" w:hAnsiTheme="minorEastAsia"/>
                <w:color w:val="000000" w:themeColor="text1"/>
                <w:sz w:val="18"/>
                <w:szCs w:val="18"/>
              </w:rPr>
            </w:pPr>
          </w:p>
        </w:tc>
        <w:tc>
          <w:tcPr>
            <w:tcW w:w="1600" w:type="dxa"/>
            <w:shd w:val="clear" w:color="auto" w:fill="auto"/>
            <w:vAlign w:val="center"/>
          </w:tcPr>
          <w:p w:rsidR="001A614B" w:rsidRPr="00131CBF" w:rsidRDefault="001A614B" w:rsidP="001A614B">
            <w:pPr>
              <w:jc w:val="right"/>
              <w:rPr>
                <w:rFonts w:asciiTheme="minorEastAsia" w:eastAsiaTheme="minorEastAsia" w:hAnsiTheme="minorEastAsia"/>
                <w:color w:val="000000" w:themeColor="text1"/>
                <w:sz w:val="18"/>
                <w:szCs w:val="18"/>
              </w:rPr>
            </w:pPr>
          </w:p>
        </w:tc>
        <w:tc>
          <w:tcPr>
            <w:tcW w:w="2755" w:type="dxa"/>
            <w:shd w:val="clear" w:color="auto" w:fill="auto"/>
            <w:vAlign w:val="center"/>
          </w:tcPr>
          <w:p w:rsidR="001A614B" w:rsidRPr="00131CBF" w:rsidRDefault="001A614B" w:rsidP="001A614B">
            <w:pPr>
              <w:rPr>
                <w:rFonts w:asciiTheme="minorEastAsia" w:eastAsiaTheme="minorEastAsia" w:hAnsiTheme="minorEastAsia"/>
                <w:color w:val="000000" w:themeColor="text1"/>
                <w:sz w:val="18"/>
                <w:szCs w:val="18"/>
              </w:rPr>
            </w:pPr>
          </w:p>
        </w:tc>
        <w:tc>
          <w:tcPr>
            <w:tcW w:w="708" w:type="dxa"/>
            <w:vMerge/>
            <w:shd w:val="clear" w:color="auto" w:fill="auto"/>
            <w:vAlign w:val="center"/>
          </w:tcPr>
          <w:p w:rsidR="001A614B" w:rsidRPr="00131CBF" w:rsidRDefault="001A614B" w:rsidP="001A614B">
            <w:pPr>
              <w:jc w:val="center"/>
              <w:rPr>
                <w:rFonts w:asciiTheme="minorEastAsia" w:eastAsiaTheme="minorEastAsia" w:hAnsiTheme="minorEastAsia"/>
                <w:color w:val="000000" w:themeColor="text1"/>
                <w:sz w:val="18"/>
                <w:szCs w:val="18"/>
              </w:rPr>
            </w:pPr>
          </w:p>
        </w:tc>
        <w:tc>
          <w:tcPr>
            <w:tcW w:w="1790" w:type="dxa"/>
            <w:shd w:val="clear" w:color="auto" w:fill="auto"/>
            <w:vAlign w:val="center"/>
          </w:tcPr>
          <w:p w:rsidR="001A614B" w:rsidRPr="00131CBF" w:rsidRDefault="001A614B" w:rsidP="001A614B">
            <w:pPr>
              <w:jc w:val="right"/>
              <w:rPr>
                <w:rFonts w:asciiTheme="minorEastAsia" w:eastAsiaTheme="minorEastAsia" w:hAnsiTheme="minorEastAsia"/>
                <w:color w:val="000000" w:themeColor="text1"/>
                <w:sz w:val="18"/>
                <w:szCs w:val="18"/>
              </w:rPr>
            </w:pPr>
          </w:p>
        </w:tc>
      </w:tr>
      <w:tr w:rsidR="00131CBF" w:rsidRPr="00131CBF" w:rsidTr="001A614B">
        <w:trPr>
          <w:trHeight w:val="537"/>
        </w:trPr>
        <w:tc>
          <w:tcPr>
            <w:tcW w:w="1384" w:type="dxa"/>
            <w:shd w:val="clear" w:color="auto" w:fill="auto"/>
            <w:vAlign w:val="center"/>
          </w:tcPr>
          <w:p w:rsidR="001A614B" w:rsidRPr="00131CBF" w:rsidRDefault="001A614B" w:rsidP="00131AB4">
            <w:pPr>
              <w:rPr>
                <w:rFonts w:asciiTheme="minorEastAsia" w:eastAsiaTheme="minorEastAsia" w:hAnsiTheme="minorEastAsia"/>
                <w:color w:val="000000" w:themeColor="text1"/>
                <w:sz w:val="18"/>
                <w:szCs w:val="18"/>
              </w:rPr>
            </w:pPr>
            <w:r w:rsidRPr="00131CBF">
              <w:rPr>
                <w:rFonts w:asciiTheme="minorEastAsia" w:eastAsiaTheme="minorEastAsia" w:hAnsiTheme="minorEastAsia"/>
                <w:color w:val="000000" w:themeColor="text1"/>
                <w:sz w:val="18"/>
                <w:szCs w:val="18"/>
              </w:rPr>
              <w:t>備品費</w:t>
            </w:r>
          </w:p>
        </w:tc>
        <w:tc>
          <w:tcPr>
            <w:tcW w:w="1599" w:type="dxa"/>
            <w:shd w:val="clear" w:color="auto" w:fill="auto"/>
            <w:vAlign w:val="center"/>
          </w:tcPr>
          <w:p w:rsidR="001A614B" w:rsidRPr="00131CBF" w:rsidRDefault="001A614B" w:rsidP="001A614B">
            <w:pPr>
              <w:jc w:val="right"/>
              <w:rPr>
                <w:rFonts w:asciiTheme="minorEastAsia" w:eastAsiaTheme="minorEastAsia" w:hAnsiTheme="minorEastAsia"/>
                <w:color w:val="000000" w:themeColor="text1"/>
                <w:sz w:val="18"/>
                <w:szCs w:val="18"/>
              </w:rPr>
            </w:pPr>
          </w:p>
        </w:tc>
        <w:tc>
          <w:tcPr>
            <w:tcW w:w="1600" w:type="dxa"/>
            <w:shd w:val="clear" w:color="auto" w:fill="auto"/>
            <w:vAlign w:val="center"/>
          </w:tcPr>
          <w:p w:rsidR="001A614B" w:rsidRPr="00131CBF" w:rsidRDefault="001A614B" w:rsidP="001A614B">
            <w:pPr>
              <w:jc w:val="right"/>
              <w:rPr>
                <w:rFonts w:asciiTheme="minorEastAsia" w:eastAsiaTheme="minorEastAsia" w:hAnsiTheme="minorEastAsia"/>
                <w:color w:val="000000" w:themeColor="text1"/>
                <w:sz w:val="18"/>
                <w:szCs w:val="18"/>
              </w:rPr>
            </w:pPr>
          </w:p>
        </w:tc>
        <w:tc>
          <w:tcPr>
            <w:tcW w:w="2755" w:type="dxa"/>
            <w:shd w:val="clear" w:color="auto" w:fill="auto"/>
            <w:vAlign w:val="center"/>
          </w:tcPr>
          <w:p w:rsidR="001A614B" w:rsidRPr="00131CBF" w:rsidRDefault="001A614B" w:rsidP="001A614B">
            <w:pPr>
              <w:rPr>
                <w:rFonts w:asciiTheme="minorEastAsia" w:eastAsiaTheme="minorEastAsia" w:hAnsiTheme="minorEastAsia"/>
                <w:color w:val="000000" w:themeColor="text1"/>
                <w:sz w:val="18"/>
                <w:szCs w:val="18"/>
              </w:rPr>
            </w:pPr>
          </w:p>
        </w:tc>
        <w:tc>
          <w:tcPr>
            <w:tcW w:w="708" w:type="dxa"/>
            <w:vMerge/>
            <w:shd w:val="clear" w:color="auto" w:fill="auto"/>
            <w:vAlign w:val="center"/>
          </w:tcPr>
          <w:p w:rsidR="001A614B" w:rsidRPr="00131CBF" w:rsidRDefault="001A614B" w:rsidP="001A614B">
            <w:pPr>
              <w:jc w:val="center"/>
              <w:rPr>
                <w:rFonts w:asciiTheme="minorEastAsia" w:eastAsiaTheme="minorEastAsia" w:hAnsiTheme="minorEastAsia"/>
                <w:color w:val="000000" w:themeColor="text1"/>
                <w:sz w:val="18"/>
                <w:szCs w:val="18"/>
              </w:rPr>
            </w:pPr>
          </w:p>
        </w:tc>
        <w:tc>
          <w:tcPr>
            <w:tcW w:w="1790" w:type="dxa"/>
            <w:shd w:val="clear" w:color="auto" w:fill="auto"/>
            <w:vAlign w:val="center"/>
          </w:tcPr>
          <w:p w:rsidR="001A614B" w:rsidRPr="00131CBF" w:rsidRDefault="001A614B" w:rsidP="001A614B">
            <w:pPr>
              <w:jc w:val="right"/>
              <w:rPr>
                <w:rFonts w:asciiTheme="minorEastAsia" w:eastAsiaTheme="minorEastAsia" w:hAnsiTheme="minorEastAsia"/>
                <w:color w:val="000000" w:themeColor="text1"/>
                <w:sz w:val="18"/>
                <w:szCs w:val="18"/>
              </w:rPr>
            </w:pPr>
          </w:p>
        </w:tc>
      </w:tr>
      <w:tr w:rsidR="00131CBF" w:rsidRPr="00131CBF" w:rsidTr="001A614B">
        <w:trPr>
          <w:trHeight w:val="537"/>
        </w:trPr>
        <w:tc>
          <w:tcPr>
            <w:tcW w:w="1384" w:type="dxa"/>
            <w:shd w:val="clear" w:color="auto" w:fill="auto"/>
            <w:vAlign w:val="center"/>
          </w:tcPr>
          <w:p w:rsidR="001A614B" w:rsidRPr="00131CBF" w:rsidRDefault="001A614B" w:rsidP="001A614B">
            <w:pPr>
              <w:rPr>
                <w:rFonts w:asciiTheme="minorEastAsia" w:eastAsiaTheme="minorEastAsia" w:hAnsiTheme="minorEastAsia"/>
                <w:color w:val="000000" w:themeColor="text1"/>
                <w:sz w:val="18"/>
                <w:szCs w:val="18"/>
              </w:rPr>
            </w:pPr>
            <w:r w:rsidRPr="00131CBF">
              <w:rPr>
                <w:rFonts w:asciiTheme="minorEastAsia" w:eastAsiaTheme="minorEastAsia" w:hAnsiTheme="minorEastAsia"/>
                <w:color w:val="000000" w:themeColor="text1"/>
                <w:sz w:val="18"/>
                <w:szCs w:val="18"/>
              </w:rPr>
              <w:t>消耗品費</w:t>
            </w:r>
          </w:p>
        </w:tc>
        <w:tc>
          <w:tcPr>
            <w:tcW w:w="1599" w:type="dxa"/>
            <w:shd w:val="clear" w:color="auto" w:fill="auto"/>
            <w:vAlign w:val="center"/>
          </w:tcPr>
          <w:p w:rsidR="001A614B" w:rsidRPr="00131CBF" w:rsidRDefault="001A614B" w:rsidP="001A614B">
            <w:pPr>
              <w:jc w:val="right"/>
              <w:rPr>
                <w:rFonts w:asciiTheme="minorEastAsia" w:eastAsiaTheme="minorEastAsia" w:hAnsiTheme="minorEastAsia"/>
                <w:color w:val="000000" w:themeColor="text1"/>
                <w:sz w:val="18"/>
                <w:szCs w:val="18"/>
              </w:rPr>
            </w:pPr>
          </w:p>
        </w:tc>
        <w:tc>
          <w:tcPr>
            <w:tcW w:w="1600" w:type="dxa"/>
            <w:shd w:val="clear" w:color="auto" w:fill="auto"/>
            <w:vAlign w:val="center"/>
          </w:tcPr>
          <w:p w:rsidR="001A614B" w:rsidRPr="00131CBF" w:rsidRDefault="001A614B" w:rsidP="001A614B">
            <w:pPr>
              <w:jc w:val="right"/>
              <w:rPr>
                <w:rFonts w:asciiTheme="minorEastAsia" w:eastAsiaTheme="minorEastAsia" w:hAnsiTheme="minorEastAsia"/>
                <w:color w:val="000000" w:themeColor="text1"/>
                <w:sz w:val="18"/>
                <w:szCs w:val="18"/>
              </w:rPr>
            </w:pPr>
          </w:p>
        </w:tc>
        <w:tc>
          <w:tcPr>
            <w:tcW w:w="2755" w:type="dxa"/>
            <w:shd w:val="clear" w:color="auto" w:fill="auto"/>
            <w:vAlign w:val="center"/>
          </w:tcPr>
          <w:p w:rsidR="001A614B" w:rsidRPr="00131CBF" w:rsidRDefault="001A614B" w:rsidP="001A614B">
            <w:pPr>
              <w:rPr>
                <w:rFonts w:asciiTheme="minorEastAsia" w:eastAsiaTheme="minorEastAsia" w:hAnsiTheme="minorEastAsia"/>
                <w:color w:val="000000" w:themeColor="text1"/>
                <w:sz w:val="18"/>
                <w:szCs w:val="18"/>
              </w:rPr>
            </w:pPr>
          </w:p>
        </w:tc>
        <w:tc>
          <w:tcPr>
            <w:tcW w:w="708" w:type="dxa"/>
            <w:vMerge/>
            <w:shd w:val="clear" w:color="auto" w:fill="auto"/>
            <w:vAlign w:val="center"/>
          </w:tcPr>
          <w:p w:rsidR="001A614B" w:rsidRPr="00131CBF" w:rsidRDefault="001A614B" w:rsidP="001A614B">
            <w:pPr>
              <w:jc w:val="center"/>
              <w:rPr>
                <w:rFonts w:asciiTheme="minorEastAsia" w:eastAsiaTheme="minorEastAsia" w:hAnsiTheme="minorEastAsia"/>
                <w:color w:val="000000" w:themeColor="text1"/>
                <w:sz w:val="18"/>
                <w:szCs w:val="18"/>
              </w:rPr>
            </w:pPr>
          </w:p>
        </w:tc>
        <w:tc>
          <w:tcPr>
            <w:tcW w:w="1790" w:type="dxa"/>
            <w:shd w:val="clear" w:color="auto" w:fill="auto"/>
            <w:vAlign w:val="center"/>
          </w:tcPr>
          <w:p w:rsidR="001A614B" w:rsidRPr="00131CBF" w:rsidRDefault="001A614B" w:rsidP="001A614B">
            <w:pPr>
              <w:jc w:val="right"/>
              <w:rPr>
                <w:rFonts w:asciiTheme="minorEastAsia" w:eastAsiaTheme="minorEastAsia" w:hAnsiTheme="minorEastAsia"/>
                <w:color w:val="000000" w:themeColor="text1"/>
                <w:sz w:val="18"/>
                <w:szCs w:val="18"/>
              </w:rPr>
            </w:pPr>
          </w:p>
        </w:tc>
      </w:tr>
      <w:tr w:rsidR="00131CBF" w:rsidRPr="00131CBF" w:rsidTr="001A614B">
        <w:trPr>
          <w:trHeight w:val="537"/>
        </w:trPr>
        <w:tc>
          <w:tcPr>
            <w:tcW w:w="1384" w:type="dxa"/>
            <w:shd w:val="clear" w:color="auto" w:fill="auto"/>
            <w:vAlign w:val="center"/>
          </w:tcPr>
          <w:p w:rsidR="001A614B" w:rsidRPr="00131CBF" w:rsidRDefault="001A614B" w:rsidP="001A614B">
            <w:pPr>
              <w:rPr>
                <w:rFonts w:asciiTheme="minorEastAsia" w:eastAsiaTheme="minorEastAsia" w:hAnsiTheme="minorEastAsia"/>
                <w:color w:val="000000" w:themeColor="text1"/>
                <w:sz w:val="18"/>
                <w:szCs w:val="18"/>
              </w:rPr>
            </w:pPr>
            <w:r w:rsidRPr="00131CBF">
              <w:rPr>
                <w:rFonts w:asciiTheme="minorEastAsia" w:eastAsiaTheme="minorEastAsia" w:hAnsiTheme="minorEastAsia"/>
                <w:color w:val="000000" w:themeColor="text1"/>
                <w:sz w:val="18"/>
                <w:szCs w:val="18"/>
              </w:rPr>
              <w:t>雑役務費</w:t>
            </w:r>
          </w:p>
        </w:tc>
        <w:tc>
          <w:tcPr>
            <w:tcW w:w="1599" w:type="dxa"/>
            <w:shd w:val="clear" w:color="auto" w:fill="auto"/>
            <w:vAlign w:val="center"/>
          </w:tcPr>
          <w:p w:rsidR="001A614B" w:rsidRPr="00131CBF" w:rsidRDefault="001A614B" w:rsidP="001A614B">
            <w:pPr>
              <w:jc w:val="right"/>
              <w:rPr>
                <w:rFonts w:asciiTheme="minorEastAsia" w:eastAsiaTheme="minorEastAsia" w:hAnsiTheme="minorEastAsia"/>
                <w:color w:val="000000" w:themeColor="text1"/>
                <w:sz w:val="18"/>
                <w:szCs w:val="18"/>
              </w:rPr>
            </w:pPr>
          </w:p>
        </w:tc>
        <w:tc>
          <w:tcPr>
            <w:tcW w:w="1600" w:type="dxa"/>
            <w:shd w:val="clear" w:color="auto" w:fill="auto"/>
            <w:vAlign w:val="center"/>
          </w:tcPr>
          <w:p w:rsidR="001A614B" w:rsidRPr="00131CBF" w:rsidRDefault="001A614B" w:rsidP="001A614B">
            <w:pPr>
              <w:jc w:val="right"/>
              <w:rPr>
                <w:rFonts w:asciiTheme="minorEastAsia" w:eastAsiaTheme="minorEastAsia" w:hAnsiTheme="minorEastAsia"/>
                <w:color w:val="000000" w:themeColor="text1"/>
                <w:sz w:val="18"/>
                <w:szCs w:val="18"/>
              </w:rPr>
            </w:pPr>
          </w:p>
        </w:tc>
        <w:tc>
          <w:tcPr>
            <w:tcW w:w="2755" w:type="dxa"/>
            <w:shd w:val="clear" w:color="auto" w:fill="auto"/>
            <w:vAlign w:val="center"/>
          </w:tcPr>
          <w:p w:rsidR="001A614B" w:rsidRPr="00131CBF" w:rsidRDefault="001A614B" w:rsidP="001A614B">
            <w:pPr>
              <w:rPr>
                <w:rFonts w:asciiTheme="minorEastAsia" w:eastAsiaTheme="minorEastAsia" w:hAnsiTheme="minorEastAsia"/>
                <w:color w:val="000000" w:themeColor="text1"/>
                <w:sz w:val="18"/>
                <w:szCs w:val="18"/>
              </w:rPr>
            </w:pPr>
          </w:p>
        </w:tc>
        <w:tc>
          <w:tcPr>
            <w:tcW w:w="708" w:type="dxa"/>
            <w:vMerge/>
            <w:shd w:val="clear" w:color="auto" w:fill="auto"/>
            <w:vAlign w:val="center"/>
          </w:tcPr>
          <w:p w:rsidR="001A614B" w:rsidRPr="00131CBF" w:rsidRDefault="001A614B" w:rsidP="001A614B">
            <w:pPr>
              <w:jc w:val="center"/>
              <w:rPr>
                <w:rFonts w:asciiTheme="minorEastAsia" w:eastAsiaTheme="minorEastAsia" w:hAnsiTheme="minorEastAsia"/>
                <w:color w:val="000000" w:themeColor="text1"/>
                <w:sz w:val="18"/>
                <w:szCs w:val="18"/>
              </w:rPr>
            </w:pPr>
          </w:p>
        </w:tc>
        <w:tc>
          <w:tcPr>
            <w:tcW w:w="1790" w:type="dxa"/>
            <w:shd w:val="clear" w:color="auto" w:fill="auto"/>
            <w:vAlign w:val="center"/>
          </w:tcPr>
          <w:p w:rsidR="001A614B" w:rsidRPr="00131CBF" w:rsidRDefault="001A614B" w:rsidP="001A614B">
            <w:pPr>
              <w:jc w:val="right"/>
              <w:rPr>
                <w:rFonts w:asciiTheme="minorEastAsia" w:eastAsiaTheme="minorEastAsia" w:hAnsiTheme="minorEastAsia"/>
                <w:color w:val="000000" w:themeColor="text1"/>
                <w:sz w:val="18"/>
                <w:szCs w:val="18"/>
              </w:rPr>
            </w:pPr>
          </w:p>
        </w:tc>
      </w:tr>
      <w:tr w:rsidR="00131CBF" w:rsidRPr="00131CBF" w:rsidTr="001A614B">
        <w:trPr>
          <w:trHeight w:val="537"/>
        </w:trPr>
        <w:tc>
          <w:tcPr>
            <w:tcW w:w="1384" w:type="dxa"/>
            <w:shd w:val="clear" w:color="auto" w:fill="auto"/>
            <w:vAlign w:val="center"/>
          </w:tcPr>
          <w:p w:rsidR="001A614B" w:rsidRPr="00131CBF" w:rsidRDefault="001A614B" w:rsidP="001A614B">
            <w:pPr>
              <w:rPr>
                <w:rFonts w:asciiTheme="minorEastAsia" w:eastAsiaTheme="minorEastAsia" w:hAnsiTheme="minorEastAsia"/>
                <w:color w:val="000000" w:themeColor="text1"/>
                <w:sz w:val="18"/>
                <w:szCs w:val="18"/>
              </w:rPr>
            </w:pPr>
            <w:r w:rsidRPr="00131CBF">
              <w:rPr>
                <w:rFonts w:asciiTheme="minorEastAsia" w:eastAsiaTheme="minorEastAsia" w:hAnsiTheme="minorEastAsia"/>
                <w:color w:val="000000" w:themeColor="text1"/>
                <w:sz w:val="18"/>
                <w:szCs w:val="18"/>
              </w:rPr>
              <w:t>借料及び損料</w:t>
            </w:r>
          </w:p>
        </w:tc>
        <w:tc>
          <w:tcPr>
            <w:tcW w:w="1599" w:type="dxa"/>
            <w:shd w:val="clear" w:color="auto" w:fill="auto"/>
            <w:vAlign w:val="center"/>
          </w:tcPr>
          <w:p w:rsidR="001A614B" w:rsidRPr="00131CBF" w:rsidRDefault="001A614B" w:rsidP="001A614B">
            <w:pPr>
              <w:jc w:val="right"/>
              <w:rPr>
                <w:rFonts w:asciiTheme="minorEastAsia" w:eastAsiaTheme="minorEastAsia" w:hAnsiTheme="minorEastAsia"/>
                <w:color w:val="000000" w:themeColor="text1"/>
                <w:sz w:val="18"/>
                <w:szCs w:val="18"/>
              </w:rPr>
            </w:pPr>
          </w:p>
        </w:tc>
        <w:tc>
          <w:tcPr>
            <w:tcW w:w="1600" w:type="dxa"/>
            <w:shd w:val="clear" w:color="auto" w:fill="auto"/>
            <w:vAlign w:val="center"/>
          </w:tcPr>
          <w:p w:rsidR="001A614B" w:rsidRPr="00131CBF" w:rsidRDefault="001A614B" w:rsidP="001A614B">
            <w:pPr>
              <w:jc w:val="right"/>
              <w:rPr>
                <w:rFonts w:asciiTheme="minorEastAsia" w:eastAsiaTheme="minorEastAsia" w:hAnsiTheme="minorEastAsia"/>
                <w:color w:val="000000" w:themeColor="text1"/>
                <w:sz w:val="18"/>
                <w:szCs w:val="18"/>
              </w:rPr>
            </w:pPr>
          </w:p>
        </w:tc>
        <w:tc>
          <w:tcPr>
            <w:tcW w:w="2755" w:type="dxa"/>
            <w:shd w:val="clear" w:color="auto" w:fill="auto"/>
            <w:vAlign w:val="center"/>
          </w:tcPr>
          <w:p w:rsidR="001A614B" w:rsidRPr="00131CBF" w:rsidRDefault="001A614B" w:rsidP="001A614B">
            <w:pPr>
              <w:rPr>
                <w:rFonts w:asciiTheme="minorEastAsia" w:eastAsiaTheme="minorEastAsia" w:hAnsiTheme="minorEastAsia"/>
                <w:color w:val="000000" w:themeColor="text1"/>
                <w:sz w:val="18"/>
                <w:szCs w:val="18"/>
              </w:rPr>
            </w:pPr>
          </w:p>
        </w:tc>
        <w:tc>
          <w:tcPr>
            <w:tcW w:w="708" w:type="dxa"/>
            <w:vMerge/>
            <w:shd w:val="clear" w:color="auto" w:fill="auto"/>
            <w:vAlign w:val="center"/>
          </w:tcPr>
          <w:p w:rsidR="001A614B" w:rsidRPr="00131CBF" w:rsidRDefault="001A614B" w:rsidP="001A614B">
            <w:pPr>
              <w:jc w:val="center"/>
              <w:rPr>
                <w:rFonts w:asciiTheme="minorEastAsia" w:eastAsiaTheme="minorEastAsia" w:hAnsiTheme="minorEastAsia"/>
                <w:color w:val="000000" w:themeColor="text1"/>
                <w:sz w:val="18"/>
                <w:szCs w:val="18"/>
              </w:rPr>
            </w:pPr>
          </w:p>
        </w:tc>
        <w:tc>
          <w:tcPr>
            <w:tcW w:w="1790" w:type="dxa"/>
            <w:shd w:val="clear" w:color="auto" w:fill="auto"/>
            <w:vAlign w:val="center"/>
          </w:tcPr>
          <w:p w:rsidR="001A614B" w:rsidRPr="00131CBF" w:rsidRDefault="001A614B" w:rsidP="001A614B">
            <w:pPr>
              <w:jc w:val="right"/>
              <w:rPr>
                <w:rFonts w:asciiTheme="minorEastAsia" w:eastAsiaTheme="minorEastAsia" w:hAnsiTheme="minorEastAsia"/>
                <w:color w:val="000000" w:themeColor="text1"/>
                <w:sz w:val="18"/>
                <w:szCs w:val="18"/>
              </w:rPr>
            </w:pPr>
          </w:p>
        </w:tc>
      </w:tr>
      <w:tr w:rsidR="00131CBF" w:rsidRPr="00131CBF" w:rsidTr="001A614B">
        <w:trPr>
          <w:trHeight w:val="537"/>
        </w:trPr>
        <w:tc>
          <w:tcPr>
            <w:tcW w:w="1384" w:type="dxa"/>
            <w:shd w:val="clear" w:color="auto" w:fill="auto"/>
            <w:vAlign w:val="center"/>
          </w:tcPr>
          <w:p w:rsidR="001A614B" w:rsidRPr="00131CBF" w:rsidRDefault="001A614B" w:rsidP="001A614B">
            <w:pPr>
              <w:rPr>
                <w:rFonts w:asciiTheme="minorEastAsia" w:eastAsiaTheme="minorEastAsia" w:hAnsiTheme="minorEastAsia"/>
                <w:color w:val="000000" w:themeColor="text1"/>
                <w:sz w:val="18"/>
                <w:szCs w:val="18"/>
              </w:rPr>
            </w:pPr>
            <w:r w:rsidRPr="00131CBF">
              <w:rPr>
                <w:rFonts w:asciiTheme="minorEastAsia" w:eastAsiaTheme="minorEastAsia" w:hAnsiTheme="minorEastAsia"/>
                <w:color w:val="000000" w:themeColor="text1"/>
                <w:sz w:val="18"/>
                <w:szCs w:val="18"/>
              </w:rPr>
              <w:t>旅費</w:t>
            </w:r>
          </w:p>
        </w:tc>
        <w:tc>
          <w:tcPr>
            <w:tcW w:w="1599" w:type="dxa"/>
            <w:shd w:val="clear" w:color="auto" w:fill="auto"/>
            <w:vAlign w:val="center"/>
          </w:tcPr>
          <w:p w:rsidR="001A614B" w:rsidRPr="00131CBF" w:rsidRDefault="001A614B" w:rsidP="001A614B">
            <w:pPr>
              <w:jc w:val="right"/>
              <w:rPr>
                <w:rFonts w:asciiTheme="minorEastAsia" w:eastAsiaTheme="minorEastAsia" w:hAnsiTheme="minorEastAsia"/>
                <w:color w:val="000000" w:themeColor="text1"/>
                <w:sz w:val="18"/>
                <w:szCs w:val="18"/>
              </w:rPr>
            </w:pPr>
          </w:p>
        </w:tc>
        <w:tc>
          <w:tcPr>
            <w:tcW w:w="1600" w:type="dxa"/>
            <w:shd w:val="clear" w:color="auto" w:fill="auto"/>
            <w:vAlign w:val="center"/>
          </w:tcPr>
          <w:p w:rsidR="001A614B" w:rsidRPr="00131CBF" w:rsidRDefault="001A614B" w:rsidP="001A614B">
            <w:pPr>
              <w:jc w:val="right"/>
              <w:rPr>
                <w:rFonts w:asciiTheme="minorEastAsia" w:eastAsiaTheme="minorEastAsia" w:hAnsiTheme="minorEastAsia"/>
                <w:color w:val="000000" w:themeColor="text1"/>
                <w:sz w:val="18"/>
                <w:szCs w:val="18"/>
              </w:rPr>
            </w:pPr>
          </w:p>
        </w:tc>
        <w:tc>
          <w:tcPr>
            <w:tcW w:w="2755" w:type="dxa"/>
            <w:shd w:val="clear" w:color="auto" w:fill="auto"/>
            <w:vAlign w:val="center"/>
          </w:tcPr>
          <w:p w:rsidR="001A614B" w:rsidRPr="00131CBF" w:rsidRDefault="001A614B" w:rsidP="001A614B">
            <w:pPr>
              <w:rPr>
                <w:rFonts w:asciiTheme="minorEastAsia" w:eastAsiaTheme="minorEastAsia" w:hAnsiTheme="minorEastAsia"/>
                <w:color w:val="000000" w:themeColor="text1"/>
                <w:sz w:val="18"/>
                <w:szCs w:val="18"/>
              </w:rPr>
            </w:pPr>
          </w:p>
        </w:tc>
        <w:tc>
          <w:tcPr>
            <w:tcW w:w="708" w:type="dxa"/>
            <w:vMerge/>
            <w:shd w:val="clear" w:color="auto" w:fill="auto"/>
            <w:vAlign w:val="center"/>
          </w:tcPr>
          <w:p w:rsidR="001A614B" w:rsidRPr="00131CBF" w:rsidRDefault="001A614B" w:rsidP="001A614B">
            <w:pPr>
              <w:jc w:val="center"/>
              <w:rPr>
                <w:rFonts w:asciiTheme="minorEastAsia" w:eastAsiaTheme="minorEastAsia" w:hAnsiTheme="minorEastAsia"/>
                <w:color w:val="000000" w:themeColor="text1"/>
                <w:sz w:val="18"/>
                <w:szCs w:val="18"/>
              </w:rPr>
            </w:pPr>
          </w:p>
        </w:tc>
        <w:tc>
          <w:tcPr>
            <w:tcW w:w="1790" w:type="dxa"/>
            <w:shd w:val="clear" w:color="auto" w:fill="auto"/>
            <w:vAlign w:val="center"/>
          </w:tcPr>
          <w:p w:rsidR="001A614B" w:rsidRPr="00131CBF" w:rsidRDefault="001A614B" w:rsidP="001A614B">
            <w:pPr>
              <w:jc w:val="right"/>
              <w:rPr>
                <w:rFonts w:asciiTheme="minorEastAsia" w:eastAsiaTheme="minorEastAsia" w:hAnsiTheme="minorEastAsia"/>
                <w:color w:val="000000" w:themeColor="text1"/>
                <w:sz w:val="18"/>
                <w:szCs w:val="18"/>
              </w:rPr>
            </w:pPr>
          </w:p>
        </w:tc>
      </w:tr>
      <w:tr w:rsidR="00131CBF" w:rsidRPr="00131CBF" w:rsidTr="001A614B">
        <w:trPr>
          <w:trHeight w:val="537"/>
        </w:trPr>
        <w:tc>
          <w:tcPr>
            <w:tcW w:w="1384" w:type="dxa"/>
            <w:shd w:val="clear" w:color="auto" w:fill="auto"/>
            <w:vAlign w:val="center"/>
          </w:tcPr>
          <w:p w:rsidR="001A614B" w:rsidRPr="00131CBF" w:rsidRDefault="001A614B" w:rsidP="001A614B">
            <w:pPr>
              <w:rPr>
                <w:rFonts w:asciiTheme="minorEastAsia" w:eastAsiaTheme="minorEastAsia" w:hAnsiTheme="minorEastAsia"/>
                <w:color w:val="000000" w:themeColor="text1"/>
                <w:sz w:val="18"/>
                <w:szCs w:val="18"/>
              </w:rPr>
            </w:pPr>
            <w:r w:rsidRPr="00131CBF">
              <w:rPr>
                <w:rFonts w:asciiTheme="minorEastAsia" w:eastAsiaTheme="minorEastAsia" w:hAnsiTheme="minorEastAsia"/>
                <w:color w:val="000000" w:themeColor="text1"/>
                <w:sz w:val="18"/>
                <w:szCs w:val="18"/>
              </w:rPr>
              <w:t>会議費</w:t>
            </w:r>
          </w:p>
        </w:tc>
        <w:tc>
          <w:tcPr>
            <w:tcW w:w="1599" w:type="dxa"/>
            <w:shd w:val="clear" w:color="auto" w:fill="auto"/>
            <w:vAlign w:val="center"/>
          </w:tcPr>
          <w:p w:rsidR="001A614B" w:rsidRPr="00131CBF" w:rsidRDefault="001A614B" w:rsidP="001A614B">
            <w:pPr>
              <w:jc w:val="right"/>
              <w:rPr>
                <w:rFonts w:asciiTheme="minorEastAsia" w:eastAsiaTheme="minorEastAsia" w:hAnsiTheme="minorEastAsia"/>
                <w:color w:val="000000" w:themeColor="text1"/>
                <w:sz w:val="18"/>
                <w:szCs w:val="18"/>
              </w:rPr>
            </w:pPr>
          </w:p>
        </w:tc>
        <w:tc>
          <w:tcPr>
            <w:tcW w:w="1600" w:type="dxa"/>
            <w:shd w:val="clear" w:color="auto" w:fill="auto"/>
            <w:vAlign w:val="center"/>
          </w:tcPr>
          <w:p w:rsidR="001A614B" w:rsidRPr="00131CBF" w:rsidRDefault="001A614B" w:rsidP="001A614B">
            <w:pPr>
              <w:jc w:val="right"/>
              <w:rPr>
                <w:rFonts w:asciiTheme="minorEastAsia" w:eastAsiaTheme="minorEastAsia" w:hAnsiTheme="minorEastAsia"/>
                <w:color w:val="000000" w:themeColor="text1"/>
                <w:sz w:val="18"/>
                <w:szCs w:val="18"/>
              </w:rPr>
            </w:pPr>
          </w:p>
        </w:tc>
        <w:tc>
          <w:tcPr>
            <w:tcW w:w="2755" w:type="dxa"/>
            <w:shd w:val="clear" w:color="auto" w:fill="auto"/>
            <w:vAlign w:val="center"/>
          </w:tcPr>
          <w:p w:rsidR="001A614B" w:rsidRPr="00131CBF" w:rsidRDefault="001A614B" w:rsidP="001A614B">
            <w:pPr>
              <w:rPr>
                <w:rFonts w:asciiTheme="minorEastAsia" w:eastAsiaTheme="minorEastAsia" w:hAnsiTheme="minorEastAsia"/>
                <w:color w:val="000000" w:themeColor="text1"/>
                <w:sz w:val="18"/>
                <w:szCs w:val="18"/>
              </w:rPr>
            </w:pPr>
          </w:p>
        </w:tc>
        <w:tc>
          <w:tcPr>
            <w:tcW w:w="708" w:type="dxa"/>
            <w:vMerge/>
            <w:shd w:val="clear" w:color="auto" w:fill="auto"/>
            <w:vAlign w:val="center"/>
          </w:tcPr>
          <w:p w:rsidR="001A614B" w:rsidRPr="00131CBF" w:rsidRDefault="001A614B" w:rsidP="001A614B">
            <w:pPr>
              <w:jc w:val="center"/>
              <w:rPr>
                <w:rFonts w:asciiTheme="minorEastAsia" w:eastAsiaTheme="minorEastAsia" w:hAnsiTheme="minorEastAsia"/>
                <w:color w:val="000000" w:themeColor="text1"/>
                <w:sz w:val="18"/>
                <w:szCs w:val="18"/>
              </w:rPr>
            </w:pPr>
          </w:p>
        </w:tc>
        <w:tc>
          <w:tcPr>
            <w:tcW w:w="1790" w:type="dxa"/>
            <w:shd w:val="clear" w:color="auto" w:fill="auto"/>
            <w:vAlign w:val="center"/>
          </w:tcPr>
          <w:p w:rsidR="001A614B" w:rsidRPr="00131CBF" w:rsidRDefault="001A614B" w:rsidP="001A614B">
            <w:pPr>
              <w:jc w:val="right"/>
              <w:rPr>
                <w:rFonts w:asciiTheme="minorEastAsia" w:eastAsiaTheme="minorEastAsia" w:hAnsiTheme="minorEastAsia"/>
                <w:color w:val="000000" w:themeColor="text1"/>
                <w:sz w:val="18"/>
                <w:szCs w:val="18"/>
              </w:rPr>
            </w:pPr>
          </w:p>
        </w:tc>
      </w:tr>
      <w:tr w:rsidR="00131CBF" w:rsidRPr="00131CBF" w:rsidTr="001A614B">
        <w:trPr>
          <w:trHeight w:val="537"/>
        </w:trPr>
        <w:tc>
          <w:tcPr>
            <w:tcW w:w="1384" w:type="dxa"/>
            <w:shd w:val="clear" w:color="auto" w:fill="auto"/>
            <w:vAlign w:val="center"/>
          </w:tcPr>
          <w:p w:rsidR="001A614B" w:rsidRPr="00131CBF" w:rsidRDefault="001A614B" w:rsidP="001A614B">
            <w:pPr>
              <w:rPr>
                <w:rFonts w:asciiTheme="minorEastAsia" w:eastAsiaTheme="minorEastAsia" w:hAnsiTheme="minorEastAsia"/>
                <w:color w:val="000000" w:themeColor="text1"/>
                <w:sz w:val="18"/>
                <w:szCs w:val="18"/>
              </w:rPr>
            </w:pPr>
            <w:r w:rsidRPr="00131CBF">
              <w:rPr>
                <w:rFonts w:asciiTheme="minorEastAsia" w:eastAsiaTheme="minorEastAsia" w:hAnsiTheme="minorEastAsia"/>
                <w:color w:val="000000" w:themeColor="text1"/>
                <w:sz w:val="18"/>
                <w:szCs w:val="18"/>
              </w:rPr>
              <w:t>通信運搬費</w:t>
            </w:r>
          </w:p>
        </w:tc>
        <w:tc>
          <w:tcPr>
            <w:tcW w:w="1599" w:type="dxa"/>
            <w:shd w:val="clear" w:color="auto" w:fill="auto"/>
            <w:vAlign w:val="center"/>
          </w:tcPr>
          <w:p w:rsidR="001A614B" w:rsidRPr="00131CBF" w:rsidRDefault="001A614B" w:rsidP="001A614B">
            <w:pPr>
              <w:jc w:val="right"/>
              <w:rPr>
                <w:rFonts w:asciiTheme="minorEastAsia" w:eastAsiaTheme="minorEastAsia" w:hAnsiTheme="minorEastAsia"/>
                <w:color w:val="000000" w:themeColor="text1"/>
                <w:sz w:val="18"/>
                <w:szCs w:val="18"/>
              </w:rPr>
            </w:pPr>
          </w:p>
        </w:tc>
        <w:tc>
          <w:tcPr>
            <w:tcW w:w="1600" w:type="dxa"/>
            <w:shd w:val="clear" w:color="auto" w:fill="auto"/>
            <w:vAlign w:val="center"/>
          </w:tcPr>
          <w:p w:rsidR="001A614B" w:rsidRPr="00131CBF" w:rsidRDefault="001A614B" w:rsidP="001A614B">
            <w:pPr>
              <w:jc w:val="right"/>
              <w:rPr>
                <w:rFonts w:asciiTheme="minorEastAsia" w:eastAsiaTheme="minorEastAsia" w:hAnsiTheme="minorEastAsia"/>
                <w:color w:val="000000" w:themeColor="text1"/>
                <w:sz w:val="18"/>
                <w:szCs w:val="18"/>
              </w:rPr>
            </w:pPr>
          </w:p>
        </w:tc>
        <w:tc>
          <w:tcPr>
            <w:tcW w:w="2755" w:type="dxa"/>
            <w:shd w:val="clear" w:color="auto" w:fill="auto"/>
            <w:vAlign w:val="center"/>
          </w:tcPr>
          <w:p w:rsidR="001A614B" w:rsidRPr="00131CBF" w:rsidRDefault="001A614B" w:rsidP="001A614B">
            <w:pPr>
              <w:rPr>
                <w:rFonts w:asciiTheme="minorEastAsia" w:eastAsiaTheme="minorEastAsia" w:hAnsiTheme="minorEastAsia"/>
                <w:color w:val="000000" w:themeColor="text1"/>
                <w:sz w:val="18"/>
                <w:szCs w:val="18"/>
              </w:rPr>
            </w:pPr>
          </w:p>
        </w:tc>
        <w:tc>
          <w:tcPr>
            <w:tcW w:w="708" w:type="dxa"/>
            <w:vMerge/>
            <w:shd w:val="clear" w:color="auto" w:fill="auto"/>
            <w:vAlign w:val="center"/>
          </w:tcPr>
          <w:p w:rsidR="001A614B" w:rsidRPr="00131CBF" w:rsidRDefault="001A614B" w:rsidP="001A614B">
            <w:pPr>
              <w:jc w:val="center"/>
              <w:rPr>
                <w:rFonts w:asciiTheme="minorEastAsia" w:eastAsiaTheme="minorEastAsia" w:hAnsiTheme="minorEastAsia"/>
                <w:color w:val="000000" w:themeColor="text1"/>
                <w:sz w:val="18"/>
                <w:szCs w:val="18"/>
              </w:rPr>
            </w:pPr>
          </w:p>
        </w:tc>
        <w:tc>
          <w:tcPr>
            <w:tcW w:w="1790" w:type="dxa"/>
            <w:shd w:val="clear" w:color="auto" w:fill="auto"/>
            <w:vAlign w:val="center"/>
          </w:tcPr>
          <w:p w:rsidR="001A614B" w:rsidRPr="00131CBF" w:rsidRDefault="001A614B" w:rsidP="001A614B">
            <w:pPr>
              <w:jc w:val="right"/>
              <w:rPr>
                <w:rFonts w:asciiTheme="minorEastAsia" w:eastAsiaTheme="minorEastAsia" w:hAnsiTheme="minorEastAsia"/>
                <w:color w:val="000000" w:themeColor="text1"/>
                <w:sz w:val="18"/>
                <w:szCs w:val="18"/>
              </w:rPr>
            </w:pPr>
          </w:p>
        </w:tc>
      </w:tr>
      <w:tr w:rsidR="00131CBF" w:rsidRPr="00131CBF" w:rsidTr="001A614B">
        <w:trPr>
          <w:trHeight w:val="537"/>
        </w:trPr>
        <w:tc>
          <w:tcPr>
            <w:tcW w:w="1384" w:type="dxa"/>
            <w:shd w:val="clear" w:color="auto" w:fill="auto"/>
            <w:vAlign w:val="center"/>
          </w:tcPr>
          <w:p w:rsidR="001A614B" w:rsidRPr="00131CBF" w:rsidRDefault="001A614B" w:rsidP="001A614B">
            <w:pPr>
              <w:rPr>
                <w:rFonts w:asciiTheme="minorEastAsia" w:eastAsiaTheme="minorEastAsia" w:hAnsiTheme="minorEastAsia"/>
                <w:color w:val="000000" w:themeColor="text1"/>
                <w:sz w:val="18"/>
                <w:szCs w:val="18"/>
              </w:rPr>
            </w:pPr>
            <w:r w:rsidRPr="00131CBF">
              <w:rPr>
                <w:rFonts w:asciiTheme="minorEastAsia" w:eastAsiaTheme="minorEastAsia" w:hAnsiTheme="minorEastAsia"/>
                <w:color w:val="000000" w:themeColor="text1"/>
                <w:sz w:val="18"/>
                <w:szCs w:val="18"/>
              </w:rPr>
              <w:t>印刷製本費</w:t>
            </w:r>
          </w:p>
        </w:tc>
        <w:tc>
          <w:tcPr>
            <w:tcW w:w="1599" w:type="dxa"/>
            <w:shd w:val="clear" w:color="auto" w:fill="auto"/>
            <w:vAlign w:val="center"/>
          </w:tcPr>
          <w:p w:rsidR="001A614B" w:rsidRPr="00131CBF" w:rsidRDefault="001A614B" w:rsidP="001A614B">
            <w:pPr>
              <w:jc w:val="right"/>
              <w:rPr>
                <w:rFonts w:asciiTheme="minorEastAsia" w:eastAsiaTheme="minorEastAsia" w:hAnsiTheme="minorEastAsia"/>
                <w:color w:val="000000" w:themeColor="text1"/>
                <w:sz w:val="18"/>
                <w:szCs w:val="18"/>
              </w:rPr>
            </w:pPr>
          </w:p>
        </w:tc>
        <w:tc>
          <w:tcPr>
            <w:tcW w:w="1600" w:type="dxa"/>
            <w:shd w:val="clear" w:color="auto" w:fill="auto"/>
            <w:vAlign w:val="center"/>
          </w:tcPr>
          <w:p w:rsidR="001A614B" w:rsidRPr="00131CBF" w:rsidRDefault="001A614B" w:rsidP="001A614B">
            <w:pPr>
              <w:jc w:val="right"/>
              <w:rPr>
                <w:rFonts w:asciiTheme="minorEastAsia" w:eastAsiaTheme="minorEastAsia" w:hAnsiTheme="minorEastAsia"/>
                <w:color w:val="000000" w:themeColor="text1"/>
                <w:sz w:val="18"/>
                <w:szCs w:val="18"/>
              </w:rPr>
            </w:pPr>
          </w:p>
        </w:tc>
        <w:tc>
          <w:tcPr>
            <w:tcW w:w="2755" w:type="dxa"/>
            <w:shd w:val="clear" w:color="auto" w:fill="auto"/>
            <w:vAlign w:val="center"/>
          </w:tcPr>
          <w:p w:rsidR="001A614B" w:rsidRPr="00131CBF" w:rsidRDefault="001A614B" w:rsidP="001A614B">
            <w:pPr>
              <w:rPr>
                <w:rFonts w:asciiTheme="minorEastAsia" w:eastAsiaTheme="minorEastAsia" w:hAnsiTheme="minorEastAsia"/>
                <w:color w:val="000000" w:themeColor="text1"/>
                <w:sz w:val="18"/>
                <w:szCs w:val="18"/>
              </w:rPr>
            </w:pPr>
          </w:p>
        </w:tc>
        <w:tc>
          <w:tcPr>
            <w:tcW w:w="708" w:type="dxa"/>
            <w:vMerge/>
            <w:shd w:val="clear" w:color="auto" w:fill="auto"/>
            <w:vAlign w:val="center"/>
          </w:tcPr>
          <w:p w:rsidR="001A614B" w:rsidRPr="00131CBF" w:rsidRDefault="001A614B" w:rsidP="001A614B">
            <w:pPr>
              <w:jc w:val="center"/>
              <w:rPr>
                <w:rFonts w:asciiTheme="minorEastAsia" w:eastAsiaTheme="minorEastAsia" w:hAnsiTheme="minorEastAsia"/>
                <w:color w:val="000000" w:themeColor="text1"/>
                <w:sz w:val="18"/>
                <w:szCs w:val="18"/>
              </w:rPr>
            </w:pPr>
          </w:p>
        </w:tc>
        <w:tc>
          <w:tcPr>
            <w:tcW w:w="1790" w:type="dxa"/>
            <w:shd w:val="clear" w:color="auto" w:fill="auto"/>
            <w:vAlign w:val="center"/>
          </w:tcPr>
          <w:p w:rsidR="001A614B" w:rsidRPr="00131CBF" w:rsidRDefault="001A614B" w:rsidP="001A614B">
            <w:pPr>
              <w:jc w:val="right"/>
              <w:rPr>
                <w:rFonts w:asciiTheme="minorEastAsia" w:eastAsiaTheme="minorEastAsia" w:hAnsiTheme="minorEastAsia"/>
                <w:color w:val="000000" w:themeColor="text1"/>
                <w:sz w:val="18"/>
                <w:szCs w:val="18"/>
              </w:rPr>
            </w:pPr>
          </w:p>
        </w:tc>
      </w:tr>
      <w:tr w:rsidR="00131CBF" w:rsidRPr="00131CBF" w:rsidTr="001A614B">
        <w:trPr>
          <w:trHeight w:val="537"/>
        </w:trPr>
        <w:tc>
          <w:tcPr>
            <w:tcW w:w="1384" w:type="dxa"/>
            <w:shd w:val="clear" w:color="auto" w:fill="auto"/>
            <w:vAlign w:val="center"/>
          </w:tcPr>
          <w:p w:rsidR="001A614B" w:rsidRPr="00131CBF" w:rsidRDefault="001A614B" w:rsidP="001A614B">
            <w:pPr>
              <w:rPr>
                <w:rFonts w:asciiTheme="minorEastAsia" w:eastAsiaTheme="minorEastAsia" w:hAnsiTheme="minorEastAsia"/>
                <w:color w:val="000000" w:themeColor="text1"/>
                <w:sz w:val="18"/>
                <w:szCs w:val="18"/>
              </w:rPr>
            </w:pPr>
            <w:r w:rsidRPr="00131CBF">
              <w:rPr>
                <w:rFonts w:asciiTheme="minorEastAsia" w:eastAsiaTheme="minorEastAsia" w:hAnsiTheme="minorEastAsia"/>
                <w:color w:val="000000" w:themeColor="text1"/>
                <w:sz w:val="18"/>
                <w:szCs w:val="18"/>
              </w:rPr>
              <w:t>光熱水費</w:t>
            </w:r>
          </w:p>
        </w:tc>
        <w:tc>
          <w:tcPr>
            <w:tcW w:w="1599" w:type="dxa"/>
            <w:shd w:val="clear" w:color="auto" w:fill="auto"/>
            <w:vAlign w:val="center"/>
          </w:tcPr>
          <w:p w:rsidR="001A614B" w:rsidRPr="00131CBF" w:rsidRDefault="001A614B" w:rsidP="001A614B">
            <w:pPr>
              <w:jc w:val="right"/>
              <w:rPr>
                <w:rFonts w:asciiTheme="minorEastAsia" w:eastAsiaTheme="minorEastAsia" w:hAnsiTheme="minorEastAsia"/>
                <w:color w:val="000000" w:themeColor="text1"/>
                <w:sz w:val="18"/>
                <w:szCs w:val="18"/>
              </w:rPr>
            </w:pPr>
          </w:p>
        </w:tc>
        <w:tc>
          <w:tcPr>
            <w:tcW w:w="1600" w:type="dxa"/>
            <w:shd w:val="clear" w:color="auto" w:fill="auto"/>
            <w:vAlign w:val="center"/>
          </w:tcPr>
          <w:p w:rsidR="001A614B" w:rsidRPr="00131CBF" w:rsidRDefault="001A614B" w:rsidP="001A614B">
            <w:pPr>
              <w:jc w:val="right"/>
              <w:rPr>
                <w:rFonts w:asciiTheme="minorEastAsia" w:eastAsiaTheme="minorEastAsia" w:hAnsiTheme="minorEastAsia"/>
                <w:color w:val="000000" w:themeColor="text1"/>
                <w:sz w:val="18"/>
                <w:szCs w:val="18"/>
              </w:rPr>
            </w:pPr>
          </w:p>
        </w:tc>
        <w:tc>
          <w:tcPr>
            <w:tcW w:w="2755" w:type="dxa"/>
            <w:shd w:val="clear" w:color="auto" w:fill="auto"/>
            <w:vAlign w:val="center"/>
          </w:tcPr>
          <w:p w:rsidR="001A614B" w:rsidRPr="00131CBF" w:rsidRDefault="001A614B" w:rsidP="001A614B">
            <w:pPr>
              <w:rPr>
                <w:rFonts w:asciiTheme="minorEastAsia" w:eastAsiaTheme="minorEastAsia" w:hAnsiTheme="minorEastAsia"/>
                <w:color w:val="000000" w:themeColor="text1"/>
                <w:sz w:val="18"/>
                <w:szCs w:val="18"/>
              </w:rPr>
            </w:pPr>
          </w:p>
        </w:tc>
        <w:tc>
          <w:tcPr>
            <w:tcW w:w="708" w:type="dxa"/>
            <w:vMerge/>
            <w:shd w:val="clear" w:color="auto" w:fill="auto"/>
            <w:vAlign w:val="center"/>
          </w:tcPr>
          <w:p w:rsidR="001A614B" w:rsidRPr="00131CBF" w:rsidRDefault="001A614B" w:rsidP="001A614B">
            <w:pPr>
              <w:jc w:val="center"/>
              <w:rPr>
                <w:rFonts w:asciiTheme="minorEastAsia" w:eastAsiaTheme="minorEastAsia" w:hAnsiTheme="minorEastAsia"/>
                <w:color w:val="000000" w:themeColor="text1"/>
                <w:sz w:val="18"/>
                <w:szCs w:val="18"/>
              </w:rPr>
            </w:pPr>
          </w:p>
        </w:tc>
        <w:tc>
          <w:tcPr>
            <w:tcW w:w="1790" w:type="dxa"/>
            <w:shd w:val="clear" w:color="auto" w:fill="auto"/>
            <w:vAlign w:val="center"/>
          </w:tcPr>
          <w:p w:rsidR="001A614B" w:rsidRPr="00131CBF" w:rsidRDefault="001A614B" w:rsidP="001A614B">
            <w:pPr>
              <w:jc w:val="right"/>
              <w:rPr>
                <w:rFonts w:asciiTheme="minorEastAsia" w:eastAsiaTheme="minorEastAsia" w:hAnsiTheme="minorEastAsia"/>
                <w:color w:val="000000" w:themeColor="text1"/>
                <w:sz w:val="18"/>
                <w:szCs w:val="18"/>
              </w:rPr>
            </w:pPr>
          </w:p>
        </w:tc>
      </w:tr>
      <w:tr w:rsidR="00131CBF" w:rsidRPr="00131CBF" w:rsidTr="001A614B">
        <w:trPr>
          <w:trHeight w:val="537"/>
        </w:trPr>
        <w:tc>
          <w:tcPr>
            <w:tcW w:w="1384" w:type="dxa"/>
            <w:shd w:val="clear" w:color="auto" w:fill="auto"/>
            <w:vAlign w:val="center"/>
          </w:tcPr>
          <w:p w:rsidR="001A614B" w:rsidRPr="00131CBF" w:rsidRDefault="001A614B" w:rsidP="001A614B">
            <w:pPr>
              <w:rPr>
                <w:rFonts w:asciiTheme="minorEastAsia" w:eastAsiaTheme="minorEastAsia" w:hAnsiTheme="minorEastAsia"/>
                <w:color w:val="000000" w:themeColor="text1"/>
                <w:sz w:val="18"/>
                <w:szCs w:val="18"/>
              </w:rPr>
            </w:pPr>
            <w:r w:rsidRPr="00131CBF">
              <w:rPr>
                <w:rFonts w:asciiTheme="minorEastAsia" w:eastAsiaTheme="minorEastAsia" w:hAnsiTheme="minorEastAsia"/>
                <w:color w:val="000000" w:themeColor="text1"/>
                <w:sz w:val="18"/>
                <w:szCs w:val="18"/>
              </w:rPr>
              <w:t>委託費</w:t>
            </w:r>
          </w:p>
        </w:tc>
        <w:tc>
          <w:tcPr>
            <w:tcW w:w="1599" w:type="dxa"/>
            <w:shd w:val="clear" w:color="auto" w:fill="auto"/>
            <w:vAlign w:val="center"/>
          </w:tcPr>
          <w:p w:rsidR="001A614B" w:rsidRPr="00131CBF" w:rsidRDefault="001A614B" w:rsidP="001A614B">
            <w:pPr>
              <w:jc w:val="right"/>
              <w:rPr>
                <w:rFonts w:asciiTheme="minorEastAsia" w:eastAsiaTheme="minorEastAsia" w:hAnsiTheme="minorEastAsia"/>
                <w:color w:val="000000" w:themeColor="text1"/>
                <w:sz w:val="18"/>
                <w:szCs w:val="18"/>
              </w:rPr>
            </w:pPr>
          </w:p>
        </w:tc>
        <w:tc>
          <w:tcPr>
            <w:tcW w:w="1600" w:type="dxa"/>
            <w:shd w:val="clear" w:color="auto" w:fill="auto"/>
            <w:vAlign w:val="center"/>
          </w:tcPr>
          <w:p w:rsidR="001A614B" w:rsidRPr="00131CBF" w:rsidRDefault="001A614B" w:rsidP="001A614B">
            <w:pPr>
              <w:jc w:val="right"/>
              <w:rPr>
                <w:rFonts w:asciiTheme="minorEastAsia" w:eastAsiaTheme="minorEastAsia" w:hAnsiTheme="minorEastAsia"/>
                <w:color w:val="000000" w:themeColor="text1"/>
                <w:sz w:val="18"/>
                <w:szCs w:val="18"/>
              </w:rPr>
            </w:pPr>
          </w:p>
        </w:tc>
        <w:tc>
          <w:tcPr>
            <w:tcW w:w="2755" w:type="dxa"/>
            <w:shd w:val="clear" w:color="auto" w:fill="auto"/>
            <w:vAlign w:val="center"/>
          </w:tcPr>
          <w:p w:rsidR="001A614B" w:rsidRPr="00131CBF" w:rsidRDefault="001A614B" w:rsidP="001A614B">
            <w:pPr>
              <w:rPr>
                <w:rFonts w:asciiTheme="minorEastAsia" w:eastAsiaTheme="minorEastAsia" w:hAnsiTheme="minorEastAsia"/>
                <w:color w:val="000000" w:themeColor="text1"/>
                <w:sz w:val="18"/>
                <w:szCs w:val="18"/>
              </w:rPr>
            </w:pPr>
          </w:p>
        </w:tc>
        <w:tc>
          <w:tcPr>
            <w:tcW w:w="708" w:type="dxa"/>
            <w:vMerge/>
            <w:shd w:val="clear" w:color="auto" w:fill="auto"/>
            <w:vAlign w:val="center"/>
          </w:tcPr>
          <w:p w:rsidR="001A614B" w:rsidRPr="00131CBF" w:rsidRDefault="001A614B" w:rsidP="001A614B">
            <w:pPr>
              <w:jc w:val="center"/>
              <w:rPr>
                <w:rFonts w:asciiTheme="minorEastAsia" w:eastAsiaTheme="minorEastAsia" w:hAnsiTheme="minorEastAsia"/>
                <w:color w:val="000000" w:themeColor="text1"/>
                <w:sz w:val="18"/>
                <w:szCs w:val="18"/>
              </w:rPr>
            </w:pPr>
          </w:p>
        </w:tc>
        <w:tc>
          <w:tcPr>
            <w:tcW w:w="1790" w:type="dxa"/>
            <w:shd w:val="clear" w:color="auto" w:fill="auto"/>
            <w:vAlign w:val="center"/>
          </w:tcPr>
          <w:p w:rsidR="001A614B" w:rsidRPr="00131CBF" w:rsidRDefault="001A614B" w:rsidP="001A614B">
            <w:pPr>
              <w:jc w:val="right"/>
              <w:rPr>
                <w:rFonts w:asciiTheme="minorEastAsia" w:eastAsiaTheme="minorEastAsia" w:hAnsiTheme="minorEastAsia"/>
                <w:color w:val="000000" w:themeColor="text1"/>
                <w:sz w:val="18"/>
                <w:szCs w:val="18"/>
              </w:rPr>
            </w:pPr>
          </w:p>
        </w:tc>
      </w:tr>
      <w:tr w:rsidR="00131CBF" w:rsidRPr="00131CBF" w:rsidTr="001A614B">
        <w:trPr>
          <w:trHeight w:val="312"/>
        </w:trPr>
        <w:tc>
          <w:tcPr>
            <w:tcW w:w="1384" w:type="dxa"/>
            <w:shd w:val="clear" w:color="auto" w:fill="auto"/>
          </w:tcPr>
          <w:p w:rsidR="001A614B" w:rsidRPr="00131CBF" w:rsidRDefault="001A614B" w:rsidP="001A614B">
            <w:pPr>
              <w:jc w:val="center"/>
              <w:rPr>
                <w:rFonts w:asciiTheme="minorEastAsia" w:eastAsiaTheme="minorEastAsia" w:hAnsiTheme="minorEastAsia"/>
                <w:color w:val="000000" w:themeColor="text1"/>
                <w:sz w:val="18"/>
                <w:szCs w:val="18"/>
              </w:rPr>
            </w:pPr>
            <w:r w:rsidRPr="00131CBF">
              <w:rPr>
                <w:rFonts w:asciiTheme="minorEastAsia" w:eastAsiaTheme="minorEastAsia" w:hAnsiTheme="minorEastAsia" w:hint="eastAsia"/>
                <w:color w:val="000000" w:themeColor="text1"/>
                <w:szCs w:val="18"/>
              </w:rPr>
              <w:t>合　計</w:t>
            </w:r>
          </w:p>
        </w:tc>
        <w:tc>
          <w:tcPr>
            <w:tcW w:w="1599" w:type="dxa"/>
            <w:shd w:val="clear" w:color="auto" w:fill="auto"/>
            <w:vAlign w:val="center"/>
          </w:tcPr>
          <w:p w:rsidR="001A614B" w:rsidRPr="00131CBF" w:rsidRDefault="001A614B" w:rsidP="001A614B">
            <w:pPr>
              <w:jc w:val="right"/>
              <w:rPr>
                <w:rFonts w:asciiTheme="minorEastAsia" w:eastAsiaTheme="minorEastAsia" w:hAnsiTheme="minorEastAsia"/>
                <w:color w:val="000000" w:themeColor="text1"/>
                <w:sz w:val="18"/>
                <w:szCs w:val="18"/>
              </w:rPr>
            </w:pPr>
          </w:p>
        </w:tc>
        <w:tc>
          <w:tcPr>
            <w:tcW w:w="1600" w:type="dxa"/>
            <w:shd w:val="clear" w:color="auto" w:fill="auto"/>
            <w:vAlign w:val="center"/>
          </w:tcPr>
          <w:p w:rsidR="001A614B" w:rsidRPr="00131CBF" w:rsidRDefault="001A614B" w:rsidP="001A614B">
            <w:pPr>
              <w:jc w:val="right"/>
              <w:rPr>
                <w:rFonts w:asciiTheme="minorEastAsia" w:eastAsiaTheme="minorEastAsia" w:hAnsiTheme="minorEastAsia"/>
                <w:color w:val="000000" w:themeColor="text1"/>
                <w:sz w:val="18"/>
                <w:szCs w:val="18"/>
              </w:rPr>
            </w:pPr>
          </w:p>
        </w:tc>
        <w:tc>
          <w:tcPr>
            <w:tcW w:w="2755" w:type="dxa"/>
            <w:shd w:val="clear" w:color="auto" w:fill="auto"/>
            <w:vAlign w:val="center"/>
          </w:tcPr>
          <w:p w:rsidR="001A614B" w:rsidRPr="00131CBF" w:rsidRDefault="001A614B" w:rsidP="001A614B">
            <w:pPr>
              <w:rPr>
                <w:rFonts w:asciiTheme="minorEastAsia" w:eastAsiaTheme="minorEastAsia" w:hAnsiTheme="minorEastAsia"/>
                <w:color w:val="000000" w:themeColor="text1"/>
                <w:sz w:val="18"/>
                <w:szCs w:val="18"/>
              </w:rPr>
            </w:pPr>
          </w:p>
        </w:tc>
        <w:tc>
          <w:tcPr>
            <w:tcW w:w="708" w:type="dxa"/>
            <w:shd w:val="clear" w:color="auto" w:fill="auto"/>
          </w:tcPr>
          <w:p w:rsidR="001A614B" w:rsidRPr="00131CBF" w:rsidRDefault="001A614B" w:rsidP="001A614B">
            <w:pPr>
              <w:jc w:val="left"/>
              <w:rPr>
                <w:rFonts w:asciiTheme="minorEastAsia" w:eastAsiaTheme="minorEastAsia" w:hAnsiTheme="minorEastAsia"/>
                <w:color w:val="000000" w:themeColor="text1"/>
                <w:sz w:val="18"/>
                <w:szCs w:val="18"/>
              </w:rPr>
            </w:pPr>
          </w:p>
        </w:tc>
        <w:tc>
          <w:tcPr>
            <w:tcW w:w="1790" w:type="dxa"/>
            <w:shd w:val="clear" w:color="auto" w:fill="auto"/>
            <w:vAlign w:val="center"/>
          </w:tcPr>
          <w:p w:rsidR="001A614B" w:rsidRPr="00131CBF" w:rsidRDefault="001A614B" w:rsidP="001A614B">
            <w:pPr>
              <w:jc w:val="right"/>
              <w:rPr>
                <w:rFonts w:asciiTheme="minorEastAsia" w:eastAsiaTheme="minorEastAsia" w:hAnsiTheme="minorEastAsia"/>
                <w:color w:val="000000" w:themeColor="text1"/>
                <w:sz w:val="18"/>
                <w:szCs w:val="18"/>
              </w:rPr>
            </w:pPr>
          </w:p>
        </w:tc>
      </w:tr>
    </w:tbl>
    <w:p w:rsidR="009D1AE0" w:rsidRPr="00131CBF" w:rsidRDefault="009D1AE0" w:rsidP="00121A5D">
      <w:pPr>
        <w:jc w:val="left"/>
        <w:rPr>
          <w:rFonts w:asciiTheme="minorEastAsia" w:eastAsiaTheme="minorEastAsia" w:hAnsiTheme="minorEastAsia"/>
          <w:color w:val="000000" w:themeColor="text1"/>
          <w:szCs w:val="21"/>
        </w:rPr>
      </w:pPr>
    </w:p>
    <w:p w:rsidR="0035332C" w:rsidRPr="00131CBF" w:rsidRDefault="0010468D" w:rsidP="00121A5D">
      <w:pPr>
        <w:jc w:val="left"/>
        <w:rPr>
          <w:rFonts w:asciiTheme="minorEastAsia" w:eastAsiaTheme="minorEastAsia" w:hAnsiTheme="minorEastAsia"/>
          <w:color w:val="000000" w:themeColor="text1"/>
          <w:szCs w:val="21"/>
          <w:u w:val="single"/>
        </w:rPr>
      </w:pPr>
      <w:r w:rsidRPr="00131CBF">
        <w:rPr>
          <w:rFonts w:asciiTheme="minorEastAsia" w:eastAsiaTheme="minorEastAsia" w:hAnsiTheme="minorEastAsia" w:hint="eastAsia"/>
          <w:color w:val="000000" w:themeColor="text1"/>
          <w:szCs w:val="21"/>
          <w:u w:val="single"/>
        </w:rPr>
        <w:t>補助金交付</w:t>
      </w:r>
      <w:r w:rsidR="00471D06" w:rsidRPr="00131CBF">
        <w:rPr>
          <w:rFonts w:asciiTheme="minorEastAsia" w:eastAsiaTheme="minorEastAsia" w:hAnsiTheme="minorEastAsia" w:hint="eastAsia"/>
          <w:color w:val="000000" w:themeColor="text1"/>
          <w:szCs w:val="21"/>
          <w:u w:val="single"/>
        </w:rPr>
        <w:t>の</w:t>
      </w:r>
      <w:r w:rsidRPr="00131CBF">
        <w:rPr>
          <w:rFonts w:asciiTheme="minorEastAsia" w:eastAsiaTheme="minorEastAsia" w:hAnsiTheme="minorEastAsia" w:hint="eastAsia"/>
          <w:color w:val="000000" w:themeColor="text1"/>
          <w:szCs w:val="21"/>
          <w:u w:val="single"/>
        </w:rPr>
        <w:t xml:space="preserve">申請額合計　　金　　　　　　　　　</w:t>
      </w:r>
      <w:r w:rsidR="00E30120" w:rsidRPr="00131CBF">
        <w:rPr>
          <w:rFonts w:asciiTheme="minorEastAsia" w:eastAsiaTheme="minorEastAsia" w:hAnsiTheme="minorEastAsia" w:hint="eastAsia"/>
          <w:color w:val="000000" w:themeColor="text1"/>
          <w:szCs w:val="21"/>
          <w:u w:val="single"/>
        </w:rPr>
        <w:t>千円</w:t>
      </w:r>
    </w:p>
    <w:p w:rsidR="0035332C" w:rsidRPr="00131CBF" w:rsidRDefault="00E30120" w:rsidP="00121A5D">
      <w:pPr>
        <w:jc w:val="left"/>
        <w:rPr>
          <w:rFonts w:asciiTheme="minorEastAsia" w:eastAsiaTheme="minorEastAsia" w:hAnsiTheme="minorEastAsia"/>
          <w:color w:val="000000" w:themeColor="text1"/>
          <w:sz w:val="18"/>
          <w:szCs w:val="21"/>
        </w:rPr>
      </w:pPr>
      <w:r w:rsidRPr="00131CBF">
        <w:rPr>
          <w:rFonts w:asciiTheme="minorEastAsia" w:eastAsiaTheme="minorEastAsia" w:hAnsiTheme="minorEastAsia"/>
          <w:color w:val="000000" w:themeColor="text1"/>
          <w:sz w:val="18"/>
          <w:szCs w:val="21"/>
        </w:rPr>
        <w:t>※千円未満は切り捨てした金額としてください。</w:t>
      </w:r>
    </w:p>
    <w:p w:rsidR="001E54CB" w:rsidRPr="00131CBF" w:rsidRDefault="001E54CB">
      <w:pPr>
        <w:widowControl/>
        <w:jc w:val="left"/>
        <w:rPr>
          <w:rFonts w:asciiTheme="minorEastAsia" w:eastAsiaTheme="minorEastAsia" w:hAnsiTheme="minorEastAsia"/>
          <w:color w:val="000000" w:themeColor="text1"/>
          <w:szCs w:val="21"/>
        </w:rPr>
      </w:pPr>
    </w:p>
    <w:p w:rsidR="00E30120" w:rsidRPr="00131CBF" w:rsidRDefault="00E30120">
      <w:pPr>
        <w:widowControl/>
        <w:jc w:val="left"/>
        <w:rPr>
          <w:rFonts w:asciiTheme="minorEastAsia" w:eastAsiaTheme="minorEastAsia" w:hAnsiTheme="minorEastAsia"/>
          <w:color w:val="000000" w:themeColor="text1"/>
          <w:szCs w:val="21"/>
        </w:rPr>
      </w:pPr>
      <w:r w:rsidRPr="00131CBF">
        <w:rPr>
          <w:rFonts w:asciiTheme="minorEastAsia" w:eastAsiaTheme="minorEastAsia" w:hAnsiTheme="minorEastAsia"/>
          <w:color w:val="000000" w:themeColor="text1"/>
          <w:szCs w:val="21"/>
        </w:rPr>
        <w:br w:type="page"/>
      </w:r>
    </w:p>
    <w:p w:rsidR="007312E1" w:rsidRPr="00131CBF" w:rsidRDefault="007312E1" w:rsidP="00471A1A">
      <w:pPr>
        <w:tabs>
          <w:tab w:val="left" w:pos="1140"/>
        </w:tabs>
        <w:rPr>
          <w:rFonts w:asciiTheme="minorEastAsia" w:eastAsiaTheme="minorEastAsia" w:hAnsiTheme="minorEastAsia"/>
          <w:color w:val="000000" w:themeColor="text1"/>
          <w:szCs w:val="21"/>
        </w:rPr>
      </w:pPr>
      <w:r w:rsidRPr="00131CBF">
        <w:rPr>
          <w:rFonts w:asciiTheme="minorEastAsia" w:eastAsiaTheme="minorEastAsia" w:hAnsiTheme="minorEastAsia" w:hint="eastAsia"/>
          <w:color w:val="000000" w:themeColor="text1"/>
          <w:szCs w:val="21"/>
        </w:rPr>
        <w:lastRenderedPageBreak/>
        <w:t>様式第２</w:t>
      </w:r>
    </w:p>
    <w:p w:rsidR="006665D6" w:rsidRPr="00131CBF" w:rsidRDefault="006665D6" w:rsidP="006665D6">
      <w:pPr>
        <w:jc w:val="right"/>
        <w:rPr>
          <w:rFonts w:asciiTheme="minorEastAsia" w:eastAsiaTheme="minorEastAsia" w:hAnsiTheme="minorEastAsia"/>
          <w:snapToGrid w:val="0"/>
          <w:color w:val="000000" w:themeColor="text1"/>
          <w:szCs w:val="21"/>
        </w:rPr>
      </w:pPr>
      <w:r w:rsidRPr="00131CBF">
        <w:rPr>
          <w:rFonts w:asciiTheme="minorEastAsia" w:eastAsiaTheme="minorEastAsia" w:hAnsiTheme="minorEastAsia" w:hint="eastAsia"/>
          <w:snapToGrid w:val="0"/>
          <w:color w:val="000000" w:themeColor="text1"/>
          <w:szCs w:val="21"/>
        </w:rPr>
        <w:t>番　　　　　号</w:t>
      </w:r>
    </w:p>
    <w:p w:rsidR="006665D6" w:rsidRPr="00131CBF" w:rsidRDefault="006665D6" w:rsidP="006665D6">
      <w:pPr>
        <w:ind w:right="-1"/>
        <w:jc w:val="right"/>
        <w:rPr>
          <w:rFonts w:asciiTheme="minorEastAsia" w:eastAsiaTheme="minorEastAsia" w:hAnsiTheme="minorEastAsia"/>
          <w:snapToGrid w:val="0"/>
          <w:color w:val="000000" w:themeColor="text1"/>
          <w:szCs w:val="21"/>
        </w:rPr>
      </w:pPr>
      <w:r w:rsidRPr="00131CBF">
        <w:rPr>
          <w:rFonts w:asciiTheme="minorEastAsia" w:eastAsiaTheme="minorEastAsia" w:hAnsiTheme="minorEastAsia" w:hint="eastAsia"/>
          <w:snapToGrid w:val="0"/>
          <w:color w:val="000000" w:themeColor="text1"/>
          <w:szCs w:val="21"/>
        </w:rPr>
        <w:t>年　　月　　日</w:t>
      </w:r>
    </w:p>
    <w:p w:rsidR="00B6360A" w:rsidRPr="00131CBF" w:rsidRDefault="00B6360A" w:rsidP="006665D6">
      <w:pPr>
        <w:rPr>
          <w:rFonts w:asciiTheme="minorEastAsia" w:eastAsiaTheme="minorEastAsia" w:hAnsiTheme="minorEastAsia"/>
          <w:snapToGrid w:val="0"/>
          <w:color w:val="000000" w:themeColor="text1"/>
          <w:szCs w:val="21"/>
        </w:rPr>
      </w:pPr>
    </w:p>
    <w:p w:rsidR="006665D6" w:rsidRPr="00131CBF" w:rsidRDefault="00B6360A" w:rsidP="00B6360A">
      <w:pPr>
        <w:ind w:firstLineChars="100" w:firstLine="210"/>
        <w:rPr>
          <w:rFonts w:asciiTheme="minorEastAsia" w:eastAsiaTheme="minorEastAsia" w:hAnsiTheme="minorEastAsia"/>
          <w:snapToGrid w:val="0"/>
          <w:color w:val="000000" w:themeColor="text1"/>
          <w:szCs w:val="21"/>
        </w:rPr>
      </w:pPr>
      <w:r w:rsidRPr="00131CBF">
        <w:rPr>
          <w:rFonts w:asciiTheme="minorEastAsia" w:eastAsiaTheme="minorEastAsia" w:hAnsiTheme="minorEastAsia" w:hint="eastAsia"/>
          <w:snapToGrid w:val="0"/>
          <w:color w:val="000000" w:themeColor="text1"/>
          <w:szCs w:val="21"/>
        </w:rPr>
        <w:t>法人にあっては名称</w:t>
      </w:r>
    </w:p>
    <w:p w:rsidR="006665D6" w:rsidRPr="00131CBF" w:rsidRDefault="006665D6" w:rsidP="006665D6">
      <w:pPr>
        <w:rPr>
          <w:rFonts w:asciiTheme="minorEastAsia" w:eastAsiaTheme="minorEastAsia" w:hAnsiTheme="minorEastAsia"/>
          <w:snapToGrid w:val="0"/>
          <w:color w:val="000000" w:themeColor="text1"/>
          <w:szCs w:val="21"/>
        </w:rPr>
      </w:pPr>
      <w:r w:rsidRPr="00131CBF">
        <w:rPr>
          <w:rFonts w:asciiTheme="minorEastAsia" w:eastAsiaTheme="minorEastAsia" w:hAnsiTheme="minorEastAsia" w:hint="eastAsia"/>
          <w:snapToGrid w:val="0"/>
          <w:color w:val="000000" w:themeColor="text1"/>
          <w:szCs w:val="21"/>
        </w:rPr>
        <w:t xml:space="preserve">　</w:t>
      </w:r>
      <w:r w:rsidR="00B6360A" w:rsidRPr="00131CBF">
        <w:rPr>
          <w:rFonts w:asciiTheme="minorEastAsia" w:eastAsiaTheme="minorEastAsia" w:hAnsiTheme="minorEastAsia" w:hint="eastAsia"/>
          <w:snapToGrid w:val="0"/>
          <w:color w:val="000000" w:themeColor="text1"/>
          <w:szCs w:val="21"/>
        </w:rPr>
        <w:t xml:space="preserve">　　　及び代表者</w:t>
      </w:r>
      <w:r w:rsidRPr="00131CBF">
        <w:rPr>
          <w:rFonts w:asciiTheme="minorEastAsia" w:eastAsiaTheme="minorEastAsia" w:hAnsiTheme="minorEastAsia"/>
          <w:snapToGrid w:val="0"/>
          <w:color w:val="000000" w:themeColor="text1"/>
          <w:szCs w:val="21"/>
        </w:rPr>
        <w:t xml:space="preserve"> </w:t>
      </w:r>
      <w:r w:rsidR="00B6360A" w:rsidRPr="00131CBF">
        <w:rPr>
          <w:rFonts w:asciiTheme="minorEastAsia" w:eastAsiaTheme="minorEastAsia" w:hAnsiTheme="minorEastAsia" w:hint="eastAsia"/>
          <w:snapToGrid w:val="0"/>
          <w:color w:val="000000" w:themeColor="text1"/>
          <w:szCs w:val="21"/>
        </w:rPr>
        <w:t>あて</w:t>
      </w:r>
    </w:p>
    <w:p w:rsidR="00B6360A" w:rsidRPr="00131CBF" w:rsidRDefault="00B6360A" w:rsidP="00B6360A">
      <w:pPr>
        <w:rPr>
          <w:rFonts w:asciiTheme="minorEastAsia" w:eastAsiaTheme="minorEastAsia" w:hAnsiTheme="minorEastAsia"/>
          <w:snapToGrid w:val="0"/>
          <w:color w:val="000000" w:themeColor="text1"/>
          <w:szCs w:val="21"/>
        </w:rPr>
      </w:pPr>
    </w:p>
    <w:p w:rsidR="00B6360A" w:rsidRPr="00131CBF" w:rsidRDefault="00B6360A" w:rsidP="00B6360A">
      <w:pPr>
        <w:ind w:leftChars="2700" w:left="5670"/>
        <w:rPr>
          <w:rFonts w:asciiTheme="minorEastAsia" w:eastAsiaTheme="minorEastAsia" w:hAnsiTheme="minorEastAsia"/>
          <w:snapToGrid w:val="0"/>
          <w:color w:val="000000" w:themeColor="text1"/>
          <w:szCs w:val="21"/>
        </w:rPr>
      </w:pPr>
      <w:r w:rsidRPr="00131CBF">
        <w:rPr>
          <w:rFonts w:asciiTheme="minorEastAsia" w:eastAsiaTheme="minorEastAsia" w:hAnsiTheme="minorEastAsia" w:hint="eastAsia"/>
          <w:snapToGrid w:val="0"/>
          <w:color w:val="000000" w:themeColor="text1"/>
          <w:szCs w:val="21"/>
        </w:rPr>
        <w:t>公益財団法人テクノエイド協会</w:t>
      </w:r>
    </w:p>
    <w:p w:rsidR="00B6360A" w:rsidRPr="00131CBF" w:rsidRDefault="00B6360A" w:rsidP="00B6360A">
      <w:pPr>
        <w:ind w:leftChars="2700" w:left="5670"/>
        <w:rPr>
          <w:rFonts w:asciiTheme="minorEastAsia" w:eastAsiaTheme="minorEastAsia" w:hAnsiTheme="minorEastAsia"/>
          <w:snapToGrid w:val="0"/>
          <w:color w:val="000000" w:themeColor="text1"/>
          <w:szCs w:val="21"/>
        </w:rPr>
      </w:pPr>
      <w:r w:rsidRPr="00131CBF">
        <w:rPr>
          <w:rFonts w:asciiTheme="minorEastAsia" w:eastAsiaTheme="minorEastAsia" w:hAnsiTheme="minorEastAsia" w:hint="eastAsia"/>
          <w:snapToGrid w:val="0"/>
          <w:color w:val="000000" w:themeColor="text1"/>
          <w:szCs w:val="21"/>
        </w:rPr>
        <w:t xml:space="preserve">　理事長　大橋謙策</w:t>
      </w:r>
    </w:p>
    <w:p w:rsidR="006665D6" w:rsidRPr="00131CBF" w:rsidRDefault="006665D6" w:rsidP="006665D6">
      <w:pPr>
        <w:pStyle w:val="21"/>
        <w:wordWrap/>
        <w:spacing w:line="280" w:lineRule="exact"/>
        <w:rPr>
          <w:rFonts w:asciiTheme="minorEastAsia" w:eastAsiaTheme="minorEastAsia" w:hAnsiTheme="minorEastAsia"/>
          <w:color w:val="000000" w:themeColor="text1"/>
          <w:szCs w:val="21"/>
        </w:rPr>
      </w:pPr>
    </w:p>
    <w:p w:rsidR="006665D6" w:rsidRPr="00131CBF" w:rsidRDefault="006665D6" w:rsidP="006665D6">
      <w:pPr>
        <w:pStyle w:val="21"/>
        <w:wordWrap/>
        <w:spacing w:line="280" w:lineRule="exact"/>
        <w:rPr>
          <w:rFonts w:asciiTheme="minorEastAsia" w:eastAsiaTheme="minorEastAsia" w:hAnsiTheme="minorEastAsia"/>
          <w:snapToGrid w:val="0"/>
          <w:color w:val="000000" w:themeColor="text1"/>
          <w:szCs w:val="21"/>
        </w:rPr>
      </w:pPr>
    </w:p>
    <w:p w:rsidR="00437E6D" w:rsidRPr="00131CBF" w:rsidRDefault="00EE34E6" w:rsidP="00437E6D">
      <w:pPr>
        <w:jc w:val="center"/>
        <w:rPr>
          <w:rFonts w:asciiTheme="minorEastAsia" w:eastAsiaTheme="minorEastAsia" w:hAnsiTheme="minorEastAsia"/>
          <w:color w:val="000000" w:themeColor="text1"/>
          <w:szCs w:val="21"/>
        </w:rPr>
      </w:pPr>
      <w:r w:rsidRPr="00131CBF">
        <w:rPr>
          <w:rFonts w:asciiTheme="minorEastAsia" w:eastAsiaTheme="minorEastAsia" w:hAnsiTheme="minorEastAsia" w:hint="eastAsia"/>
          <w:snapToGrid w:val="0"/>
          <w:color w:val="000000" w:themeColor="text1"/>
          <w:szCs w:val="21"/>
        </w:rPr>
        <w:t>平成２８年度</w:t>
      </w:r>
      <w:r w:rsidRPr="00131CBF">
        <w:rPr>
          <w:rFonts w:asciiTheme="minorEastAsia" w:eastAsiaTheme="minorEastAsia" w:hAnsiTheme="minorEastAsia" w:cs="MS-Mincho" w:hint="eastAsia"/>
          <w:color w:val="000000" w:themeColor="text1"/>
          <w:kern w:val="0"/>
          <w:szCs w:val="21"/>
        </w:rPr>
        <w:t>障害者総合支援事業費補助金（障害者自立支援機器等開発促進事業）</w:t>
      </w:r>
    </w:p>
    <w:p w:rsidR="007312E1" w:rsidRPr="00131CBF" w:rsidRDefault="007312E1" w:rsidP="00437E6D">
      <w:pPr>
        <w:jc w:val="center"/>
        <w:rPr>
          <w:rFonts w:asciiTheme="minorEastAsia" w:eastAsiaTheme="minorEastAsia" w:hAnsiTheme="minorEastAsia"/>
          <w:color w:val="000000" w:themeColor="text1"/>
          <w:szCs w:val="21"/>
        </w:rPr>
      </w:pPr>
      <w:r w:rsidRPr="00131CBF">
        <w:rPr>
          <w:rFonts w:asciiTheme="minorEastAsia" w:eastAsiaTheme="minorEastAsia" w:hAnsiTheme="minorEastAsia" w:hint="eastAsia"/>
          <w:color w:val="000000" w:themeColor="text1"/>
          <w:szCs w:val="21"/>
        </w:rPr>
        <w:t>交付決定通知書</w:t>
      </w:r>
    </w:p>
    <w:p w:rsidR="007312E1" w:rsidRPr="00131CBF" w:rsidRDefault="007312E1" w:rsidP="007312E1">
      <w:pPr>
        <w:rPr>
          <w:rFonts w:asciiTheme="minorEastAsia" w:eastAsiaTheme="minorEastAsia" w:hAnsiTheme="minorEastAsia"/>
          <w:color w:val="000000" w:themeColor="text1"/>
          <w:szCs w:val="21"/>
        </w:rPr>
      </w:pPr>
    </w:p>
    <w:p w:rsidR="007312E1" w:rsidRPr="00131CBF" w:rsidRDefault="007312E1" w:rsidP="007312E1">
      <w:pPr>
        <w:rPr>
          <w:rFonts w:asciiTheme="minorEastAsia" w:eastAsiaTheme="minorEastAsia" w:hAnsiTheme="minorEastAsia"/>
          <w:color w:val="000000" w:themeColor="text1"/>
          <w:szCs w:val="21"/>
        </w:rPr>
      </w:pPr>
    </w:p>
    <w:p w:rsidR="007312E1" w:rsidRPr="00131CBF" w:rsidRDefault="00F51D81" w:rsidP="001E54CB">
      <w:pPr>
        <w:ind w:right="-1" w:firstLineChars="100" w:firstLine="210"/>
        <w:rPr>
          <w:rFonts w:asciiTheme="minorEastAsia" w:eastAsiaTheme="minorEastAsia" w:hAnsiTheme="minorEastAsia"/>
          <w:color w:val="000000" w:themeColor="text1"/>
          <w:szCs w:val="21"/>
        </w:rPr>
      </w:pPr>
      <w:r w:rsidRPr="00131CBF">
        <w:rPr>
          <w:rFonts w:asciiTheme="minorEastAsia" w:eastAsiaTheme="minorEastAsia" w:hAnsiTheme="minorEastAsia" w:hint="eastAsia"/>
          <w:color w:val="000000" w:themeColor="text1"/>
          <w:szCs w:val="21"/>
        </w:rPr>
        <w:t>平成</w:t>
      </w:r>
      <w:r w:rsidR="00E74C63" w:rsidRPr="00131CBF">
        <w:rPr>
          <w:rFonts w:asciiTheme="minorEastAsia" w:eastAsiaTheme="minorEastAsia" w:hAnsiTheme="minorEastAsia" w:hint="eastAsia"/>
          <w:color w:val="000000" w:themeColor="text1"/>
          <w:szCs w:val="21"/>
        </w:rPr>
        <w:t xml:space="preserve">　</w:t>
      </w:r>
      <w:r w:rsidR="007312E1" w:rsidRPr="00131CBF">
        <w:rPr>
          <w:rFonts w:asciiTheme="minorEastAsia" w:eastAsiaTheme="minorEastAsia" w:hAnsiTheme="minorEastAsia" w:hint="eastAsia"/>
          <w:color w:val="000000" w:themeColor="text1"/>
          <w:szCs w:val="21"/>
        </w:rPr>
        <w:t>年</w:t>
      </w:r>
      <w:r w:rsidR="00E74C63" w:rsidRPr="00131CBF">
        <w:rPr>
          <w:rFonts w:asciiTheme="minorEastAsia" w:eastAsiaTheme="minorEastAsia" w:hAnsiTheme="minorEastAsia" w:hint="eastAsia"/>
          <w:color w:val="000000" w:themeColor="text1"/>
          <w:szCs w:val="21"/>
        </w:rPr>
        <w:t xml:space="preserve">　</w:t>
      </w:r>
      <w:r w:rsidR="007312E1" w:rsidRPr="00131CBF">
        <w:rPr>
          <w:rFonts w:asciiTheme="minorEastAsia" w:eastAsiaTheme="minorEastAsia" w:hAnsiTheme="minorEastAsia" w:hint="eastAsia"/>
          <w:color w:val="000000" w:themeColor="text1"/>
          <w:szCs w:val="21"/>
        </w:rPr>
        <w:t>月</w:t>
      </w:r>
      <w:r w:rsidR="00E74C63" w:rsidRPr="00131CBF">
        <w:rPr>
          <w:rFonts w:asciiTheme="minorEastAsia" w:eastAsiaTheme="minorEastAsia" w:hAnsiTheme="minorEastAsia" w:hint="eastAsia"/>
          <w:color w:val="000000" w:themeColor="text1"/>
          <w:szCs w:val="21"/>
        </w:rPr>
        <w:t xml:space="preserve">　</w:t>
      </w:r>
      <w:r w:rsidR="007312E1" w:rsidRPr="00131CBF">
        <w:rPr>
          <w:rFonts w:asciiTheme="minorEastAsia" w:eastAsiaTheme="minorEastAsia" w:hAnsiTheme="minorEastAsia" w:hint="eastAsia"/>
          <w:color w:val="000000" w:themeColor="text1"/>
          <w:szCs w:val="21"/>
        </w:rPr>
        <w:t>日付第</w:t>
      </w:r>
      <w:r w:rsidR="00E74C63" w:rsidRPr="00131CBF">
        <w:rPr>
          <w:rFonts w:asciiTheme="minorEastAsia" w:eastAsiaTheme="minorEastAsia" w:hAnsiTheme="minorEastAsia" w:hint="eastAsia"/>
          <w:color w:val="000000" w:themeColor="text1"/>
          <w:szCs w:val="21"/>
        </w:rPr>
        <w:t xml:space="preserve">　</w:t>
      </w:r>
      <w:r w:rsidR="007312E1" w:rsidRPr="00131CBF">
        <w:rPr>
          <w:rFonts w:asciiTheme="minorEastAsia" w:eastAsiaTheme="minorEastAsia" w:hAnsiTheme="minorEastAsia" w:hint="eastAsia"/>
          <w:color w:val="000000" w:themeColor="text1"/>
          <w:szCs w:val="21"/>
        </w:rPr>
        <w:t>号をもって申請があった</w:t>
      </w:r>
      <w:r w:rsidR="00EE34E6" w:rsidRPr="00131CBF">
        <w:rPr>
          <w:rFonts w:asciiTheme="minorEastAsia" w:eastAsiaTheme="minorEastAsia" w:hAnsiTheme="minorEastAsia" w:hint="eastAsia"/>
          <w:snapToGrid w:val="0"/>
          <w:color w:val="000000" w:themeColor="text1"/>
          <w:szCs w:val="21"/>
        </w:rPr>
        <w:t>平成２８年度</w:t>
      </w:r>
      <w:r w:rsidR="00EE34E6" w:rsidRPr="00131CBF">
        <w:rPr>
          <w:rFonts w:asciiTheme="minorEastAsia" w:eastAsiaTheme="minorEastAsia" w:hAnsiTheme="minorEastAsia" w:cs="MS-Mincho" w:hint="eastAsia"/>
          <w:color w:val="000000" w:themeColor="text1"/>
          <w:kern w:val="0"/>
          <w:szCs w:val="21"/>
        </w:rPr>
        <w:t>障害者総合支援事業費補助金（障害者自立支援機器等開発促進事業）</w:t>
      </w:r>
      <w:r w:rsidR="007312E1" w:rsidRPr="00131CBF">
        <w:rPr>
          <w:rFonts w:asciiTheme="minorEastAsia" w:eastAsiaTheme="minorEastAsia" w:hAnsiTheme="minorEastAsia" w:hint="eastAsia"/>
          <w:color w:val="000000" w:themeColor="text1"/>
          <w:szCs w:val="21"/>
        </w:rPr>
        <w:t>交付</w:t>
      </w:r>
      <w:r w:rsidR="00AE637B" w:rsidRPr="00131CBF">
        <w:rPr>
          <w:rFonts w:asciiTheme="minorEastAsia" w:eastAsiaTheme="minorEastAsia" w:hAnsiTheme="minorEastAsia" w:hint="eastAsia"/>
          <w:color w:val="000000" w:themeColor="text1"/>
          <w:szCs w:val="21"/>
        </w:rPr>
        <w:t>要項</w:t>
      </w:r>
      <w:r w:rsidR="007312E1" w:rsidRPr="00131CBF">
        <w:rPr>
          <w:rFonts w:asciiTheme="minorEastAsia" w:eastAsiaTheme="minorEastAsia" w:hAnsiTheme="minorEastAsia" w:hint="eastAsia"/>
          <w:color w:val="000000" w:themeColor="text1"/>
          <w:szCs w:val="21"/>
        </w:rPr>
        <w:t>第</w:t>
      </w:r>
      <w:r w:rsidR="00EE34E6" w:rsidRPr="00131CBF">
        <w:rPr>
          <w:rFonts w:asciiTheme="minorEastAsia" w:eastAsiaTheme="minorEastAsia" w:hAnsiTheme="minorEastAsia" w:hint="eastAsia"/>
          <w:color w:val="000000" w:themeColor="text1"/>
          <w:szCs w:val="21"/>
        </w:rPr>
        <w:t>９</w:t>
      </w:r>
      <w:r w:rsidR="007312E1" w:rsidRPr="00131CBF">
        <w:rPr>
          <w:rFonts w:asciiTheme="minorEastAsia" w:eastAsiaTheme="minorEastAsia" w:hAnsiTheme="minorEastAsia" w:hint="eastAsia"/>
          <w:color w:val="000000" w:themeColor="text1"/>
          <w:szCs w:val="21"/>
        </w:rPr>
        <w:t>条第１項の規定に基づき、下記のとおりに交付することに決定したので通知します。</w:t>
      </w:r>
    </w:p>
    <w:p w:rsidR="007312E1" w:rsidRPr="00131CBF" w:rsidRDefault="007312E1" w:rsidP="007312E1">
      <w:pPr>
        <w:rPr>
          <w:rFonts w:asciiTheme="minorEastAsia" w:eastAsiaTheme="minorEastAsia" w:hAnsiTheme="minorEastAsia"/>
          <w:color w:val="000000" w:themeColor="text1"/>
          <w:szCs w:val="21"/>
        </w:rPr>
      </w:pPr>
    </w:p>
    <w:p w:rsidR="007312E1" w:rsidRPr="00131CBF" w:rsidRDefault="007312E1" w:rsidP="007312E1">
      <w:pPr>
        <w:rPr>
          <w:rFonts w:asciiTheme="minorEastAsia" w:eastAsiaTheme="minorEastAsia" w:hAnsiTheme="minorEastAsia"/>
          <w:color w:val="000000" w:themeColor="text1"/>
          <w:szCs w:val="21"/>
        </w:rPr>
      </w:pPr>
    </w:p>
    <w:p w:rsidR="007312E1" w:rsidRPr="00131CBF" w:rsidRDefault="007312E1" w:rsidP="007312E1">
      <w:pPr>
        <w:pStyle w:val="aa"/>
        <w:rPr>
          <w:rFonts w:asciiTheme="minorEastAsia" w:eastAsiaTheme="minorEastAsia" w:hAnsiTheme="minorEastAsia"/>
          <w:color w:val="000000" w:themeColor="text1"/>
          <w:szCs w:val="21"/>
        </w:rPr>
      </w:pPr>
      <w:r w:rsidRPr="00131CBF">
        <w:rPr>
          <w:rFonts w:asciiTheme="minorEastAsia" w:eastAsiaTheme="minorEastAsia" w:hAnsiTheme="minorEastAsia" w:hint="eastAsia"/>
          <w:color w:val="000000" w:themeColor="text1"/>
          <w:szCs w:val="21"/>
        </w:rPr>
        <w:t>記</w:t>
      </w:r>
    </w:p>
    <w:p w:rsidR="007312E1" w:rsidRPr="00131CBF" w:rsidRDefault="007312E1" w:rsidP="007312E1">
      <w:pPr>
        <w:rPr>
          <w:rFonts w:asciiTheme="minorEastAsia" w:eastAsiaTheme="minorEastAsia" w:hAnsiTheme="minorEastAsia"/>
          <w:color w:val="000000" w:themeColor="text1"/>
          <w:szCs w:val="21"/>
        </w:rPr>
      </w:pPr>
    </w:p>
    <w:p w:rsidR="00CF0414" w:rsidRPr="00131CBF" w:rsidRDefault="00CF0414" w:rsidP="007312E1">
      <w:pPr>
        <w:rPr>
          <w:rFonts w:asciiTheme="minorEastAsia" w:eastAsiaTheme="minorEastAsia" w:hAnsiTheme="minorEastAsia"/>
          <w:color w:val="000000" w:themeColor="text1"/>
          <w:szCs w:val="21"/>
        </w:rPr>
      </w:pPr>
    </w:p>
    <w:p w:rsidR="007312E1" w:rsidRPr="00131CBF" w:rsidRDefault="00395D87" w:rsidP="00395D87">
      <w:pPr>
        <w:ind w:left="283" w:hangingChars="135" w:hanging="283"/>
        <w:rPr>
          <w:rFonts w:asciiTheme="minorEastAsia" w:eastAsiaTheme="minorEastAsia" w:hAnsiTheme="minorEastAsia"/>
          <w:color w:val="000000" w:themeColor="text1"/>
          <w:szCs w:val="21"/>
        </w:rPr>
      </w:pPr>
      <w:r w:rsidRPr="00131CBF">
        <w:rPr>
          <w:rFonts w:asciiTheme="minorEastAsia" w:eastAsiaTheme="minorEastAsia" w:hAnsiTheme="minorEastAsia" w:hint="eastAsia"/>
          <w:color w:val="000000" w:themeColor="text1"/>
          <w:szCs w:val="21"/>
        </w:rPr>
        <w:t xml:space="preserve">１　</w:t>
      </w:r>
      <w:r w:rsidR="007312E1" w:rsidRPr="00131CBF">
        <w:rPr>
          <w:rFonts w:asciiTheme="minorEastAsia" w:eastAsiaTheme="minorEastAsia" w:hAnsiTheme="minorEastAsia" w:hint="eastAsia"/>
          <w:color w:val="000000" w:themeColor="text1"/>
          <w:szCs w:val="21"/>
        </w:rPr>
        <w:t>補助金の交付の対象となる事業及びその内容は、平</w:t>
      </w:r>
      <w:r w:rsidR="008A71FB" w:rsidRPr="00131CBF">
        <w:rPr>
          <w:rFonts w:asciiTheme="minorEastAsia" w:eastAsiaTheme="minorEastAsia" w:hAnsiTheme="minorEastAsia" w:hint="eastAsia"/>
          <w:color w:val="000000" w:themeColor="text1"/>
          <w:szCs w:val="21"/>
        </w:rPr>
        <w:t>成</w:t>
      </w:r>
      <w:r w:rsidR="00131AB4" w:rsidRPr="00131CBF">
        <w:rPr>
          <w:rFonts w:asciiTheme="minorEastAsia" w:eastAsiaTheme="minorEastAsia" w:hAnsiTheme="minorEastAsia" w:hint="eastAsia"/>
          <w:color w:val="000000" w:themeColor="text1"/>
          <w:szCs w:val="21"/>
        </w:rPr>
        <w:t xml:space="preserve">　</w:t>
      </w:r>
      <w:r w:rsidR="007312E1" w:rsidRPr="00131CBF">
        <w:rPr>
          <w:rFonts w:asciiTheme="minorEastAsia" w:eastAsiaTheme="minorEastAsia" w:hAnsiTheme="minorEastAsia" w:hint="eastAsia"/>
          <w:color w:val="000000" w:themeColor="text1"/>
          <w:szCs w:val="21"/>
        </w:rPr>
        <w:t>年　月　日付第　号をもって申請があった</w:t>
      </w:r>
      <w:r w:rsidR="00EE34E6" w:rsidRPr="00131CBF">
        <w:rPr>
          <w:rFonts w:asciiTheme="minorEastAsia" w:eastAsiaTheme="minorEastAsia" w:hAnsiTheme="minorEastAsia" w:hint="eastAsia"/>
          <w:color w:val="000000" w:themeColor="text1"/>
          <w:szCs w:val="21"/>
        </w:rPr>
        <w:t>平成２８年度障害者総合支援事業費補助金（障害者自立支援機器等開発促進事業）</w:t>
      </w:r>
      <w:r w:rsidR="007312E1" w:rsidRPr="00131CBF">
        <w:rPr>
          <w:rFonts w:asciiTheme="minorEastAsia" w:eastAsiaTheme="minorEastAsia" w:hAnsiTheme="minorEastAsia" w:hint="eastAsia"/>
          <w:color w:val="000000" w:themeColor="text1"/>
          <w:szCs w:val="21"/>
        </w:rPr>
        <w:t>交付申請書記載のとおりとする。</w:t>
      </w:r>
    </w:p>
    <w:p w:rsidR="007312E1" w:rsidRPr="00131CBF" w:rsidRDefault="007312E1" w:rsidP="007312E1">
      <w:pPr>
        <w:rPr>
          <w:rFonts w:asciiTheme="minorEastAsia" w:eastAsiaTheme="minorEastAsia" w:hAnsiTheme="minorEastAsia"/>
          <w:color w:val="000000" w:themeColor="text1"/>
          <w:szCs w:val="21"/>
        </w:rPr>
      </w:pPr>
    </w:p>
    <w:p w:rsidR="007312E1" w:rsidRPr="00131CBF" w:rsidRDefault="00395D87" w:rsidP="00395D87">
      <w:pPr>
        <w:ind w:left="283" w:hangingChars="135" w:hanging="283"/>
        <w:rPr>
          <w:rFonts w:asciiTheme="minorEastAsia" w:eastAsiaTheme="minorEastAsia" w:hAnsiTheme="minorEastAsia"/>
          <w:color w:val="000000" w:themeColor="text1"/>
          <w:szCs w:val="21"/>
        </w:rPr>
      </w:pPr>
      <w:r w:rsidRPr="00131CBF">
        <w:rPr>
          <w:rFonts w:asciiTheme="minorEastAsia" w:eastAsiaTheme="minorEastAsia" w:hAnsiTheme="minorEastAsia" w:hint="eastAsia"/>
          <w:color w:val="000000" w:themeColor="text1"/>
          <w:szCs w:val="21"/>
        </w:rPr>
        <w:t xml:space="preserve">２　</w:t>
      </w:r>
      <w:r w:rsidR="007312E1" w:rsidRPr="00131CBF">
        <w:rPr>
          <w:rFonts w:asciiTheme="minorEastAsia" w:eastAsiaTheme="minorEastAsia" w:hAnsiTheme="minorEastAsia" w:hint="eastAsia"/>
          <w:color w:val="000000" w:themeColor="text1"/>
          <w:szCs w:val="21"/>
        </w:rPr>
        <w:t>補助事業に要する経費、補助対象経費及び補助金の額は次のとおりとする。</w:t>
      </w:r>
      <w:r w:rsidR="000E79F7" w:rsidRPr="00131CBF">
        <w:rPr>
          <w:rFonts w:asciiTheme="minorEastAsia" w:eastAsiaTheme="minorEastAsia" w:hAnsiTheme="minorEastAsia" w:hint="eastAsia"/>
          <w:color w:val="000000" w:themeColor="text1"/>
          <w:szCs w:val="21"/>
        </w:rPr>
        <w:t>ただし事業の内容が変更された場合において、事業に要する経費又は補助金の額が変更されるときは、別に通知するところによるものとする。</w:t>
      </w:r>
    </w:p>
    <w:p w:rsidR="00FF026C" w:rsidRPr="00131CBF" w:rsidRDefault="00FF026C" w:rsidP="007312E1">
      <w:pPr>
        <w:ind w:left="210" w:hangingChars="100" w:hanging="210"/>
        <w:rPr>
          <w:rFonts w:asciiTheme="minorEastAsia" w:eastAsiaTheme="minorEastAsia" w:hAnsiTheme="minorEastAsia"/>
          <w:color w:val="000000" w:themeColor="text1"/>
          <w:szCs w:val="21"/>
        </w:rPr>
      </w:pPr>
      <w:r w:rsidRPr="00131CBF">
        <w:rPr>
          <w:rFonts w:asciiTheme="minorEastAsia" w:eastAsiaTheme="minorEastAsia" w:hAnsiTheme="minorEastAsia" w:hint="eastAsia"/>
          <w:color w:val="000000" w:themeColor="text1"/>
          <w:szCs w:val="21"/>
        </w:rPr>
        <w:t>（１）補助事業に要する経費</w:t>
      </w:r>
      <w:r w:rsidR="00395D87" w:rsidRPr="00131CBF">
        <w:rPr>
          <w:rFonts w:asciiTheme="minorEastAsia" w:eastAsiaTheme="minorEastAsia" w:hAnsiTheme="minorEastAsia" w:hint="eastAsia"/>
          <w:color w:val="000000" w:themeColor="text1"/>
          <w:szCs w:val="21"/>
        </w:rPr>
        <w:t xml:space="preserve">　</w:t>
      </w:r>
      <w:r w:rsidR="00395D87" w:rsidRPr="00131CBF">
        <w:rPr>
          <w:rFonts w:asciiTheme="minorEastAsia" w:eastAsiaTheme="minorEastAsia" w:hAnsiTheme="minorEastAsia" w:hint="eastAsia"/>
          <w:color w:val="000000" w:themeColor="text1"/>
          <w:szCs w:val="21"/>
          <w:u w:val="single"/>
        </w:rPr>
        <w:t xml:space="preserve">　　　　　　　　　　円</w:t>
      </w:r>
    </w:p>
    <w:p w:rsidR="00FF026C" w:rsidRPr="00131CBF" w:rsidRDefault="00FF026C" w:rsidP="007312E1">
      <w:pPr>
        <w:ind w:left="210" w:hangingChars="100" w:hanging="210"/>
        <w:rPr>
          <w:rFonts w:asciiTheme="minorEastAsia" w:eastAsiaTheme="minorEastAsia" w:hAnsiTheme="minorEastAsia"/>
          <w:color w:val="000000" w:themeColor="text1"/>
          <w:szCs w:val="21"/>
        </w:rPr>
      </w:pPr>
      <w:r w:rsidRPr="00131CBF">
        <w:rPr>
          <w:rFonts w:asciiTheme="minorEastAsia" w:eastAsiaTheme="minorEastAsia" w:hAnsiTheme="minorEastAsia" w:hint="eastAsia"/>
          <w:color w:val="000000" w:themeColor="text1"/>
          <w:szCs w:val="21"/>
        </w:rPr>
        <w:t>（２）補助対象経費</w:t>
      </w:r>
      <w:r w:rsidR="00395D87" w:rsidRPr="00131CBF">
        <w:rPr>
          <w:rFonts w:asciiTheme="minorEastAsia" w:eastAsiaTheme="minorEastAsia" w:hAnsiTheme="minorEastAsia" w:hint="eastAsia"/>
          <w:color w:val="000000" w:themeColor="text1"/>
          <w:szCs w:val="21"/>
        </w:rPr>
        <w:t xml:space="preserve">　　　　　</w:t>
      </w:r>
      <w:r w:rsidR="00395D87" w:rsidRPr="00131CBF">
        <w:rPr>
          <w:rFonts w:asciiTheme="minorEastAsia" w:eastAsiaTheme="minorEastAsia" w:hAnsiTheme="minorEastAsia" w:hint="eastAsia"/>
          <w:color w:val="000000" w:themeColor="text1"/>
          <w:szCs w:val="21"/>
          <w:u w:val="single"/>
        </w:rPr>
        <w:t xml:space="preserve">　　　　　　　　　　円</w:t>
      </w:r>
    </w:p>
    <w:p w:rsidR="00FF026C" w:rsidRPr="00131CBF" w:rsidRDefault="00FF026C" w:rsidP="007312E1">
      <w:pPr>
        <w:ind w:left="210" w:hangingChars="100" w:hanging="210"/>
        <w:rPr>
          <w:rFonts w:asciiTheme="minorEastAsia" w:eastAsiaTheme="minorEastAsia" w:hAnsiTheme="minorEastAsia"/>
          <w:color w:val="000000" w:themeColor="text1"/>
          <w:szCs w:val="21"/>
        </w:rPr>
      </w:pPr>
      <w:r w:rsidRPr="00131CBF">
        <w:rPr>
          <w:rFonts w:asciiTheme="minorEastAsia" w:eastAsiaTheme="minorEastAsia" w:hAnsiTheme="minorEastAsia"/>
          <w:color w:val="000000" w:themeColor="text1"/>
          <w:szCs w:val="21"/>
        </w:rPr>
        <w:t>（３）</w:t>
      </w:r>
      <w:r w:rsidRPr="00131CBF">
        <w:rPr>
          <w:rFonts w:asciiTheme="minorEastAsia" w:eastAsiaTheme="minorEastAsia" w:hAnsiTheme="minorEastAsia" w:hint="eastAsia"/>
          <w:color w:val="000000" w:themeColor="text1"/>
          <w:szCs w:val="21"/>
        </w:rPr>
        <w:t>補助金の額</w:t>
      </w:r>
      <w:r w:rsidR="00395D87" w:rsidRPr="00131CBF">
        <w:rPr>
          <w:rFonts w:asciiTheme="minorEastAsia" w:eastAsiaTheme="minorEastAsia" w:hAnsiTheme="minorEastAsia" w:hint="eastAsia"/>
          <w:color w:val="000000" w:themeColor="text1"/>
          <w:szCs w:val="21"/>
        </w:rPr>
        <w:t xml:space="preserve">　　　　　　</w:t>
      </w:r>
      <w:r w:rsidR="00395D87" w:rsidRPr="00131CBF">
        <w:rPr>
          <w:rFonts w:asciiTheme="minorEastAsia" w:eastAsiaTheme="minorEastAsia" w:hAnsiTheme="minorEastAsia" w:hint="eastAsia"/>
          <w:color w:val="000000" w:themeColor="text1"/>
          <w:szCs w:val="21"/>
          <w:u w:val="single"/>
        </w:rPr>
        <w:t xml:space="preserve">　　　　　　　　</w:t>
      </w:r>
      <w:r w:rsidR="00395D87" w:rsidRPr="00131CBF">
        <w:rPr>
          <w:rFonts w:asciiTheme="minorEastAsia" w:eastAsiaTheme="minorEastAsia" w:hAnsiTheme="minorEastAsia"/>
          <w:color w:val="000000" w:themeColor="text1"/>
          <w:szCs w:val="21"/>
          <w:u w:val="single"/>
        </w:rPr>
        <w:t xml:space="preserve">  　円</w:t>
      </w:r>
    </w:p>
    <w:p w:rsidR="00815694" w:rsidRPr="00131CBF" w:rsidRDefault="00815694" w:rsidP="00815694">
      <w:pPr>
        <w:rPr>
          <w:rFonts w:asciiTheme="minorEastAsia" w:eastAsiaTheme="minorEastAsia" w:hAnsiTheme="minorEastAsia"/>
          <w:color w:val="000000" w:themeColor="text1"/>
          <w:szCs w:val="21"/>
        </w:rPr>
      </w:pPr>
    </w:p>
    <w:p w:rsidR="00815694" w:rsidRPr="00131CBF" w:rsidRDefault="00395D87" w:rsidP="00395D87">
      <w:pPr>
        <w:ind w:left="283" w:hangingChars="135" w:hanging="283"/>
        <w:rPr>
          <w:rFonts w:asciiTheme="minorEastAsia" w:eastAsiaTheme="minorEastAsia" w:hAnsiTheme="minorEastAsia"/>
          <w:color w:val="000000" w:themeColor="text1"/>
          <w:szCs w:val="21"/>
        </w:rPr>
      </w:pPr>
      <w:r w:rsidRPr="00131CBF">
        <w:rPr>
          <w:rFonts w:asciiTheme="minorEastAsia" w:eastAsiaTheme="minorEastAsia" w:hAnsiTheme="minorEastAsia" w:hint="eastAsia"/>
          <w:color w:val="000000" w:themeColor="text1"/>
          <w:szCs w:val="21"/>
        </w:rPr>
        <w:t xml:space="preserve">３　</w:t>
      </w:r>
      <w:r w:rsidR="000E79F7" w:rsidRPr="00131CBF">
        <w:rPr>
          <w:rFonts w:asciiTheme="minorEastAsia" w:eastAsiaTheme="minorEastAsia" w:hAnsiTheme="minorEastAsia" w:hint="eastAsia"/>
          <w:color w:val="000000" w:themeColor="text1"/>
          <w:szCs w:val="21"/>
        </w:rPr>
        <w:t>補助金の額の確定は、交付</w:t>
      </w:r>
      <w:r w:rsidR="00AE637B" w:rsidRPr="00131CBF">
        <w:rPr>
          <w:rFonts w:asciiTheme="minorEastAsia" w:eastAsiaTheme="minorEastAsia" w:hAnsiTheme="minorEastAsia" w:hint="eastAsia"/>
          <w:color w:val="000000" w:themeColor="text1"/>
          <w:szCs w:val="21"/>
        </w:rPr>
        <w:t>要項</w:t>
      </w:r>
      <w:r w:rsidR="000E79F7" w:rsidRPr="00131CBF">
        <w:rPr>
          <w:rFonts w:asciiTheme="minorEastAsia" w:eastAsiaTheme="minorEastAsia" w:hAnsiTheme="minorEastAsia" w:hint="eastAsia"/>
          <w:color w:val="000000" w:themeColor="text1"/>
          <w:szCs w:val="21"/>
        </w:rPr>
        <w:t>の第４条の定める交付額の算定方法により行うものである。</w:t>
      </w:r>
    </w:p>
    <w:p w:rsidR="000E79F7" w:rsidRPr="00131CBF" w:rsidRDefault="000E79F7" w:rsidP="00815694">
      <w:pPr>
        <w:rPr>
          <w:rFonts w:asciiTheme="minorEastAsia" w:eastAsiaTheme="minorEastAsia" w:hAnsiTheme="minorEastAsia"/>
          <w:color w:val="000000" w:themeColor="text1"/>
          <w:szCs w:val="21"/>
        </w:rPr>
      </w:pPr>
    </w:p>
    <w:p w:rsidR="000E79F7" w:rsidRPr="00131CBF" w:rsidRDefault="00395D87" w:rsidP="00395D87">
      <w:pPr>
        <w:ind w:left="283" w:hangingChars="135" w:hanging="283"/>
        <w:rPr>
          <w:rFonts w:asciiTheme="minorEastAsia" w:eastAsiaTheme="minorEastAsia" w:hAnsiTheme="minorEastAsia"/>
          <w:color w:val="000000" w:themeColor="text1"/>
          <w:szCs w:val="21"/>
        </w:rPr>
      </w:pPr>
      <w:r w:rsidRPr="00131CBF">
        <w:rPr>
          <w:rFonts w:asciiTheme="minorEastAsia" w:eastAsiaTheme="minorEastAsia" w:hAnsiTheme="minorEastAsia" w:hint="eastAsia"/>
          <w:color w:val="000000" w:themeColor="text1"/>
          <w:szCs w:val="21"/>
        </w:rPr>
        <w:t xml:space="preserve">４　</w:t>
      </w:r>
      <w:r w:rsidR="000E79F7" w:rsidRPr="00131CBF">
        <w:rPr>
          <w:rFonts w:asciiTheme="minorEastAsia" w:eastAsiaTheme="minorEastAsia" w:hAnsiTheme="minorEastAsia" w:hint="eastAsia"/>
          <w:color w:val="000000" w:themeColor="text1"/>
          <w:szCs w:val="21"/>
        </w:rPr>
        <w:t>この補助金は、交付</w:t>
      </w:r>
      <w:r w:rsidR="00AE637B" w:rsidRPr="00131CBF">
        <w:rPr>
          <w:rFonts w:asciiTheme="minorEastAsia" w:eastAsiaTheme="minorEastAsia" w:hAnsiTheme="minorEastAsia" w:hint="eastAsia"/>
          <w:color w:val="000000" w:themeColor="text1"/>
          <w:szCs w:val="21"/>
        </w:rPr>
        <w:t>要項</w:t>
      </w:r>
      <w:r w:rsidR="000E79F7" w:rsidRPr="00131CBF">
        <w:rPr>
          <w:rFonts w:asciiTheme="minorEastAsia" w:eastAsiaTheme="minorEastAsia" w:hAnsiTheme="minorEastAsia" w:hint="eastAsia"/>
          <w:color w:val="000000" w:themeColor="text1"/>
          <w:szCs w:val="21"/>
        </w:rPr>
        <w:t>の第５条に掲げる事項を条件として交付するものである。</w:t>
      </w:r>
    </w:p>
    <w:p w:rsidR="000E79F7" w:rsidRPr="00131CBF" w:rsidRDefault="000E79F7" w:rsidP="00815694">
      <w:pPr>
        <w:rPr>
          <w:rFonts w:asciiTheme="minorEastAsia" w:eastAsiaTheme="minorEastAsia" w:hAnsiTheme="minorEastAsia"/>
          <w:color w:val="000000" w:themeColor="text1"/>
          <w:szCs w:val="21"/>
        </w:rPr>
      </w:pPr>
    </w:p>
    <w:p w:rsidR="00395D87" w:rsidRPr="00131CBF" w:rsidRDefault="00395D87" w:rsidP="00395D87">
      <w:pPr>
        <w:ind w:left="283" w:hangingChars="135" w:hanging="283"/>
        <w:rPr>
          <w:color w:val="000000" w:themeColor="text1"/>
        </w:rPr>
      </w:pPr>
      <w:r w:rsidRPr="00131CBF">
        <w:rPr>
          <w:rFonts w:asciiTheme="minorEastAsia" w:eastAsiaTheme="minorEastAsia" w:hAnsiTheme="minorEastAsia" w:hint="eastAsia"/>
          <w:color w:val="000000" w:themeColor="text1"/>
          <w:szCs w:val="21"/>
        </w:rPr>
        <w:lastRenderedPageBreak/>
        <w:t xml:space="preserve">５　</w:t>
      </w:r>
      <w:r w:rsidR="000E79F7" w:rsidRPr="00131CBF">
        <w:rPr>
          <w:rFonts w:asciiTheme="minorEastAsia" w:eastAsiaTheme="minorEastAsia" w:hAnsiTheme="minorEastAsia" w:hint="eastAsia"/>
          <w:color w:val="000000" w:themeColor="text1"/>
          <w:szCs w:val="21"/>
        </w:rPr>
        <w:t>事業に係る事業実績報告は、交付</w:t>
      </w:r>
      <w:r w:rsidR="00AE637B" w:rsidRPr="00131CBF">
        <w:rPr>
          <w:rFonts w:asciiTheme="minorEastAsia" w:eastAsiaTheme="minorEastAsia" w:hAnsiTheme="minorEastAsia" w:hint="eastAsia"/>
          <w:color w:val="000000" w:themeColor="text1"/>
          <w:szCs w:val="21"/>
        </w:rPr>
        <w:t>要項</w:t>
      </w:r>
      <w:r w:rsidR="000E79F7" w:rsidRPr="00131CBF">
        <w:rPr>
          <w:rFonts w:asciiTheme="minorEastAsia" w:eastAsiaTheme="minorEastAsia" w:hAnsiTheme="minorEastAsia" w:hint="eastAsia"/>
          <w:color w:val="000000" w:themeColor="text1"/>
          <w:szCs w:val="21"/>
        </w:rPr>
        <w:t>の第１１条に定めるところにより行わなければならない。</w:t>
      </w:r>
      <w:r w:rsidRPr="00131CBF">
        <w:rPr>
          <w:rFonts w:asciiTheme="minorEastAsia" w:eastAsiaTheme="minorEastAsia" w:hAnsiTheme="minorEastAsia" w:hint="eastAsia"/>
          <w:color w:val="000000" w:themeColor="text1"/>
          <w:szCs w:val="21"/>
        </w:rPr>
        <w:t xml:space="preserve">　　</w:t>
      </w:r>
      <w:r w:rsidRPr="00131CBF">
        <w:rPr>
          <w:rFonts w:hint="eastAsia"/>
          <w:color w:val="000000" w:themeColor="text1"/>
        </w:rPr>
        <w:t>なお、第１２条の規定に基づき、協会は、</w:t>
      </w:r>
      <w:r w:rsidR="008D600F" w:rsidRPr="00131CBF">
        <w:rPr>
          <w:rFonts w:ascii="ＭＳ 明朝" w:hAnsi="ＭＳ 明朝" w:cs="MS-Mincho" w:hint="eastAsia"/>
          <w:color w:val="000000" w:themeColor="text1"/>
          <w:kern w:val="0"/>
          <w:szCs w:val="21"/>
        </w:rPr>
        <w:t>開発補助事業者</w:t>
      </w:r>
      <w:r w:rsidRPr="00131CBF">
        <w:rPr>
          <w:rFonts w:hint="eastAsia"/>
          <w:color w:val="000000" w:themeColor="text1"/>
        </w:rPr>
        <w:t>に交付すべき補助金の額を確定した場合において、既にその額を超える補助金が支払われているときは、期限を付して、その超える部分の補助金の返還を請求する</w:t>
      </w:r>
      <w:r w:rsidR="00AD4D3D" w:rsidRPr="00131CBF">
        <w:rPr>
          <w:rFonts w:hint="eastAsia"/>
          <w:color w:val="000000" w:themeColor="text1"/>
        </w:rPr>
        <w:t>ものであること</w:t>
      </w:r>
      <w:r w:rsidRPr="00131CBF">
        <w:rPr>
          <w:rFonts w:hint="eastAsia"/>
          <w:color w:val="000000" w:themeColor="text1"/>
        </w:rPr>
        <w:t>。</w:t>
      </w:r>
    </w:p>
    <w:p w:rsidR="000E79F7" w:rsidRPr="00131CBF" w:rsidRDefault="000E79F7" w:rsidP="00815694">
      <w:pPr>
        <w:rPr>
          <w:rFonts w:asciiTheme="minorEastAsia" w:eastAsiaTheme="minorEastAsia" w:hAnsiTheme="minorEastAsia"/>
          <w:color w:val="000000" w:themeColor="text1"/>
          <w:szCs w:val="21"/>
        </w:rPr>
      </w:pPr>
    </w:p>
    <w:p w:rsidR="000E79F7" w:rsidRPr="00131CBF" w:rsidRDefault="00395D87" w:rsidP="00395D87">
      <w:pPr>
        <w:ind w:left="283" w:hangingChars="135" w:hanging="283"/>
        <w:rPr>
          <w:rFonts w:asciiTheme="minorEastAsia" w:eastAsiaTheme="minorEastAsia" w:hAnsiTheme="minorEastAsia"/>
          <w:color w:val="000000" w:themeColor="text1"/>
          <w:szCs w:val="21"/>
        </w:rPr>
      </w:pPr>
      <w:r w:rsidRPr="00131CBF">
        <w:rPr>
          <w:rFonts w:asciiTheme="minorEastAsia" w:eastAsiaTheme="minorEastAsia" w:hAnsiTheme="minorEastAsia" w:hint="eastAsia"/>
          <w:color w:val="000000" w:themeColor="text1"/>
          <w:szCs w:val="21"/>
        </w:rPr>
        <w:t xml:space="preserve">６　</w:t>
      </w:r>
      <w:r w:rsidR="000E79F7" w:rsidRPr="00131CBF">
        <w:rPr>
          <w:rFonts w:asciiTheme="minorEastAsia" w:eastAsiaTheme="minorEastAsia" w:hAnsiTheme="minorEastAsia" w:hint="eastAsia"/>
          <w:color w:val="000000" w:themeColor="text1"/>
          <w:szCs w:val="21"/>
        </w:rPr>
        <w:t>この交付の決定</w:t>
      </w:r>
      <w:r w:rsidR="001A614B" w:rsidRPr="00131CBF">
        <w:rPr>
          <w:rFonts w:asciiTheme="minorEastAsia" w:eastAsiaTheme="minorEastAsia" w:hAnsiTheme="minorEastAsia" w:hint="eastAsia"/>
          <w:color w:val="000000" w:themeColor="text1"/>
          <w:szCs w:val="21"/>
        </w:rPr>
        <w:t>の</w:t>
      </w:r>
      <w:r w:rsidR="000E79F7" w:rsidRPr="00131CBF">
        <w:rPr>
          <w:rFonts w:asciiTheme="minorEastAsia" w:eastAsiaTheme="minorEastAsia" w:hAnsiTheme="minorEastAsia" w:hint="eastAsia"/>
          <w:color w:val="000000" w:themeColor="text1"/>
          <w:szCs w:val="21"/>
        </w:rPr>
        <w:t>内容又は条件に不服がある場合</w:t>
      </w:r>
      <w:r w:rsidR="008936F1" w:rsidRPr="00131CBF">
        <w:rPr>
          <w:rFonts w:asciiTheme="minorEastAsia" w:eastAsiaTheme="minorEastAsia" w:hAnsiTheme="minorEastAsia" w:hint="eastAsia"/>
          <w:color w:val="000000" w:themeColor="text1"/>
          <w:szCs w:val="21"/>
        </w:rPr>
        <w:t>には</w:t>
      </w:r>
      <w:r w:rsidR="001A614B" w:rsidRPr="00131CBF">
        <w:rPr>
          <w:rFonts w:asciiTheme="minorEastAsia" w:eastAsiaTheme="minorEastAsia" w:hAnsiTheme="minorEastAsia" w:hint="eastAsia"/>
          <w:color w:val="000000" w:themeColor="text1"/>
          <w:szCs w:val="21"/>
        </w:rPr>
        <w:t>、</w:t>
      </w:r>
      <w:r w:rsidR="000E79F7" w:rsidRPr="00131CBF">
        <w:rPr>
          <w:rFonts w:asciiTheme="minorEastAsia" w:eastAsiaTheme="minorEastAsia" w:hAnsiTheme="minorEastAsia" w:hint="eastAsia"/>
          <w:color w:val="000000" w:themeColor="text1"/>
          <w:szCs w:val="21"/>
        </w:rPr>
        <w:t>補助金等に係る予算の執行の適正化に関する法律第９条第１項の規定による申請の取下げすることができる期限</w:t>
      </w:r>
      <w:r w:rsidR="008936F1" w:rsidRPr="00131CBF">
        <w:rPr>
          <w:rFonts w:asciiTheme="minorEastAsia" w:eastAsiaTheme="minorEastAsia" w:hAnsiTheme="minorEastAsia" w:hint="eastAsia"/>
          <w:color w:val="000000" w:themeColor="text1"/>
          <w:szCs w:val="21"/>
        </w:rPr>
        <w:t>を</w:t>
      </w:r>
      <w:r w:rsidR="000E79F7" w:rsidRPr="00131CBF">
        <w:rPr>
          <w:rFonts w:asciiTheme="minorEastAsia" w:eastAsiaTheme="minorEastAsia" w:hAnsiTheme="minorEastAsia" w:hint="eastAsia"/>
          <w:color w:val="000000" w:themeColor="text1"/>
          <w:szCs w:val="21"/>
        </w:rPr>
        <w:t>平成　年　月　日とする。</w:t>
      </w:r>
    </w:p>
    <w:p w:rsidR="000E79F7" w:rsidRPr="00131CBF" w:rsidRDefault="000E79F7" w:rsidP="00815694">
      <w:pPr>
        <w:rPr>
          <w:rFonts w:asciiTheme="minorEastAsia" w:eastAsiaTheme="minorEastAsia" w:hAnsiTheme="minorEastAsia"/>
          <w:color w:val="000000" w:themeColor="text1"/>
          <w:szCs w:val="21"/>
        </w:rPr>
      </w:pPr>
    </w:p>
    <w:p w:rsidR="00815694" w:rsidRPr="00131CBF" w:rsidRDefault="00395D87" w:rsidP="00395D87">
      <w:pPr>
        <w:ind w:left="283" w:hangingChars="135" w:hanging="283"/>
        <w:rPr>
          <w:rFonts w:asciiTheme="minorEastAsia" w:eastAsiaTheme="minorEastAsia" w:hAnsiTheme="minorEastAsia"/>
          <w:color w:val="000000" w:themeColor="text1"/>
          <w:szCs w:val="21"/>
        </w:rPr>
      </w:pPr>
      <w:r w:rsidRPr="00131CBF">
        <w:rPr>
          <w:rFonts w:asciiTheme="minorEastAsia" w:eastAsiaTheme="minorEastAsia" w:hAnsiTheme="minorEastAsia" w:hint="eastAsia"/>
          <w:color w:val="000000" w:themeColor="text1"/>
          <w:szCs w:val="21"/>
        </w:rPr>
        <w:t xml:space="preserve">７　</w:t>
      </w:r>
      <w:r w:rsidR="00580718" w:rsidRPr="00131CBF">
        <w:rPr>
          <w:rFonts w:asciiTheme="minorEastAsia" w:eastAsiaTheme="minorEastAsia" w:hAnsiTheme="minorEastAsia" w:hint="eastAsia"/>
          <w:color w:val="000000" w:themeColor="text1"/>
          <w:szCs w:val="21"/>
        </w:rPr>
        <w:t>その他、協会</w:t>
      </w:r>
      <w:r w:rsidR="00815694" w:rsidRPr="00131CBF">
        <w:rPr>
          <w:rFonts w:asciiTheme="minorEastAsia" w:eastAsiaTheme="minorEastAsia" w:hAnsiTheme="minorEastAsia" w:hint="eastAsia"/>
          <w:color w:val="000000" w:themeColor="text1"/>
          <w:szCs w:val="21"/>
        </w:rPr>
        <w:t>の付した条件を遵守しなければならない。</w:t>
      </w:r>
    </w:p>
    <w:p w:rsidR="007312E1" w:rsidRPr="00131CBF" w:rsidRDefault="007312E1" w:rsidP="007312E1">
      <w:pPr>
        <w:rPr>
          <w:rFonts w:asciiTheme="minorEastAsia" w:eastAsiaTheme="minorEastAsia" w:hAnsiTheme="minorEastAsia"/>
          <w:color w:val="000000" w:themeColor="text1"/>
          <w:szCs w:val="21"/>
        </w:rPr>
      </w:pPr>
    </w:p>
    <w:p w:rsidR="00580718" w:rsidRPr="00131CBF" w:rsidRDefault="00580718" w:rsidP="00580718">
      <w:pPr>
        <w:rPr>
          <w:color w:val="000000" w:themeColor="text1"/>
          <w:szCs w:val="21"/>
        </w:rPr>
      </w:pPr>
    </w:p>
    <w:p w:rsidR="00071F6C" w:rsidRPr="00131CBF" w:rsidRDefault="00071F6C">
      <w:pPr>
        <w:widowControl/>
        <w:jc w:val="left"/>
        <w:rPr>
          <w:color w:val="000000" w:themeColor="text1"/>
          <w:szCs w:val="21"/>
        </w:rPr>
      </w:pPr>
      <w:r w:rsidRPr="00131CBF">
        <w:rPr>
          <w:color w:val="000000" w:themeColor="text1"/>
          <w:szCs w:val="21"/>
        </w:rPr>
        <w:br w:type="page"/>
      </w:r>
    </w:p>
    <w:p w:rsidR="007312E1" w:rsidRPr="00131CBF" w:rsidRDefault="007312E1" w:rsidP="00CF2F7F">
      <w:pPr>
        <w:rPr>
          <w:color w:val="000000" w:themeColor="text1"/>
        </w:rPr>
      </w:pPr>
      <w:r w:rsidRPr="00131CBF">
        <w:rPr>
          <w:rFonts w:hint="eastAsia"/>
          <w:color w:val="000000" w:themeColor="text1"/>
        </w:rPr>
        <w:lastRenderedPageBreak/>
        <w:t>様式第</w:t>
      </w:r>
      <w:r w:rsidR="00DE41CE" w:rsidRPr="00131CBF">
        <w:rPr>
          <w:rFonts w:hint="eastAsia"/>
          <w:color w:val="000000" w:themeColor="text1"/>
        </w:rPr>
        <w:t>３</w:t>
      </w:r>
    </w:p>
    <w:p w:rsidR="001E54CB" w:rsidRPr="00131CBF" w:rsidRDefault="001E54CB" w:rsidP="001E54CB">
      <w:pPr>
        <w:jc w:val="right"/>
        <w:rPr>
          <w:rFonts w:asciiTheme="minorEastAsia" w:eastAsiaTheme="minorEastAsia" w:hAnsiTheme="minorEastAsia"/>
          <w:snapToGrid w:val="0"/>
          <w:color w:val="000000" w:themeColor="text1"/>
          <w:szCs w:val="21"/>
        </w:rPr>
      </w:pPr>
      <w:r w:rsidRPr="00131CBF">
        <w:rPr>
          <w:rFonts w:asciiTheme="minorEastAsia" w:eastAsiaTheme="minorEastAsia" w:hAnsiTheme="minorEastAsia" w:hint="eastAsia"/>
          <w:snapToGrid w:val="0"/>
          <w:color w:val="000000" w:themeColor="text1"/>
          <w:szCs w:val="21"/>
        </w:rPr>
        <w:t>番　　　　　号</w:t>
      </w:r>
    </w:p>
    <w:p w:rsidR="001E54CB" w:rsidRPr="00131CBF" w:rsidRDefault="001E54CB" w:rsidP="001E54CB">
      <w:pPr>
        <w:ind w:right="-1"/>
        <w:jc w:val="right"/>
        <w:rPr>
          <w:rFonts w:asciiTheme="minorEastAsia" w:eastAsiaTheme="minorEastAsia" w:hAnsiTheme="minorEastAsia"/>
          <w:snapToGrid w:val="0"/>
          <w:color w:val="000000" w:themeColor="text1"/>
          <w:szCs w:val="21"/>
        </w:rPr>
      </w:pPr>
      <w:r w:rsidRPr="00131CBF">
        <w:rPr>
          <w:rFonts w:asciiTheme="minorEastAsia" w:eastAsiaTheme="minorEastAsia" w:hAnsiTheme="minorEastAsia" w:hint="eastAsia"/>
          <w:snapToGrid w:val="0"/>
          <w:color w:val="000000" w:themeColor="text1"/>
          <w:szCs w:val="21"/>
        </w:rPr>
        <w:t>年　　月　　日</w:t>
      </w:r>
    </w:p>
    <w:p w:rsidR="001E54CB" w:rsidRPr="00131CBF" w:rsidRDefault="001E54CB" w:rsidP="001E54CB">
      <w:pPr>
        <w:rPr>
          <w:rFonts w:asciiTheme="minorEastAsia" w:eastAsiaTheme="minorEastAsia" w:hAnsiTheme="minorEastAsia"/>
          <w:snapToGrid w:val="0"/>
          <w:color w:val="000000" w:themeColor="text1"/>
          <w:szCs w:val="21"/>
        </w:rPr>
      </w:pPr>
      <w:r w:rsidRPr="00131CBF">
        <w:rPr>
          <w:rFonts w:asciiTheme="minorEastAsia" w:eastAsiaTheme="minorEastAsia" w:hAnsiTheme="minorEastAsia" w:hint="eastAsia"/>
          <w:snapToGrid w:val="0"/>
          <w:color w:val="000000" w:themeColor="text1"/>
          <w:szCs w:val="21"/>
        </w:rPr>
        <w:t>公益財団法人テクノエイド協会</w:t>
      </w:r>
    </w:p>
    <w:p w:rsidR="001E54CB" w:rsidRPr="00131CBF" w:rsidRDefault="001E54CB" w:rsidP="001E54CB">
      <w:pPr>
        <w:rPr>
          <w:rFonts w:asciiTheme="minorEastAsia" w:eastAsiaTheme="minorEastAsia" w:hAnsiTheme="minorEastAsia"/>
          <w:snapToGrid w:val="0"/>
          <w:color w:val="000000" w:themeColor="text1"/>
          <w:szCs w:val="21"/>
        </w:rPr>
      </w:pPr>
      <w:r w:rsidRPr="00131CBF">
        <w:rPr>
          <w:rFonts w:asciiTheme="minorEastAsia" w:eastAsiaTheme="minorEastAsia" w:hAnsiTheme="minorEastAsia" w:hint="eastAsia"/>
          <w:snapToGrid w:val="0"/>
          <w:color w:val="000000" w:themeColor="text1"/>
          <w:szCs w:val="21"/>
        </w:rPr>
        <w:t xml:space="preserve">　理事長　大橋謙策</w:t>
      </w:r>
      <w:r w:rsidRPr="00131CBF">
        <w:rPr>
          <w:rFonts w:asciiTheme="minorEastAsia" w:eastAsiaTheme="minorEastAsia" w:hAnsiTheme="minorEastAsia"/>
          <w:snapToGrid w:val="0"/>
          <w:color w:val="000000" w:themeColor="text1"/>
          <w:szCs w:val="21"/>
        </w:rPr>
        <w:t xml:space="preserve">  殿</w:t>
      </w:r>
    </w:p>
    <w:p w:rsidR="00B6360A" w:rsidRPr="00131CBF" w:rsidRDefault="00B6360A" w:rsidP="00B6360A">
      <w:pPr>
        <w:pStyle w:val="a8"/>
        <w:ind w:right="840"/>
        <w:jc w:val="both"/>
        <w:rPr>
          <w:rFonts w:asciiTheme="minorEastAsia" w:eastAsiaTheme="minorEastAsia" w:hAnsiTheme="minorEastAsia"/>
          <w:snapToGrid w:val="0"/>
          <w:color w:val="000000" w:themeColor="text1"/>
          <w:szCs w:val="21"/>
        </w:rPr>
      </w:pPr>
      <w:r w:rsidRPr="00131CBF">
        <w:rPr>
          <w:rFonts w:asciiTheme="minorEastAsia" w:eastAsiaTheme="minorEastAsia" w:hAnsiTheme="minorEastAsia" w:hint="eastAsia"/>
          <w:snapToGrid w:val="0"/>
          <w:color w:val="000000" w:themeColor="text1"/>
          <w:szCs w:val="21"/>
        </w:rPr>
        <w:t xml:space="preserve">　　　　　　　　　　　　　　　</w:t>
      </w:r>
      <w:r w:rsidR="008D600F" w:rsidRPr="00131CBF">
        <w:rPr>
          <w:rFonts w:asciiTheme="minorEastAsia" w:eastAsiaTheme="minorEastAsia" w:hAnsiTheme="minorEastAsia"/>
          <w:snapToGrid w:val="0"/>
          <w:color w:val="000000" w:themeColor="text1"/>
          <w:szCs w:val="21"/>
          <w:lang w:eastAsia="ja-JP"/>
        </w:rPr>
        <w:t xml:space="preserve">          </w:t>
      </w:r>
      <w:r w:rsidR="008D600F" w:rsidRPr="00131CBF">
        <w:rPr>
          <w:rFonts w:asciiTheme="minorEastAsia" w:eastAsiaTheme="minorEastAsia" w:hAnsiTheme="minorEastAsia" w:hint="eastAsia"/>
          <w:snapToGrid w:val="0"/>
          <w:color w:val="000000" w:themeColor="text1"/>
          <w:szCs w:val="21"/>
          <w:lang w:eastAsia="ja-JP"/>
        </w:rPr>
        <w:t xml:space="preserve"> </w:t>
      </w:r>
      <w:r w:rsidR="008D600F" w:rsidRPr="00131CBF">
        <w:rPr>
          <w:rFonts w:asciiTheme="minorEastAsia" w:eastAsiaTheme="minorEastAsia" w:hAnsiTheme="minorEastAsia" w:hint="eastAsia"/>
          <w:snapToGrid w:val="0"/>
          <w:color w:val="000000" w:themeColor="text1"/>
          <w:szCs w:val="21"/>
        </w:rPr>
        <w:t>開発補助事業者</w:t>
      </w:r>
      <w:r w:rsidRPr="00131CBF">
        <w:rPr>
          <w:rFonts w:asciiTheme="minorEastAsia" w:eastAsiaTheme="minorEastAsia" w:hAnsiTheme="minorEastAsia" w:hint="eastAsia"/>
          <w:snapToGrid w:val="0"/>
          <w:color w:val="000000" w:themeColor="text1"/>
          <w:szCs w:val="21"/>
        </w:rPr>
        <w:t xml:space="preserve">　住　　　所</w:t>
      </w:r>
    </w:p>
    <w:p w:rsidR="001E54CB" w:rsidRPr="00131CBF" w:rsidRDefault="001E54CB" w:rsidP="001E54CB">
      <w:pPr>
        <w:ind w:right="840" w:firstLineChars="2850" w:firstLine="5985"/>
        <w:jc w:val="left"/>
        <w:rPr>
          <w:rFonts w:asciiTheme="minorEastAsia" w:eastAsiaTheme="minorEastAsia" w:hAnsiTheme="minorEastAsia"/>
          <w:color w:val="000000" w:themeColor="text1"/>
          <w:szCs w:val="21"/>
        </w:rPr>
      </w:pPr>
      <w:r w:rsidRPr="00131CBF">
        <w:rPr>
          <w:rFonts w:asciiTheme="minorEastAsia" w:eastAsiaTheme="minorEastAsia" w:hAnsiTheme="minorEastAsia" w:hint="eastAsia"/>
          <w:color w:val="000000" w:themeColor="text1"/>
          <w:szCs w:val="21"/>
        </w:rPr>
        <w:t>名　　　称</w:t>
      </w:r>
    </w:p>
    <w:p w:rsidR="001E54CB" w:rsidRPr="00131CBF" w:rsidRDefault="001E54CB" w:rsidP="001E54CB">
      <w:pPr>
        <w:tabs>
          <w:tab w:val="left" w:pos="6045"/>
          <w:tab w:val="left" w:pos="7125"/>
        </w:tabs>
        <w:ind w:firstLineChars="2850" w:firstLine="5985"/>
        <w:rPr>
          <w:rFonts w:asciiTheme="minorEastAsia" w:eastAsiaTheme="minorEastAsia" w:hAnsiTheme="minorEastAsia"/>
          <w:color w:val="000000" w:themeColor="text1"/>
          <w:szCs w:val="21"/>
        </w:rPr>
      </w:pPr>
      <w:r w:rsidRPr="00131CBF">
        <w:rPr>
          <w:rFonts w:asciiTheme="minorEastAsia" w:eastAsiaTheme="minorEastAsia" w:hAnsiTheme="minorEastAsia" w:hint="eastAsia"/>
          <w:snapToGrid w:val="0"/>
          <w:color w:val="000000" w:themeColor="text1"/>
          <w:szCs w:val="21"/>
        </w:rPr>
        <w:t>代表者等名</w:t>
      </w:r>
      <w:r w:rsidRPr="00131CBF">
        <w:rPr>
          <w:rFonts w:asciiTheme="minorEastAsia" w:eastAsiaTheme="minorEastAsia" w:hAnsiTheme="minorEastAsia"/>
          <w:snapToGrid w:val="0"/>
          <w:color w:val="000000" w:themeColor="text1"/>
          <w:szCs w:val="21"/>
        </w:rPr>
        <w:t xml:space="preserve">     </w:t>
      </w:r>
      <w:r w:rsidRPr="00131CBF">
        <w:rPr>
          <w:rFonts w:asciiTheme="minorEastAsia" w:eastAsiaTheme="minorEastAsia" w:hAnsiTheme="minorEastAsia" w:hint="eastAsia"/>
          <w:snapToGrid w:val="0"/>
          <w:color w:val="000000" w:themeColor="text1"/>
          <w:szCs w:val="21"/>
        </w:rPr>
        <w:t xml:space="preserve">　　　　　　　　　印</w:t>
      </w:r>
    </w:p>
    <w:p w:rsidR="001E54CB" w:rsidRPr="00131CBF" w:rsidRDefault="001E54CB" w:rsidP="001E54CB">
      <w:pPr>
        <w:pStyle w:val="21"/>
        <w:wordWrap/>
        <w:spacing w:line="280" w:lineRule="exact"/>
        <w:rPr>
          <w:rFonts w:asciiTheme="minorEastAsia" w:eastAsiaTheme="minorEastAsia" w:hAnsiTheme="minorEastAsia"/>
          <w:snapToGrid w:val="0"/>
          <w:color w:val="000000" w:themeColor="text1"/>
          <w:szCs w:val="21"/>
        </w:rPr>
      </w:pPr>
    </w:p>
    <w:p w:rsidR="002F52A0" w:rsidRPr="00131CBF" w:rsidRDefault="002F52A0" w:rsidP="001E54CB">
      <w:pPr>
        <w:pStyle w:val="21"/>
        <w:wordWrap/>
        <w:spacing w:line="280" w:lineRule="exact"/>
        <w:rPr>
          <w:rFonts w:asciiTheme="minorEastAsia" w:eastAsiaTheme="minorEastAsia" w:hAnsiTheme="minorEastAsia"/>
          <w:snapToGrid w:val="0"/>
          <w:color w:val="000000" w:themeColor="text1"/>
          <w:szCs w:val="21"/>
        </w:rPr>
      </w:pPr>
    </w:p>
    <w:p w:rsidR="00DE41CE" w:rsidRPr="00131CBF" w:rsidRDefault="00DE41CE" w:rsidP="007312E1">
      <w:pPr>
        <w:pStyle w:val="aa"/>
        <w:rPr>
          <w:rFonts w:asciiTheme="minorEastAsia" w:eastAsiaTheme="minorEastAsia" w:hAnsiTheme="minorEastAsia"/>
          <w:color w:val="000000" w:themeColor="text1"/>
          <w:szCs w:val="21"/>
          <w:lang w:eastAsia="ja-JP"/>
        </w:rPr>
      </w:pPr>
      <w:r w:rsidRPr="00131CBF">
        <w:rPr>
          <w:rFonts w:asciiTheme="minorEastAsia" w:eastAsiaTheme="minorEastAsia" w:hAnsiTheme="minorEastAsia" w:hint="eastAsia"/>
          <w:color w:val="000000" w:themeColor="text1"/>
          <w:szCs w:val="21"/>
        </w:rPr>
        <w:t>平成２８年度障害者総合支援事業費補助金（障害者自立支援機器等開発促進事業）</w:t>
      </w:r>
    </w:p>
    <w:p w:rsidR="007312E1" w:rsidRPr="00131CBF" w:rsidRDefault="007312E1" w:rsidP="007312E1">
      <w:pPr>
        <w:pStyle w:val="aa"/>
        <w:rPr>
          <w:rFonts w:asciiTheme="minorEastAsia" w:eastAsiaTheme="minorEastAsia" w:hAnsiTheme="minorEastAsia"/>
          <w:color w:val="000000" w:themeColor="text1"/>
          <w:szCs w:val="21"/>
        </w:rPr>
      </w:pPr>
      <w:r w:rsidRPr="00131CBF">
        <w:rPr>
          <w:rFonts w:asciiTheme="minorEastAsia" w:eastAsiaTheme="minorEastAsia" w:hAnsiTheme="minorEastAsia" w:hint="eastAsia"/>
          <w:color w:val="000000" w:themeColor="text1"/>
          <w:szCs w:val="21"/>
        </w:rPr>
        <w:t>実績報告書</w:t>
      </w:r>
    </w:p>
    <w:p w:rsidR="002F52A0" w:rsidRPr="00131CBF" w:rsidRDefault="002F52A0" w:rsidP="007312E1">
      <w:pPr>
        <w:rPr>
          <w:rFonts w:asciiTheme="minorEastAsia" w:eastAsiaTheme="minorEastAsia" w:hAnsiTheme="minorEastAsia"/>
          <w:color w:val="000000" w:themeColor="text1"/>
          <w:szCs w:val="21"/>
          <w:lang w:val="x-none"/>
        </w:rPr>
      </w:pPr>
    </w:p>
    <w:p w:rsidR="002F52A0" w:rsidRPr="00131CBF" w:rsidRDefault="002F52A0" w:rsidP="007312E1">
      <w:pPr>
        <w:rPr>
          <w:rFonts w:asciiTheme="minorEastAsia" w:eastAsiaTheme="minorEastAsia" w:hAnsiTheme="minorEastAsia"/>
          <w:color w:val="000000" w:themeColor="text1"/>
          <w:szCs w:val="21"/>
        </w:rPr>
      </w:pPr>
    </w:p>
    <w:p w:rsidR="007312E1" w:rsidRPr="00131CBF" w:rsidRDefault="00F51D81" w:rsidP="002F52A0">
      <w:pPr>
        <w:ind w:firstLineChars="100" w:firstLine="210"/>
        <w:rPr>
          <w:rFonts w:asciiTheme="minorEastAsia" w:eastAsiaTheme="minorEastAsia" w:hAnsiTheme="minorEastAsia"/>
          <w:color w:val="000000" w:themeColor="text1"/>
          <w:szCs w:val="21"/>
        </w:rPr>
      </w:pPr>
      <w:r w:rsidRPr="00131CBF">
        <w:rPr>
          <w:rFonts w:asciiTheme="minorEastAsia" w:eastAsiaTheme="minorEastAsia" w:hAnsiTheme="minorEastAsia" w:hint="eastAsia"/>
          <w:color w:val="000000" w:themeColor="text1"/>
          <w:szCs w:val="21"/>
        </w:rPr>
        <w:t>平成</w:t>
      </w:r>
      <w:r w:rsidR="00E74C63" w:rsidRPr="00131CBF">
        <w:rPr>
          <w:rFonts w:asciiTheme="minorEastAsia" w:eastAsiaTheme="minorEastAsia" w:hAnsiTheme="minorEastAsia" w:hint="eastAsia"/>
          <w:color w:val="000000" w:themeColor="text1"/>
          <w:szCs w:val="21"/>
        </w:rPr>
        <w:t xml:space="preserve">　</w:t>
      </w:r>
      <w:r w:rsidR="007312E1" w:rsidRPr="00131CBF">
        <w:rPr>
          <w:rFonts w:asciiTheme="minorEastAsia" w:eastAsiaTheme="minorEastAsia" w:hAnsiTheme="minorEastAsia" w:hint="eastAsia"/>
          <w:color w:val="000000" w:themeColor="text1"/>
          <w:szCs w:val="21"/>
        </w:rPr>
        <w:t>年</w:t>
      </w:r>
      <w:r w:rsidR="00E74C63" w:rsidRPr="00131CBF">
        <w:rPr>
          <w:rFonts w:asciiTheme="minorEastAsia" w:eastAsiaTheme="minorEastAsia" w:hAnsiTheme="minorEastAsia" w:hint="eastAsia"/>
          <w:color w:val="000000" w:themeColor="text1"/>
          <w:szCs w:val="21"/>
        </w:rPr>
        <w:t xml:space="preserve">　</w:t>
      </w:r>
      <w:r w:rsidR="007312E1" w:rsidRPr="00131CBF">
        <w:rPr>
          <w:rFonts w:asciiTheme="minorEastAsia" w:eastAsiaTheme="minorEastAsia" w:hAnsiTheme="minorEastAsia" w:hint="eastAsia"/>
          <w:color w:val="000000" w:themeColor="text1"/>
          <w:szCs w:val="21"/>
        </w:rPr>
        <w:t>月</w:t>
      </w:r>
      <w:r w:rsidR="00E74C63" w:rsidRPr="00131CBF">
        <w:rPr>
          <w:rFonts w:asciiTheme="minorEastAsia" w:eastAsiaTheme="minorEastAsia" w:hAnsiTheme="minorEastAsia" w:hint="eastAsia"/>
          <w:color w:val="000000" w:themeColor="text1"/>
          <w:szCs w:val="21"/>
        </w:rPr>
        <w:t xml:space="preserve">　</w:t>
      </w:r>
      <w:r w:rsidR="007312E1" w:rsidRPr="00131CBF">
        <w:rPr>
          <w:rFonts w:asciiTheme="minorEastAsia" w:eastAsiaTheme="minorEastAsia" w:hAnsiTheme="minorEastAsia" w:hint="eastAsia"/>
          <w:color w:val="000000" w:themeColor="text1"/>
          <w:szCs w:val="21"/>
        </w:rPr>
        <w:t>日付第</w:t>
      </w:r>
      <w:r w:rsidR="00E74C63" w:rsidRPr="00131CBF">
        <w:rPr>
          <w:rFonts w:asciiTheme="minorEastAsia" w:eastAsiaTheme="minorEastAsia" w:hAnsiTheme="minorEastAsia" w:hint="eastAsia"/>
          <w:color w:val="000000" w:themeColor="text1"/>
          <w:szCs w:val="21"/>
        </w:rPr>
        <w:t xml:space="preserve">　</w:t>
      </w:r>
      <w:r w:rsidR="007312E1" w:rsidRPr="00131CBF">
        <w:rPr>
          <w:rFonts w:asciiTheme="minorEastAsia" w:eastAsiaTheme="minorEastAsia" w:hAnsiTheme="minorEastAsia" w:hint="eastAsia"/>
          <w:color w:val="000000" w:themeColor="text1"/>
          <w:szCs w:val="21"/>
        </w:rPr>
        <w:t>号をもって交付決定のあった上記補助金に係る補助事業が完了しましたので、</w:t>
      </w:r>
      <w:r w:rsidR="00DE41CE" w:rsidRPr="00131CBF">
        <w:rPr>
          <w:rFonts w:asciiTheme="minorEastAsia" w:eastAsiaTheme="minorEastAsia" w:hAnsiTheme="minorEastAsia" w:hint="eastAsia"/>
          <w:color w:val="000000" w:themeColor="text1"/>
          <w:szCs w:val="21"/>
        </w:rPr>
        <w:t>成２８年度障害者総合支援事業費補助金（障害者自立支援機器等開発促進事業）</w:t>
      </w:r>
      <w:r w:rsidR="007312E1" w:rsidRPr="00131CBF">
        <w:rPr>
          <w:rFonts w:asciiTheme="minorEastAsia" w:eastAsiaTheme="minorEastAsia" w:hAnsiTheme="minorEastAsia" w:hint="eastAsia"/>
          <w:color w:val="000000" w:themeColor="text1"/>
          <w:szCs w:val="21"/>
        </w:rPr>
        <w:t>交付</w:t>
      </w:r>
      <w:r w:rsidR="00AE637B" w:rsidRPr="00131CBF">
        <w:rPr>
          <w:rFonts w:asciiTheme="minorEastAsia" w:eastAsiaTheme="minorEastAsia" w:hAnsiTheme="minorEastAsia" w:hint="eastAsia"/>
          <w:color w:val="000000" w:themeColor="text1"/>
          <w:szCs w:val="21"/>
        </w:rPr>
        <w:t>要項</w:t>
      </w:r>
      <w:r w:rsidR="007312E1" w:rsidRPr="00131CBF">
        <w:rPr>
          <w:rFonts w:asciiTheme="minorEastAsia" w:eastAsiaTheme="minorEastAsia" w:hAnsiTheme="minorEastAsia" w:hint="eastAsia"/>
          <w:color w:val="000000" w:themeColor="text1"/>
          <w:szCs w:val="21"/>
        </w:rPr>
        <w:t>第</w:t>
      </w:r>
      <w:r w:rsidR="00DE41CE" w:rsidRPr="00131CBF">
        <w:rPr>
          <w:rFonts w:asciiTheme="minorEastAsia" w:eastAsiaTheme="minorEastAsia" w:hAnsiTheme="minorEastAsia" w:hint="eastAsia"/>
          <w:color w:val="000000" w:themeColor="text1"/>
          <w:szCs w:val="21"/>
        </w:rPr>
        <w:t>１１</w:t>
      </w:r>
      <w:r w:rsidR="007312E1" w:rsidRPr="00131CBF">
        <w:rPr>
          <w:rFonts w:asciiTheme="minorEastAsia" w:eastAsiaTheme="minorEastAsia" w:hAnsiTheme="minorEastAsia" w:hint="eastAsia"/>
          <w:color w:val="000000" w:themeColor="text1"/>
          <w:szCs w:val="21"/>
        </w:rPr>
        <w:t>条の規定に基づき、下記のとおり報告します。</w:t>
      </w:r>
    </w:p>
    <w:p w:rsidR="007312E1" w:rsidRPr="00131CBF" w:rsidRDefault="007312E1" w:rsidP="007312E1">
      <w:pPr>
        <w:rPr>
          <w:rFonts w:asciiTheme="minorEastAsia" w:eastAsiaTheme="minorEastAsia" w:hAnsiTheme="minorEastAsia"/>
          <w:color w:val="000000" w:themeColor="text1"/>
          <w:szCs w:val="21"/>
        </w:rPr>
      </w:pPr>
    </w:p>
    <w:p w:rsidR="007312E1" w:rsidRPr="00131CBF" w:rsidRDefault="007312E1" w:rsidP="007312E1">
      <w:pPr>
        <w:pStyle w:val="aa"/>
        <w:rPr>
          <w:rFonts w:asciiTheme="minorEastAsia" w:eastAsiaTheme="minorEastAsia" w:hAnsiTheme="minorEastAsia"/>
          <w:color w:val="000000" w:themeColor="text1"/>
          <w:szCs w:val="21"/>
        </w:rPr>
      </w:pPr>
      <w:r w:rsidRPr="00131CBF">
        <w:rPr>
          <w:rFonts w:asciiTheme="minorEastAsia" w:eastAsiaTheme="minorEastAsia" w:hAnsiTheme="minorEastAsia" w:hint="eastAsia"/>
          <w:color w:val="000000" w:themeColor="text1"/>
          <w:szCs w:val="21"/>
        </w:rPr>
        <w:t>記</w:t>
      </w:r>
    </w:p>
    <w:p w:rsidR="007312E1" w:rsidRPr="00131CBF" w:rsidRDefault="007312E1" w:rsidP="007312E1">
      <w:pPr>
        <w:rPr>
          <w:rFonts w:asciiTheme="minorEastAsia" w:eastAsiaTheme="minorEastAsia" w:hAnsiTheme="minorEastAsia"/>
          <w:color w:val="000000" w:themeColor="text1"/>
          <w:szCs w:val="21"/>
        </w:rPr>
      </w:pPr>
    </w:p>
    <w:p w:rsidR="007312E1" w:rsidRPr="00131CBF" w:rsidRDefault="007312E1" w:rsidP="00B21268">
      <w:pPr>
        <w:numPr>
          <w:ilvl w:val="0"/>
          <w:numId w:val="1"/>
        </w:numPr>
        <w:rPr>
          <w:rFonts w:asciiTheme="minorEastAsia" w:eastAsiaTheme="minorEastAsia" w:hAnsiTheme="minorEastAsia"/>
          <w:color w:val="000000" w:themeColor="text1"/>
          <w:szCs w:val="21"/>
        </w:rPr>
      </w:pPr>
      <w:r w:rsidRPr="00131CBF">
        <w:rPr>
          <w:rFonts w:asciiTheme="minorEastAsia" w:eastAsiaTheme="minorEastAsia" w:hAnsiTheme="minorEastAsia" w:hint="eastAsia"/>
          <w:color w:val="000000" w:themeColor="text1"/>
          <w:szCs w:val="21"/>
        </w:rPr>
        <w:t>実施した補助事業</w:t>
      </w:r>
    </w:p>
    <w:p w:rsidR="007312E1" w:rsidRPr="00131CBF" w:rsidRDefault="007312E1" w:rsidP="007312E1">
      <w:pPr>
        <w:ind w:firstLineChars="100" w:firstLine="210"/>
        <w:jc w:val="left"/>
        <w:rPr>
          <w:rFonts w:asciiTheme="minorEastAsia" w:eastAsiaTheme="minorEastAsia" w:hAnsiTheme="minorEastAsia"/>
          <w:color w:val="000000" w:themeColor="text1"/>
          <w:szCs w:val="21"/>
        </w:rPr>
      </w:pPr>
      <w:r w:rsidRPr="00131CBF">
        <w:rPr>
          <w:rFonts w:asciiTheme="minorEastAsia" w:eastAsiaTheme="minorEastAsia" w:hAnsiTheme="minorEastAsia" w:hint="eastAsia"/>
          <w:color w:val="000000" w:themeColor="text1"/>
          <w:szCs w:val="21"/>
        </w:rPr>
        <w:t>（１）</w:t>
      </w:r>
      <w:r w:rsidR="005E54B2" w:rsidRPr="00131CBF">
        <w:rPr>
          <w:rFonts w:asciiTheme="minorEastAsia" w:eastAsiaTheme="minorEastAsia" w:hAnsiTheme="minorEastAsia" w:hint="eastAsia"/>
          <w:color w:val="000000" w:themeColor="text1"/>
          <w:szCs w:val="21"/>
        </w:rPr>
        <w:t>開発テーマ</w:t>
      </w:r>
      <w:r w:rsidRPr="00131CBF">
        <w:rPr>
          <w:rFonts w:asciiTheme="minorEastAsia" w:eastAsiaTheme="minorEastAsia" w:hAnsiTheme="minorEastAsia" w:hint="eastAsia"/>
          <w:color w:val="000000" w:themeColor="text1"/>
          <w:szCs w:val="21"/>
        </w:rPr>
        <w:t>の名称</w:t>
      </w:r>
    </w:p>
    <w:p w:rsidR="00045D9C" w:rsidRPr="00131CBF" w:rsidRDefault="00045D9C" w:rsidP="007312E1">
      <w:pPr>
        <w:ind w:firstLineChars="100" w:firstLine="210"/>
        <w:jc w:val="left"/>
        <w:rPr>
          <w:rFonts w:asciiTheme="minorEastAsia" w:eastAsiaTheme="minorEastAsia" w:hAnsiTheme="minorEastAsia"/>
          <w:color w:val="000000" w:themeColor="text1"/>
          <w:szCs w:val="21"/>
          <w:u w:val="single"/>
        </w:rPr>
      </w:pPr>
      <w:r w:rsidRPr="00131CBF">
        <w:rPr>
          <w:rFonts w:asciiTheme="minorEastAsia" w:eastAsiaTheme="minorEastAsia" w:hAnsiTheme="minorEastAsia" w:hint="eastAsia"/>
          <w:color w:val="000000" w:themeColor="text1"/>
          <w:szCs w:val="21"/>
        </w:rPr>
        <w:t xml:space="preserve">　　　</w:t>
      </w:r>
      <w:r w:rsidRPr="00131CBF">
        <w:rPr>
          <w:rFonts w:asciiTheme="minorEastAsia" w:eastAsiaTheme="minorEastAsia" w:hAnsiTheme="minorEastAsia" w:hint="eastAsia"/>
          <w:color w:val="000000" w:themeColor="text1"/>
          <w:szCs w:val="21"/>
          <w:u w:val="single"/>
        </w:rPr>
        <w:t xml:space="preserve">　　　　　　　　　　　　　　　　　　　　　　　　　　　　　　　　　　　　　　　</w:t>
      </w:r>
    </w:p>
    <w:p w:rsidR="007312E1" w:rsidRPr="00131CBF" w:rsidRDefault="007312E1" w:rsidP="007312E1">
      <w:pPr>
        <w:ind w:firstLineChars="100" w:firstLine="210"/>
        <w:jc w:val="left"/>
        <w:rPr>
          <w:rFonts w:asciiTheme="minorEastAsia" w:eastAsiaTheme="minorEastAsia" w:hAnsiTheme="minorEastAsia"/>
          <w:color w:val="000000" w:themeColor="text1"/>
          <w:szCs w:val="21"/>
        </w:rPr>
      </w:pPr>
      <w:r w:rsidRPr="00131CBF">
        <w:rPr>
          <w:rFonts w:asciiTheme="minorEastAsia" w:eastAsiaTheme="minorEastAsia" w:hAnsiTheme="minorEastAsia" w:hint="eastAsia"/>
          <w:color w:val="000000" w:themeColor="text1"/>
          <w:szCs w:val="21"/>
        </w:rPr>
        <w:t>（２）</w:t>
      </w:r>
      <w:r w:rsidR="00045D9C" w:rsidRPr="00131CBF">
        <w:rPr>
          <w:rFonts w:asciiTheme="minorEastAsia" w:eastAsiaTheme="minorEastAsia" w:hAnsiTheme="minorEastAsia" w:hint="eastAsia"/>
          <w:color w:val="000000" w:themeColor="text1"/>
          <w:szCs w:val="21"/>
        </w:rPr>
        <w:t>実施状況報告</w:t>
      </w:r>
    </w:p>
    <w:p w:rsidR="00045D9C" w:rsidRPr="00131CBF" w:rsidRDefault="00045D9C" w:rsidP="00045D9C">
      <w:pPr>
        <w:spacing w:line="0" w:lineRule="atLeast"/>
        <w:rPr>
          <w:rFonts w:asciiTheme="minorEastAsia" w:eastAsiaTheme="minorEastAsia" w:hAnsiTheme="minorEastAsia"/>
          <w:snapToGrid w:val="0"/>
          <w:color w:val="000000" w:themeColor="text1"/>
          <w:szCs w:val="21"/>
        </w:rPr>
      </w:pPr>
      <w:r w:rsidRPr="00131CBF">
        <w:rPr>
          <w:rFonts w:asciiTheme="minorEastAsia" w:eastAsiaTheme="minorEastAsia" w:hAnsiTheme="minorEastAsia"/>
          <w:snapToGrid w:val="0"/>
          <w:color w:val="000000" w:themeColor="text1"/>
          <w:szCs w:val="21"/>
        </w:rPr>
        <w:t xml:space="preserve">　　（別紙１）のとおり</w:t>
      </w:r>
    </w:p>
    <w:p w:rsidR="00045D9C" w:rsidRPr="00131CBF" w:rsidRDefault="00045D9C" w:rsidP="00045D9C">
      <w:pPr>
        <w:ind w:firstLineChars="100" w:firstLine="210"/>
        <w:jc w:val="left"/>
        <w:rPr>
          <w:rFonts w:asciiTheme="minorEastAsia" w:eastAsiaTheme="minorEastAsia" w:hAnsiTheme="minorEastAsia"/>
          <w:color w:val="000000" w:themeColor="text1"/>
          <w:szCs w:val="21"/>
        </w:rPr>
      </w:pPr>
      <w:r w:rsidRPr="00131CBF">
        <w:rPr>
          <w:rFonts w:asciiTheme="minorEastAsia" w:eastAsiaTheme="minorEastAsia" w:hAnsiTheme="minorEastAsia" w:hint="eastAsia"/>
          <w:color w:val="000000" w:themeColor="text1"/>
          <w:szCs w:val="21"/>
        </w:rPr>
        <w:t>（３）補助対象経費支出明細書</w:t>
      </w:r>
    </w:p>
    <w:p w:rsidR="00045D9C" w:rsidRPr="00131CBF" w:rsidRDefault="00045D9C" w:rsidP="00045D9C">
      <w:pPr>
        <w:spacing w:line="0" w:lineRule="atLeast"/>
        <w:rPr>
          <w:rFonts w:asciiTheme="minorEastAsia" w:eastAsiaTheme="minorEastAsia" w:hAnsiTheme="minorEastAsia"/>
          <w:snapToGrid w:val="0"/>
          <w:color w:val="000000" w:themeColor="text1"/>
          <w:szCs w:val="21"/>
        </w:rPr>
      </w:pPr>
      <w:r w:rsidRPr="00131CBF">
        <w:rPr>
          <w:rFonts w:asciiTheme="minorEastAsia" w:eastAsiaTheme="minorEastAsia" w:hAnsiTheme="minorEastAsia"/>
          <w:snapToGrid w:val="0"/>
          <w:color w:val="000000" w:themeColor="text1"/>
          <w:szCs w:val="21"/>
        </w:rPr>
        <w:t xml:space="preserve">　　（別紙２）のとおり</w:t>
      </w:r>
    </w:p>
    <w:p w:rsidR="00045D9C" w:rsidRPr="00131CBF" w:rsidRDefault="00045D9C" w:rsidP="00CF2F7F">
      <w:pPr>
        <w:rPr>
          <w:rFonts w:asciiTheme="minorEastAsia" w:eastAsiaTheme="minorEastAsia" w:hAnsiTheme="minorEastAsia"/>
          <w:color w:val="000000" w:themeColor="text1"/>
          <w:szCs w:val="21"/>
        </w:rPr>
      </w:pPr>
    </w:p>
    <w:p w:rsidR="007312E1" w:rsidRPr="00131CBF" w:rsidRDefault="00045D9C" w:rsidP="00B21268">
      <w:pPr>
        <w:numPr>
          <w:ilvl w:val="0"/>
          <w:numId w:val="1"/>
        </w:numPr>
        <w:rPr>
          <w:rFonts w:asciiTheme="minorEastAsia" w:eastAsiaTheme="minorEastAsia" w:hAnsiTheme="minorEastAsia"/>
          <w:color w:val="000000" w:themeColor="text1"/>
          <w:szCs w:val="21"/>
        </w:rPr>
      </w:pPr>
      <w:r w:rsidRPr="00131CBF">
        <w:rPr>
          <w:rFonts w:asciiTheme="minorEastAsia" w:eastAsiaTheme="minorEastAsia" w:hAnsiTheme="minorEastAsia" w:hint="eastAsia"/>
          <w:color w:val="000000" w:themeColor="text1"/>
          <w:szCs w:val="21"/>
        </w:rPr>
        <w:t>その他協会が指定した関係書類</w:t>
      </w:r>
    </w:p>
    <w:p w:rsidR="007312E1" w:rsidRPr="00131CBF" w:rsidRDefault="007312E1">
      <w:pPr>
        <w:jc w:val="left"/>
        <w:rPr>
          <w:rFonts w:asciiTheme="minorEastAsia" w:eastAsiaTheme="minorEastAsia" w:hAnsiTheme="minorEastAsia"/>
          <w:color w:val="000000" w:themeColor="text1"/>
          <w:szCs w:val="21"/>
        </w:rPr>
      </w:pPr>
    </w:p>
    <w:p w:rsidR="00045D9C" w:rsidRPr="00131CBF" w:rsidRDefault="007312E1" w:rsidP="007312E1">
      <w:pPr>
        <w:ind w:left="840" w:hangingChars="400" w:hanging="840"/>
        <w:jc w:val="left"/>
        <w:rPr>
          <w:rFonts w:asciiTheme="minorEastAsia" w:eastAsiaTheme="minorEastAsia" w:hAnsiTheme="minorEastAsia"/>
          <w:color w:val="000000" w:themeColor="text1"/>
          <w:szCs w:val="21"/>
        </w:rPr>
      </w:pPr>
      <w:r w:rsidRPr="00131CBF">
        <w:rPr>
          <w:rFonts w:asciiTheme="minorEastAsia" w:eastAsiaTheme="minorEastAsia" w:hAnsiTheme="minorEastAsia" w:hint="eastAsia"/>
          <w:color w:val="000000" w:themeColor="text1"/>
          <w:szCs w:val="21"/>
        </w:rPr>
        <w:t>（注）</w:t>
      </w:r>
    </w:p>
    <w:p w:rsidR="00A707D6" w:rsidRPr="00131CBF" w:rsidRDefault="007312E1" w:rsidP="00AE637B">
      <w:pPr>
        <w:pStyle w:val="ae"/>
        <w:numPr>
          <w:ilvl w:val="2"/>
          <w:numId w:val="11"/>
        </w:numPr>
        <w:ind w:leftChars="0" w:left="567" w:hanging="283"/>
        <w:jc w:val="left"/>
        <w:rPr>
          <w:rFonts w:asciiTheme="minorEastAsia" w:eastAsiaTheme="minorEastAsia" w:hAnsiTheme="minorEastAsia"/>
          <w:color w:val="000000" w:themeColor="text1"/>
          <w:szCs w:val="21"/>
        </w:rPr>
      </w:pPr>
      <w:r w:rsidRPr="00131CBF">
        <w:rPr>
          <w:rFonts w:asciiTheme="minorEastAsia" w:eastAsiaTheme="minorEastAsia" w:hAnsiTheme="minorEastAsia" w:hint="eastAsia"/>
          <w:color w:val="000000" w:themeColor="text1"/>
          <w:szCs w:val="21"/>
        </w:rPr>
        <w:t>当該年度に財産を取得しているときは、交付</w:t>
      </w:r>
      <w:r w:rsidR="00AE637B" w:rsidRPr="00131CBF">
        <w:rPr>
          <w:rFonts w:asciiTheme="minorEastAsia" w:eastAsiaTheme="minorEastAsia" w:hAnsiTheme="minorEastAsia" w:hint="eastAsia"/>
          <w:color w:val="000000" w:themeColor="text1"/>
          <w:szCs w:val="21"/>
        </w:rPr>
        <w:t>要項</w:t>
      </w:r>
      <w:r w:rsidRPr="00131CBF">
        <w:rPr>
          <w:rFonts w:asciiTheme="minorEastAsia" w:eastAsiaTheme="minorEastAsia" w:hAnsiTheme="minorEastAsia" w:hint="eastAsia"/>
          <w:color w:val="000000" w:themeColor="text1"/>
          <w:szCs w:val="21"/>
        </w:rPr>
        <w:t>第</w:t>
      </w:r>
      <w:r w:rsidR="00D858D8" w:rsidRPr="00131CBF">
        <w:rPr>
          <w:rFonts w:asciiTheme="minorEastAsia" w:eastAsiaTheme="minorEastAsia" w:hAnsiTheme="minorEastAsia" w:hint="eastAsia"/>
          <w:color w:val="000000" w:themeColor="text1"/>
          <w:szCs w:val="21"/>
        </w:rPr>
        <w:t>１５</w:t>
      </w:r>
      <w:r w:rsidRPr="00131CBF">
        <w:rPr>
          <w:rFonts w:asciiTheme="minorEastAsia" w:eastAsiaTheme="minorEastAsia" w:hAnsiTheme="minorEastAsia" w:hint="eastAsia"/>
          <w:color w:val="000000" w:themeColor="text1"/>
          <w:szCs w:val="21"/>
        </w:rPr>
        <w:t>条第２項の規定に基づき、様式第</w:t>
      </w:r>
      <w:r w:rsidR="00D858D8" w:rsidRPr="00131CBF">
        <w:rPr>
          <w:rFonts w:asciiTheme="minorEastAsia" w:eastAsiaTheme="minorEastAsia" w:hAnsiTheme="minorEastAsia" w:hint="eastAsia"/>
          <w:color w:val="000000" w:themeColor="text1"/>
          <w:szCs w:val="21"/>
        </w:rPr>
        <w:t>６</w:t>
      </w:r>
      <w:r w:rsidRPr="00131CBF">
        <w:rPr>
          <w:rFonts w:asciiTheme="minorEastAsia" w:eastAsiaTheme="minorEastAsia" w:hAnsiTheme="minorEastAsia" w:hint="eastAsia"/>
          <w:color w:val="000000" w:themeColor="text1"/>
          <w:szCs w:val="21"/>
        </w:rPr>
        <w:t>による取得財産等管理</w:t>
      </w:r>
      <w:r w:rsidR="00D858D8" w:rsidRPr="00131CBF">
        <w:rPr>
          <w:rFonts w:asciiTheme="minorEastAsia" w:eastAsiaTheme="minorEastAsia" w:hAnsiTheme="minorEastAsia" w:hint="eastAsia"/>
          <w:color w:val="000000" w:themeColor="text1"/>
          <w:szCs w:val="21"/>
        </w:rPr>
        <w:t>台帳</w:t>
      </w:r>
      <w:r w:rsidRPr="00131CBF">
        <w:rPr>
          <w:rFonts w:asciiTheme="minorEastAsia" w:eastAsiaTheme="minorEastAsia" w:hAnsiTheme="minorEastAsia" w:hint="eastAsia"/>
          <w:color w:val="000000" w:themeColor="text1"/>
          <w:szCs w:val="21"/>
        </w:rPr>
        <w:t>を添付することとする。</w:t>
      </w:r>
    </w:p>
    <w:p w:rsidR="008129CA" w:rsidRPr="00131CBF" w:rsidRDefault="00A707D6" w:rsidP="00AE637B">
      <w:pPr>
        <w:pStyle w:val="ae"/>
        <w:numPr>
          <w:ilvl w:val="2"/>
          <w:numId w:val="11"/>
        </w:numPr>
        <w:ind w:leftChars="0" w:left="567" w:hanging="283"/>
        <w:jc w:val="left"/>
        <w:rPr>
          <w:rFonts w:asciiTheme="minorEastAsia" w:eastAsiaTheme="minorEastAsia" w:hAnsiTheme="minorEastAsia"/>
          <w:color w:val="000000" w:themeColor="text1"/>
          <w:szCs w:val="21"/>
        </w:rPr>
      </w:pPr>
      <w:r w:rsidRPr="00131CBF">
        <w:rPr>
          <w:rFonts w:asciiTheme="minorEastAsia" w:eastAsiaTheme="minorEastAsia" w:hAnsiTheme="minorEastAsia" w:hint="eastAsia"/>
          <w:color w:val="000000" w:themeColor="text1"/>
          <w:szCs w:val="21"/>
        </w:rPr>
        <w:t>事業完了後、消費税及び地方消費税の申告により補助金に係る消費税及び地方消費税に係る仕入控除税額が確定した場合は、（別紙３）を提出すること。</w:t>
      </w:r>
    </w:p>
    <w:p w:rsidR="007312E1" w:rsidRPr="00131CBF" w:rsidRDefault="00D858D8" w:rsidP="00B21268">
      <w:pPr>
        <w:pStyle w:val="ae"/>
        <w:numPr>
          <w:ilvl w:val="2"/>
          <w:numId w:val="11"/>
        </w:numPr>
        <w:ind w:leftChars="0" w:left="567" w:hanging="283"/>
        <w:jc w:val="left"/>
        <w:rPr>
          <w:rFonts w:asciiTheme="minorEastAsia" w:eastAsiaTheme="minorEastAsia" w:hAnsiTheme="minorEastAsia"/>
          <w:color w:val="000000" w:themeColor="text1"/>
          <w:szCs w:val="21"/>
        </w:rPr>
      </w:pPr>
      <w:r w:rsidRPr="00131CBF">
        <w:rPr>
          <w:rFonts w:asciiTheme="minorEastAsia" w:eastAsiaTheme="minorEastAsia" w:hAnsiTheme="minorEastAsia" w:hint="eastAsia"/>
          <w:color w:val="000000" w:themeColor="text1"/>
          <w:szCs w:val="21"/>
        </w:rPr>
        <w:t>その他協会が指定する関係書類を添付すること。</w:t>
      </w:r>
    </w:p>
    <w:p w:rsidR="00D858D8" w:rsidRPr="00131CBF" w:rsidRDefault="00D858D8">
      <w:pPr>
        <w:widowControl/>
        <w:jc w:val="left"/>
        <w:rPr>
          <w:rFonts w:asciiTheme="minorEastAsia" w:eastAsiaTheme="minorEastAsia" w:hAnsiTheme="minorEastAsia"/>
          <w:color w:val="000000" w:themeColor="text1"/>
          <w:szCs w:val="21"/>
        </w:rPr>
      </w:pPr>
      <w:r w:rsidRPr="00131CBF">
        <w:rPr>
          <w:rFonts w:asciiTheme="minorEastAsia" w:eastAsiaTheme="minorEastAsia" w:hAnsiTheme="minorEastAsia"/>
          <w:color w:val="000000" w:themeColor="text1"/>
          <w:szCs w:val="21"/>
        </w:rPr>
        <w:br w:type="page"/>
      </w:r>
    </w:p>
    <w:p w:rsidR="00D858D8" w:rsidRPr="00131CBF" w:rsidRDefault="00D858D8">
      <w:pPr>
        <w:widowControl/>
        <w:jc w:val="left"/>
        <w:rPr>
          <w:rFonts w:asciiTheme="minorEastAsia" w:eastAsiaTheme="minorEastAsia" w:hAnsiTheme="minorEastAsia"/>
          <w:color w:val="000000" w:themeColor="text1"/>
          <w:szCs w:val="21"/>
        </w:rPr>
      </w:pPr>
      <w:r w:rsidRPr="00131CBF">
        <w:rPr>
          <w:rFonts w:asciiTheme="minorEastAsia" w:eastAsiaTheme="minorEastAsia" w:hAnsiTheme="minorEastAsia"/>
          <w:color w:val="000000" w:themeColor="text1"/>
          <w:szCs w:val="21"/>
        </w:rPr>
        <w:lastRenderedPageBreak/>
        <w:t>（別紙１）</w:t>
      </w:r>
    </w:p>
    <w:p w:rsidR="00D858D8" w:rsidRPr="00131CBF" w:rsidRDefault="00D858D8" w:rsidP="00D858D8">
      <w:pPr>
        <w:widowControl/>
        <w:jc w:val="left"/>
        <w:rPr>
          <w:rFonts w:asciiTheme="minorEastAsia" w:eastAsiaTheme="minorEastAsia" w:hAnsiTheme="minorEastAsia"/>
          <w:color w:val="000000" w:themeColor="text1"/>
          <w:szCs w:val="21"/>
        </w:rPr>
      </w:pPr>
    </w:p>
    <w:p w:rsidR="00D858D8" w:rsidRPr="00131CBF" w:rsidRDefault="00D858D8" w:rsidP="00D858D8">
      <w:pPr>
        <w:widowControl/>
        <w:jc w:val="left"/>
        <w:rPr>
          <w:rFonts w:asciiTheme="minorEastAsia" w:eastAsiaTheme="minorEastAsia" w:hAnsiTheme="minorEastAsia"/>
          <w:color w:val="000000" w:themeColor="text1"/>
          <w:szCs w:val="21"/>
        </w:rPr>
      </w:pPr>
    </w:p>
    <w:p w:rsidR="00D858D8" w:rsidRPr="00131CBF" w:rsidRDefault="00D858D8" w:rsidP="00D858D8">
      <w:pPr>
        <w:jc w:val="center"/>
        <w:rPr>
          <w:rFonts w:asciiTheme="minorEastAsia" w:eastAsiaTheme="minorEastAsia" w:hAnsiTheme="minorEastAsia"/>
          <w:color w:val="000000" w:themeColor="text1"/>
          <w:szCs w:val="21"/>
        </w:rPr>
      </w:pPr>
      <w:r w:rsidRPr="00131CBF">
        <w:rPr>
          <w:rFonts w:asciiTheme="minorEastAsia" w:eastAsiaTheme="minorEastAsia" w:hAnsiTheme="minorEastAsia" w:hint="eastAsia"/>
          <w:color w:val="000000" w:themeColor="text1"/>
          <w:szCs w:val="21"/>
        </w:rPr>
        <w:t>補助事業の実施状況報告</w:t>
      </w:r>
    </w:p>
    <w:p w:rsidR="00D858D8" w:rsidRPr="00131CBF" w:rsidRDefault="00D858D8" w:rsidP="00D858D8">
      <w:pPr>
        <w:widowControl/>
        <w:jc w:val="left"/>
        <w:rPr>
          <w:rFonts w:asciiTheme="minorEastAsia" w:eastAsiaTheme="minorEastAsia" w:hAnsiTheme="minorEastAsia"/>
          <w:color w:val="000000" w:themeColor="text1"/>
          <w:szCs w:val="21"/>
        </w:rPr>
      </w:pPr>
    </w:p>
    <w:p w:rsidR="00D858D8" w:rsidRPr="00131CBF" w:rsidRDefault="00D858D8" w:rsidP="00D858D8">
      <w:pPr>
        <w:widowControl/>
        <w:jc w:val="left"/>
        <w:rPr>
          <w:rFonts w:asciiTheme="minorEastAsia" w:eastAsiaTheme="minorEastAsia" w:hAnsiTheme="minorEastAsia"/>
          <w:color w:val="000000" w:themeColor="text1"/>
          <w:szCs w:val="21"/>
        </w:rPr>
      </w:pPr>
    </w:p>
    <w:p w:rsidR="00D858D8" w:rsidRPr="00131CBF"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szCs w:val="21"/>
          <w:u w:val="single"/>
        </w:rPr>
      </w:pPr>
      <w:r w:rsidRPr="00131CBF">
        <w:rPr>
          <w:rFonts w:asciiTheme="minorEastAsia" w:eastAsiaTheme="minorEastAsia" w:hAnsiTheme="minorEastAsia" w:hint="eastAsia"/>
          <w:color w:val="000000" w:themeColor="text1"/>
          <w:szCs w:val="21"/>
        </w:rPr>
        <w:t>１．分野番号　　：</w:t>
      </w:r>
      <w:r w:rsidRPr="00131CBF">
        <w:rPr>
          <w:rFonts w:asciiTheme="minorEastAsia" w:eastAsiaTheme="minorEastAsia" w:hAnsiTheme="minorEastAsia" w:hint="eastAsia"/>
          <w:color w:val="000000" w:themeColor="text1"/>
          <w:szCs w:val="21"/>
          <w:u w:val="single"/>
        </w:rPr>
        <w:t xml:space="preserve">　　　　　　　　</w:t>
      </w:r>
    </w:p>
    <w:p w:rsidR="00D858D8" w:rsidRPr="00131CBF"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szCs w:val="21"/>
        </w:rPr>
      </w:pPr>
    </w:p>
    <w:p w:rsidR="00D858D8" w:rsidRPr="00131CBF"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szCs w:val="21"/>
          <w:u w:val="single"/>
        </w:rPr>
      </w:pPr>
      <w:r w:rsidRPr="00131CBF">
        <w:rPr>
          <w:rFonts w:asciiTheme="minorEastAsia" w:eastAsiaTheme="minorEastAsia" w:hAnsiTheme="minorEastAsia" w:hint="eastAsia"/>
          <w:color w:val="000000" w:themeColor="text1"/>
          <w:szCs w:val="21"/>
        </w:rPr>
        <w:t>２．開発テーマ名：</w:t>
      </w:r>
      <w:r w:rsidRPr="00131CBF">
        <w:rPr>
          <w:rFonts w:asciiTheme="minorEastAsia" w:eastAsiaTheme="minorEastAsia" w:hAnsiTheme="minorEastAsia" w:hint="eastAsia"/>
          <w:color w:val="000000" w:themeColor="text1"/>
          <w:szCs w:val="21"/>
          <w:u w:val="single"/>
        </w:rPr>
        <w:t xml:space="preserve">　　　　　　　　　　　　　　　　　　　　　　　　　　　　　　　</w:t>
      </w:r>
    </w:p>
    <w:p w:rsidR="00D858D8" w:rsidRPr="00131CBF"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szCs w:val="21"/>
        </w:rPr>
      </w:pPr>
    </w:p>
    <w:p w:rsidR="00D858D8" w:rsidRPr="00131CBF"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szCs w:val="21"/>
          <w:u w:val="single"/>
        </w:rPr>
      </w:pPr>
      <w:r w:rsidRPr="00131CBF">
        <w:rPr>
          <w:rFonts w:asciiTheme="minorEastAsia" w:eastAsiaTheme="minorEastAsia" w:hAnsiTheme="minorEastAsia" w:hint="eastAsia"/>
          <w:color w:val="000000" w:themeColor="text1"/>
          <w:szCs w:val="21"/>
        </w:rPr>
        <w:t>３．</w:t>
      </w:r>
      <w:r w:rsidRPr="00131CBF">
        <w:rPr>
          <w:rFonts w:asciiTheme="minorEastAsia" w:eastAsiaTheme="minorEastAsia" w:hAnsiTheme="minorEastAsia" w:hint="eastAsia"/>
          <w:snapToGrid w:val="0"/>
          <w:color w:val="000000" w:themeColor="text1"/>
          <w:szCs w:val="21"/>
        </w:rPr>
        <w:t>補助金交付の決定額</w:t>
      </w:r>
      <w:r w:rsidRPr="00131CBF">
        <w:rPr>
          <w:rFonts w:asciiTheme="minorEastAsia" w:eastAsiaTheme="minorEastAsia" w:hAnsiTheme="minorEastAsia" w:hint="eastAsia"/>
          <w:color w:val="000000" w:themeColor="text1"/>
          <w:szCs w:val="21"/>
        </w:rPr>
        <w:t xml:space="preserve">　　：</w:t>
      </w:r>
      <w:r w:rsidRPr="00131CBF">
        <w:rPr>
          <w:rFonts w:asciiTheme="minorEastAsia" w:eastAsiaTheme="minorEastAsia" w:hAnsiTheme="minorEastAsia" w:hint="eastAsia"/>
          <w:color w:val="000000" w:themeColor="text1"/>
          <w:szCs w:val="21"/>
          <w:u w:val="single"/>
        </w:rPr>
        <w:t>金　　　　　　　　千円</w:t>
      </w:r>
    </w:p>
    <w:p w:rsidR="00D858D8" w:rsidRPr="00131CBF"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szCs w:val="21"/>
        </w:rPr>
      </w:pPr>
    </w:p>
    <w:p w:rsidR="00D858D8" w:rsidRPr="00131CBF"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szCs w:val="21"/>
          <w:u w:val="single"/>
        </w:rPr>
      </w:pPr>
      <w:r w:rsidRPr="00131CBF">
        <w:rPr>
          <w:rFonts w:asciiTheme="minorEastAsia" w:eastAsiaTheme="minorEastAsia" w:hAnsiTheme="minorEastAsia" w:hint="eastAsia"/>
          <w:color w:val="000000" w:themeColor="text1"/>
          <w:szCs w:val="21"/>
        </w:rPr>
        <w:t>４．補助事業の期間　：</w:t>
      </w:r>
      <w:r w:rsidRPr="00131CBF">
        <w:rPr>
          <w:rFonts w:asciiTheme="minorEastAsia" w:eastAsiaTheme="minorEastAsia" w:hAnsiTheme="minorEastAsia" w:hint="eastAsia"/>
          <w:color w:val="000000" w:themeColor="text1"/>
          <w:szCs w:val="21"/>
          <w:u w:val="single"/>
        </w:rPr>
        <w:t>内示日から平成　　年　　月　　日</w:t>
      </w:r>
    </w:p>
    <w:p w:rsidR="00D858D8" w:rsidRPr="00131CBF" w:rsidRDefault="00D858D8" w:rsidP="00B21268">
      <w:pPr>
        <w:pStyle w:val="ae"/>
        <w:numPr>
          <w:ilvl w:val="0"/>
          <w:numId w:val="10"/>
        </w:numPr>
        <w:kinsoku w:val="0"/>
        <w:overflowPunct w:val="0"/>
        <w:autoSpaceDE w:val="0"/>
        <w:autoSpaceDN w:val="0"/>
        <w:adjustRightInd w:val="0"/>
        <w:snapToGrid w:val="0"/>
        <w:ind w:leftChars="0" w:left="426" w:hanging="216"/>
        <w:rPr>
          <w:rFonts w:asciiTheme="minorEastAsia" w:eastAsiaTheme="minorEastAsia" w:hAnsiTheme="minorEastAsia"/>
          <w:color w:val="000000" w:themeColor="text1"/>
          <w:sz w:val="18"/>
        </w:rPr>
      </w:pPr>
      <w:r w:rsidRPr="00131CBF">
        <w:rPr>
          <w:rFonts w:asciiTheme="minorEastAsia" w:eastAsiaTheme="minorEastAsia" w:hAnsiTheme="minorEastAsia" w:hint="eastAsia"/>
          <w:color w:val="000000" w:themeColor="text1"/>
          <w:sz w:val="18"/>
        </w:rPr>
        <w:t>当該年度の終了日は、当該年度の２月末が限度となります。</w:t>
      </w:r>
    </w:p>
    <w:p w:rsidR="00D858D8" w:rsidRPr="00131CBF"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sz w:val="20"/>
        </w:rPr>
      </w:pPr>
    </w:p>
    <w:p w:rsidR="00D858D8" w:rsidRPr="00131CBF"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rPr>
      </w:pPr>
      <w:r w:rsidRPr="00131CBF">
        <w:rPr>
          <w:rFonts w:asciiTheme="minorEastAsia" w:eastAsiaTheme="minorEastAsia" w:hAnsiTheme="minorEastAsia" w:hint="eastAsia"/>
          <w:color w:val="000000" w:themeColor="text1"/>
        </w:rPr>
        <w:t>５．</w:t>
      </w:r>
      <w:r w:rsidR="008D600F" w:rsidRPr="00131CBF">
        <w:rPr>
          <w:rFonts w:asciiTheme="minorEastAsia" w:eastAsiaTheme="minorEastAsia" w:hAnsiTheme="minorEastAsia" w:hint="eastAsia"/>
          <w:color w:val="000000" w:themeColor="text1"/>
        </w:rPr>
        <w:t>開発補助事業者</w:t>
      </w:r>
      <w:r w:rsidRPr="00131CBF">
        <w:rPr>
          <w:rFonts w:asciiTheme="minorEastAsia" w:eastAsiaTheme="minorEastAsia" w:hAnsiTheme="minorEastAsia" w:hint="eastAsia"/>
          <w:color w:val="000000" w:themeColor="text1"/>
        </w:rPr>
        <w:t>及び、経理事務担当者</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577"/>
        <w:gridCol w:w="1688"/>
        <w:gridCol w:w="6976"/>
      </w:tblGrid>
      <w:tr w:rsidR="00131CBF" w:rsidRPr="00131CBF" w:rsidTr="00D858D8">
        <w:trPr>
          <w:trHeight w:val="652"/>
        </w:trPr>
        <w:tc>
          <w:tcPr>
            <w:tcW w:w="505" w:type="dxa"/>
            <w:vMerge w:val="restart"/>
            <w:shd w:val="clear" w:color="auto" w:fill="DAEEF3"/>
            <w:textDirection w:val="tbRlV"/>
            <w:vAlign w:val="center"/>
          </w:tcPr>
          <w:p w:rsidR="00D858D8" w:rsidRPr="00131CBF" w:rsidRDefault="008D600F" w:rsidP="008D600F">
            <w:pPr>
              <w:kinsoku w:val="0"/>
              <w:overflowPunct w:val="0"/>
              <w:autoSpaceDE w:val="0"/>
              <w:autoSpaceDN w:val="0"/>
              <w:adjustRightInd w:val="0"/>
              <w:snapToGrid w:val="0"/>
              <w:ind w:left="113" w:right="113"/>
              <w:jc w:val="center"/>
              <w:rPr>
                <w:rFonts w:asciiTheme="minorEastAsia" w:eastAsiaTheme="minorEastAsia" w:hAnsiTheme="minorEastAsia"/>
                <w:color w:val="000000" w:themeColor="text1"/>
              </w:rPr>
            </w:pPr>
            <w:r w:rsidRPr="00131CBF">
              <w:rPr>
                <w:rFonts w:asciiTheme="minorEastAsia" w:eastAsiaTheme="minorEastAsia" w:hAnsiTheme="minorEastAsia" w:hint="eastAsia"/>
                <w:color w:val="000000" w:themeColor="text1"/>
                <w:spacing w:val="30"/>
                <w:kern w:val="0"/>
                <w:fitText w:val="1890" w:id="1195018240"/>
              </w:rPr>
              <w:t>開発補助事業者</w:t>
            </w:r>
          </w:p>
        </w:tc>
        <w:tc>
          <w:tcPr>
            <w:tcW w:w="581" w:type="dxa"/>
            <w:vMerge w:val="restart"/>
            <w:shd w:val="clear" w:color="auto" w:fill="DAEEF3"/>
            <w:textDirection w:val="tbRlV"/>
            <w:vAlign w:val="center"/>
          </w:tcPr>
          <w:p w:rsidR="00D858D8" w:rsidRPr="00131CBF" w:rsidRDefault="00D858D8" w:rsidP="00D858D8">
            <w:pPr>
              <w:kinsoku w:val="0"/>
              <w:overflowPunct w:val="0"/>
              <w:autoSpaceDE w:val="0"/>
              <w:autoSpaceDN w:val="0"/>
              <w:adjustRightInd w:val="0"/>
              <w:snapToGrid w:val="0"/>
              <w:ind w:left="113" w:right="113"/>
              <w:jc w:val="center"/>
              <w:rPr>
                <w:rFonts w:asciiTheme="minorEastAsia" w:eastAsiaTheme="minorEastAsia" w:hAnsiTheme="minorEastAsia"/>
                <w:color w:val="000000" w:themeColor="text1"/>
              </w:rPr>
            </w:pPr>
            <w:r w:rsidRPr="00131CBF">
              <w:rPr>
                <w:rFonts w:asciiTheme="minorEastAsia" w:eastAsiaTheme="minorEastAsia" w:hAnsiTheme="minorEastAsia" w:hint="eastAsia"/>
                <w:color w:val="000000" w:themeColor="text1"/>
                <w:spacing w:val="30"/>
                <w:kern w:val="0"/>
                <w:fitText w:val="1050" w:id="1160911105"/>
              </w:rPr>
              <w:t>開発機</w:t>
            </w:r>
            <w:r w:rsidRPr="00131CBF">
              <w:rPr>
                <w:rFonts w:asciiTheme="minorEastAsia" w:eastAsiaTheme="minorEastAsia" w:hAnsiTheme="minorEastAsia" w:hint="eastAsia"/>
                <w:color w:val="000000" w:themeColor="text1"/>
                <w:spacing w:val="15"/>
                <w:kern w:val="0"/>
                <w:fitText w:val="1050" w:id="1160911105"/>
              </w:rPr>
              <w:t>関</w:t>
            </w:r>
          </w:p>
        </w:tc>
        <w:tc>
          <w:tcPr>
            <w:tcW w:w="1759" w:type="dxa"/>
            <w:shd w:val="clear" w:color="auto" w:fill="DAEEF3"/>
            <w:vAlign w:val="center"/>
          </w:tcPr>
          <w:p w:rsidR="00D858D8" w:rsidRPr="00131CBF" w:rsidRDefault="00D858D8" w:rsidP="00D858D8">
            <w:pPr>
              <w:kinsoku w:val="0"/>
              <w:overflowPunct w:val="0"/>
              <w:autoSpaceDE w:val="0"/>
              <w:autoSpaceDN w:val="0"/>
              <w:adjustRightInd w:val="0"/>
              <w:snapToGrid w:val="0"/>
              <w:jc w:val="left"/>
              <w:rPr>
                <w:rFonts w:asciiTheme="minorEastAsia" w:eastAsiaTheme="minorEastAsia" w:hAnsiTheme="minorEastAsia"/>
                <w:color w:val="000000" w:themeColor="text1"/>
              </w:rPr>
            </w:pPr>
            <w:r w:rsidRPr="00131CBF">
              <w:rPr>
                <w:rFonts w:asciiTheme="minorEastAsia" w:eastAsiaTheme="minorEastAsia" w:hAnsiTheme="minorEastAsia" w:hint="eastAsia"/>
                <w:color w:val="000000" w:themeColor="text1"/>
                <w:kern w:val="0"/>
              </w:rPr>
              <w:t>開発機関名</w:t>
            </w:r>
          </w:p>
        </w:tc>
        <w:tc>
          <w:tcPr>
            <w:tcW w:w="7317" w:type="dxa"/>
            <w:vAlign w:val="center"/>
          </w:tcPr>
          <w:p w:rsidR="00D858D8" w:rsidRPr="00131CBF"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sz w:val="20"/>
              </w:rPr>
            </w:pPr>
          </w:p>
        </w:tc>
      </w:tr>
      <w:tr w:rsidR="00131CBF" w:rsidRPr="00131CBF" w:rsidTr="00D858D8">
        <w:trPr>
          <w:trHeight w:val="549"/>
        </w:trPr>
        <w:tc>
          <w:tcPr>
            <w:tcW w:w="505" w:type="dxa"/>
            <w:vMerge/>
            <w:shd w:val="clear" w:color="auto" w:fill="DAEEF3"/>
            <w:vAlign w:val="center"/>
          </w:tcPr>
          <w:p w:rsidR="00D858D8" w:rsidRPr="00131CBF" w:rsidRDefault="00D858D8" w:rsidP="00D858D8">
            <w:pPr>
              <w:kinsoku w:val="0"/>
              <w:overflowPunct w:val="0"/>
              <w:autoSpaceDE w:val="0"/>
              <w:autoSpaceDN w:val="0"/>
              <w:adjustRightInd w:val="0"/>
              <w:snapToGrid w:val="0"/>
              <w:jc w:val="distribute"/>
              <w:rPr>
                <w:rFonts w:asciiTheme="minorEastAsia" w:eastAsiaTheme="minorEastAsia" w:hAnsiTheme="minorEastAsia"/>
                <w:color w:val="000000" w:themeColor="text1"/>
              </w:rPr>
            </w:pPr>
          </w:p>
        </w:tc>
        <w:tc>
          <w:tcPr>
            <w:tcW w:w="581" w:type="dxa"/>
            <w:vMerge/>
            <w:shd w:val="clear" w:color="auto" w:fill="DAEEF3"/>
            <w:vAlign w:val="center"/>
          </w:tcPr>
          <w:p w:rsidR="00D858D8" w:rsidRPr="00131CBF" w:rsidRDefault="00D858D8" w:rsidP="00D858D8">
            <w:pPr>
              <w:kinsoku w:val="0"/>
              <w:overflowPunct w:val="0"/>
              <w:autoSpaceDE w:val="0"/>
              <w:autoSpaceDN w:val="0"/>
              <w:adjustRightInd w:val="0"/>
              <w:snapToGrid w:val="0"/>
              <w:jc w:val="distribute"/>
              <w:rPr>
                <w:rFonts w:asciiTheme="minorEastAsia" w:eastAsiaTheme="minorEastAsia" w:hAnsiTheme="minorEastAsia"/>
                <w:color w:val="000000" w:themeColor="text1"/>
              </w:rPr>
            </w:pPr>
          </w:p>
        </w:tc>
        <w:tc>
          <w:tcPr>
            <w:tcW w:w="1759" w:type="dxa"/>
            <w:shd w:val="clear" w:color="auto" w:fill="DAEEF3"/>
            <w:vAlign w:val="center"/>
          </w:tcPr>
          <w:p w:rsidR="00D858D8" w:rsidRPr="00131CBF" w:rsidRDefault="00D858D8" w:rsidP="00D858D8">
            <w:pPr>
              <w:kinsoku w:val="0"/>
              <w:overflowPunct w:val="0"/>
              <w:autoSpaceDE w:val="0"/>
              <w:autoSpaceDN w:val="0"/>
              <w:adjustRightInd w:val="0"/>
              <w:snapToGrid w:val="0"/>
              <w:jc w:val="left"/>
              <w:rPr>
                <w:rFonts w:asciiTheme="minorEastAsia" w:eastAsiaTheme="minorEastAsia" w:hAnsiTheme="minorEastAsia"/>
                <w:color w:val="000000" w:themeColor="text1"/>
              </w:rPr>
            </w:pPr>
            <w:r w:rsidRPr="00131CBF">
              <w:rPr>
                <w:rFonts w:asciiTheme="minorEastAsia" w:eastAsiaTheme="minorEastAsia" w:hAnsiTheme="minorEastAsia" w:hint="eastAsia"/>
                <w:color w:val="000000" w:themeColor="text1"/>
                <w:kern w:val="0"/>
              </w:rPr>
              <w:t>代表者名</w:t>
            </w:r>
          </w:p>
        </w:tc>
        <w:tc>
          <w:tcPr>
            <w:tcW w:w="7317" w:type="dxa"/>
            <w:vAlign w:val="center"/>
          </w:tcPr>
          <w:p w:rsidR="00D858D8" w:rsidRPr="00131CBF"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sz w:val="20"/>
              </w:rPr>
            </w:pPr>
            <w:r w:rsidRPr="00131CBF">
              <w:rPr>
                <w:rFonts w:asciiTheme="minorEastAsia" w:eastAsiaTheme="minorEastAsia" w:hAnsiTheme="minorEastAsia" w:hint="eastAsia"/>
                <w:color w:val="000000" w:themeColor="text1"/>
                <w:sz w:val="20"/>
              </w:rPr>
              <w:t xml:space="preserve">　　　　　　　　　　　　　　　　　　　　　　　　　　　　　　印</w:t>
            </w:r>
          </w:p>
        </w:tc>
      </w:tr>
      <w:tr w:rsidR="00131CBF" w:rsidRPr="00131CBF" w:rsidTr="00D858D8">
        <w:trPr>
          <w:trHeight w:val="694"/>
        </w:trPr>
        <w:tc>
          <w:tcPr>
            <w:tcW w:w="505" w:type="dxa"/>
            <w:vMerge/>
            <w:shd w:val="clear" w:color="auto" w:fill="DAEEF3"/>
            <w:vAlign w:val="center"/>
          </w:tcPr>
          <w:p w:rsidR="00D858D8" w:rsidRPr="00131CBF" w:rsidRDefault="00D858D8" w:rsidP="00D858D8">
            <w:pPr>
              <w:kinsoku w:val="0"/>
              <w:overflowPunct w:val="0"/>
              <w:autoSpaceDE w:val="0"/>
              <w:autoSpaceDN w:val="0"/>
              <w:adjustRightInd w:val="0"/>
              <w:snapToGrid w:val="0"/>
              <w:jc w:val="distribute"/>
              <w:rPr>
                <w:rFonts w:asciiTheme="minorEastAsia" w:eastAsiaTheme="minorEastAsia" w:hAnsiTheme="minorEastAsia"/>
                <w:color w:val="000000" w:themeColor="text1"/>
              </w:rPr>
            </w:pPr>
          </w:p>
        </w:tc>
        <w:tc>
          <w:tcPr>
            <w:tcW w:w="581" w:type="dxa"/>
            <w:vMerge/>
            <w:shd w:val="clear" w:color="auto" w:fill="DAEEF3"/>
            <w:vAlign w:val="center"/>
          </w:tcPr>
          <w:p w:rsidR="00D858D8" w:rsidRPr="00131CBF" w:rsidRDefault="00D858D8" w:rsidP="00D858D8">
            <w:pPr>
              <w:kinsoku w:val="0"/>
              <w:overflowPunct w:val="0"/>
              <w:autoSpaceDE w:val="0"/>
              <w:autoSpaceDN w:val="0"/>
              <w:adjustRightInd w:val="0"/>
              <w:snapToGrid w:val="0"/>
              <w:jc w:val="distribute"/>
              <w:rPr>
                <w:rFonts w:asciiTheme="minorEastAsia" w:eastAsiaTheme="minorEastAsia" w:hAnsiTheme="minorEastAsia"/>
                <w:color w:val="000000" w:themeColor="text1"/>
              </w:rPr>
            </w:pPr>
          </w:p>
        </w:tc>
        <w:tc>
          <w:tcPr>
            <w:tcW w:w="1759" w:type="dxa"/>
            <w:shd w:val="clear" w:color="auto" w:fill="DAEEF3"/>
            <w:vAlign w:val="center"/>
          </w:tcPr>
          <w:p w:rsidR="00D858D8" w:rsidRPr="00131CBF" w:rsidRDefault="00D858D8" w:rsidP="00D858D8">
            <w:pPr>
              <w:kinsoku w:val="0"/>
              <w:overflowPunct w:val="0"/>
              <w:autoSpaceDE w:val="0"/>
              <w:autoSpaceDN w:val="0"/>
              <w:adjustRightInd w:val="0"/>
              <w:snapToGrid w:val="0"/>
              <w:jc w:val="left"/>
              <w:rPr>
                <w:rFonts w:asciiTheme="minorEastAsia" w:eastAsiaTheme="minorEastAsia" w:hAnsiTheme="minorEastAsia"/>
                <w:color w:val="000000" w:themeColor="text1"/>
              </w:rPr>
            </w:pPr>
            <w:r w:rsidRPr="00131CBF">
              <w:rPr>
                <w:rFonts w:asciiTheme="minorEastAsia" w:eastAsiaTheme="minorEastAsia" w:hAnsiTheme="minorEastAsia" w:hint="eastAsia"/>
                <w:color w:val="000000" w:themeColor="text1"/>
                <w:kern w:val="0"/>
              </w:rPr>
              <w:t>所在地</w:t>
            </w:r>
          </w:p>
        </w:tc>
        <w:tc>
          <w:tcPr>
            <w:tcW w:w="7317" w:type="dxa"/>
            <w:vAlign w:val="center"/>
          </w:tcPr>
          <w:p w:rsidR="00D858D8" w:rsidRPr="00131CBF"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sz w:val="20"/>
              </w:rPr>
            </w:pPr>
            <w:r w:rsidRPr="00131CBF">
              <w:rPr>
                <w:rFonts w:asciiTheme="minorEastAsia" w:eastAsiaTheme="minorEastAsia" w:hAnsiTheme="minorEastAsia" w:hint="eastAsia"/>
                <w:color w:val="000000" w:themeColor="text1"/>
                <w:sz w:val="20"/>
              </w:rPr>
              <w:t>〒</w:t>
            </w:r>
          </w:p>
          <w:p w:rsidR="00D858D8" w:rsidRPr="00131CBF"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sz w:val="20"/>
              </w:rPr>
            </w:pPr>
          </w:p>
          <w:p w:rsidR="00D858D8" w:rsidRPr="00131CBF"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sz w:val="20"/>
              </w:rPr>
            </w:pPr>
          </w:p>
          <w:p w:rsidR="00D858D8" w:rsidRPr="00131CBF"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sz w:val="20"/>
              </w:rPr>
            </w:pPr>
            <w:r w:rsidRPr="00131CBF">
              <w:rPr>
                <w:rFonts w:asciiTheme="minorEastAsia" w:eastAsiaTheme="minorEastAsia" w:hAnsiTheme="minorEastAsia"/>
                <w:color w:val="000000" w:themeColor="text1"/>
                <w:sz w:val="20"/>
              </w:rPr>
              <w:t>Tel：　　　　　　　　　　　　Fax：</w:t>
            </w:r>
          </w:p>
          <w:p w:rsidR="00D858D8" w:rsidRPr="00131CBF"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sz w:val="20"/>
              </w:rPr>
            </w:pPr>
            <w:r w:rsidRPr="00131CBF">
              <w:rPr>
                <w:rFonts w:asciiTheme="minorEastAsia" w:eastAsiaTheme="minorEastAsia" w:hAnsiTheme="minorEastAsia"/>
                <w:color w:val="000000" w:themeColor="text1"/>
                <w:sz w:val="20"/>
              </w:rPr>
              <w:t>E-Mail:</w:t>
            </w:r>
          </w:p>
        </w:tc>
      </w:tr>
      <w:tr w:rsidR="00131CBF" w:rsidRPr="00131CBF" w:rsidTr="00D858D8">
        <w:trPr>
          <w:trHeight w:val="703"/>
        </w:trPr>
        <w:tc>
          <w:tcPr>
            <w:tcW w:w="505" w:type="dxa"/>
            <w:vMerge/>
            <w:shd w:val="clear" w:color="auto" w:fill="DAEEF3"/>
            <w:vAlign w:val="center"/>
          </w:tcPr>
          <w:p w:rsidR="00D858D8" w:rsidRPr="00131CBF" w:rsidRDefault="00D858D8" w:rsidP="00D858D8">
            <w:pPr>
              <w:kinsoku w:val="0"/>
              <w:overflowPunct w:val="0"/>
              <w:autoSpaceDE w:val="0"/>
              <w:autoSpaceDN w:val="0"/>
              <w:adjustRightInd w:val="0"/>
              <w:snapToGrid w:val="0"/>
              <w:jc w:val="distribute"/>
              <w:rPr>
                <w:rFonts w:asciiTheme="minorEastAsia" w:eastAsiaTheme="minorEastAsia" w:hAnsiTheme="minorEastAsia"/>
                <w:color w:val="000000" w:themeColor="text1"/>
              </w:rPr>
            </w:pPr>
          </w:p>
        </w:tc>
        <w:tc>
          <w:tcPr>
            <w:tcW w:w="581" w:type="dxa"/>
            <w:vMerge w:val="restart"/>
            <w:shd w:val="clear" w:color="auto" w:fill="DAEEF3"/>
            <w:textDirection w:val="tbRlV"/>
            <w:vAlign w:val="center"/>
          </w:tcPr>
          <w:p w:rsidR="00D858D8" w:rsidRPr="00131CBF" w:rsidRDefault="00D858D8" w:rsidP="00D858D8">
            <w:pPr>
              <w:kinsoku w:val="0"/>
              <w:overflowPunct w:val="0"/>
              <w:autoSpaceDE w:val="0"/>
              <w:autoSpaceDN w:val="0"/>
              <w:adjustRightInd w:val="0"/>
              <w:snapToGrid w:val="0"/>
              <w:ind w:left="113" w:right="113"/>
              <w:jc w:val="center"/>
              <w:rPr>
                <w:rFonts w:asciiTheme="minorEastAsia" w:eastAsiaTheme="minorEastAsia" w:hAnsiTheme="minorEastAsia"/>
                <w:color w:val="000000" w:themeColor="text1"/>
              </w:rPr>
            </w:pPr>
            <w:r w:rsidRPr="00131CBF">
              <w:rPr>
                <w:rFonts w:asciiTheme="minorEastAsia" w:eastAsiaTheme="minorEastAsia" w:hAnsiTheme="minorEastAsia" w:hint="eastAsia"/>
                <w:color w:val="000000" w:themeColor="text1"/>
                <w:spacing w:val="15"/>
                <w:kern w:val="0"/>
                <w:fitText w:val="1260" w:id="1160911106"/>
              </w:rPr>
              <w:t>開発代表</w:t>
            </w:r>
            <w:r w:rsidRPr="00131CBF">
              <w:rPr>
                <w:rFonts w:asciiTheme="minorEastAsia" w:eastAsiaTheme="minorEastAsia" w:hAnsiTheme="minorEastAsia" w:hint="eastAsia"/>
                <w:color w:val="000000" w:themeColor="text1"/>
                <w:spacing w:val="45"/>
                <w:kern w:val="0"/>
                <w:fitText w:val="1260" w:id="1160911106"/>
              </w:rPr>
              <w:t>者</w:t>
            </w:r>
          </w:p>
        </w:tc>
        <w:tc>
          <w:tcPr>
            <w:tcW w:w="1759" w:type="dxa"/>
            <w:shd w:val="clear" w:color="auto" w:fill="DAEEF3"/>
            <w:vAlign w:val="center"/>
          </w:tcPr>
          <w:p w:rsidR="00D858D8" w:rsidRPr="00131CBF" w:rsidRDefault="00D858D8" w:rsidP="00D858D8">
            <w:pPr>
              <w:kinsoku w:val="0"/>
              <w:overflowPunct w:val="0"/>
              <w:autoSpaceDE w:val="0"/>
              <w:autoSpaceDN w:val="0"/>
              <w:adjustRightInd w:val="0"/>
              <w:snapToGrid w:val="0"/>
              <w:jc w:val="left"/>
              <w:rPr>
                <w:rFonts w:asciiTheme="minorEastAsia" w:eastAsiaTheme="minorEastAsia" w:hAnsiTheme="minorEastAsia"/>
                <w:color w:val="000000" w:themeColor="text1"/>
              </w:rPr>
            </w:pPr>
            <w:r w:rsidRPr="00131CBF">
              <w:rPr>
                <w:rFonts w:asciiTheme="minorEastAsia" w:eastAsiaTheme="minorEastAsia" w:hAnsiTheme="minorEastAsia" w:hint="eastAsia"/>
                <w:color w:val="000000" w:themeColor="text1"/>
              </w:rPr>
              <w:t>（ﾌﾘｶﾞﾅ）</w:t>
            </w:r>
          </w:p>
          <w:p w:rsidR="00D858D8" w:rsidRPr="00131CBF" w:rsidRDefault="00D858D8" w:rsidP="00D858D8">
            <w:pPr>
              <w:kinsoku w:val="0"/>
              <w:overflowPunct w:val="0"/>
              <w:autoSpaceDE w:val="0"/>
              <w:autoSpaceDN w:val="0"/>
              <w:adjustRightInd w:val="0"/>
              <w:snapToGrid w:val="0"/>
              <w:jc w:val="left"/>
              <w:rPr>
                <w:rFonts w:asciiTheme="minorEastAsia" w:eastAsiaTheme="minorEastAsia" w:hAnsiTheme="minorEastAsia"/>
                <w:color w:val="000000" w:themeColor="text1"/>
              </w:rPr>
            </w:pPr>
            <w:r w:rsidRPr="00131CBF">
              <w:rPr>
                <w:rFonts w:asciiTheme="minorEastAsia" w:eastAsiaTheme="minorEastAsia" w:hAnsiTheme="minorEastAsia" w:hint="eastAsia"/>
                <w:color w:val="000000" w:themeColor="text1"/>
                <w:kern w:val="0"/>
              </w:rPr>
              <w:t>氏名</w:t>
            </w:r>
          </w:p>
        </w:tc>
        <w:tc>
          <w:tcPr>
            <w:tcW w:w="7317" w:type="dxa"/>
            <w:vAlign w:val="center"/>
          </w:tcPr>
          <w:p w:rsidR="00D858D8" w:rsidRPr="00131CBF"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sz w:val="20"/>
              </w:rPr>
            </w:pPr>
          </w:p>
          <w:p w:rsidR="00D858D8" w:rsidRPr="00131CBF"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sz w:val="20"/>
              </w:rPr>
            </w:pPr>
          </w:p>
        </w:tc>
      </w:tr>
      <w:tr w:rsidR="00131CBF" w:rsidRPr="00131CBF" w:rsidTr="00D858D8">
        <w:trPr>
          <w:trHeight w:val="636"/>
        </w:trPr>
        <w:tc>
          <w:tcPr>
            <w:tcW w:w="505" w:type="dxa"/>
            <w:vMerge/>
            <w:shd w:val="clear" w:color="auto" w:fill="DAEEF3"/>
            <w:vAlign w:val="center"/>
          </w:tcPr>
          <w:p w:rsidR="00D858D8" w:rsidRPr="00131CBF" w:rsidRDefault="00D858D8" w:rsidP="00D858D8">
            <w:pPr>
              <w:kinsoku w:val="0"/>
              <w:overflowPunct w:val="0"/>
              <w:autoSpaceDE w:val="0"/>
              <w:autoSpaceDN w:val="0"/>
              <w:adjustRightInd w:val="0"/>
              <w:snapToGrid w:val="0"/>
              <w:jc w:val="distribute"/>
              <w:rPr>
                <w:rFonts w:asciiTheme="minorEastAsia" w:eastAsiaTheme="minorEastAsia" w:hAnsiTheme="minorEastAsia"/>
                <w:color w:val="000000" w:themeColor="text1"/>
              </w:rPr>
            </w:pPr>
          </w:p>
        </w:tc>
        <w:tc>
          <w:tcPr>
            <w:tcW w:w="581" w:type="dxa"/>
            <w:vMerge/>
            <w:shd w:val="clear" w:color="auto" w:fill="DAEEF3"/>
            <w:vAlign w:val="center"/>
          </w:tcPr>
          <w:p w:rsidR="00D858D8" w:rsidRPr="00131CBF" w:rsidRDefault="00D858D8" w:rsidP="00D858D8">
            <w:pPr>
              <w:kinsoku w:val="0"/>
              <w:overflowPunct w:val="0"/>
              <w:autoSpaceDE w:val="0"/>
              <w:autoSpaceDN w:val="0"/>
              <w:adjustRightInd w:val="0"/>
              <w:snapToGrid w:val="0"/>
              <w:jc w:val="distribute"/>
              <w:rPr>
                <w:rFonts w:asciiTheme="minorEastAsia" w:eastAsiaTheme="minorEastAsia" w:hAnsiTheme="minorEastAsia"/>
                <w:color w:val="000000" w:themeColor="text1"/>
              </w:rPr>
            </w:pPr>
          </w:p>
        </w:tc>
        <w:tc>
          <w:tcPr>
            <w:tcW w:w="1759" w:type="dxa"/>
            <w:tcBorders>
              <w:bottom w:val="single" w:sz="4" w:space="0" w:color="auto"/>
            </w:tcBorders>
            <w:shd w:val="clear" w:color="auto" w:fill="DAEEF3"/>
            <w:vAlign w:val="center"/>
          </w:tcPr>
          <w:p w:rsidR="00D858D8" w:rsidRPr="00131CBF" w:rsidRDefault="00D858D8" w:rsidP="00D858D8">
            <w:pPr>
              <w:kinsoku w:val="0"/>
              <w:overflowPunct w:val="0"/>
              <w:autoSpaceDE w:val="0"/>
              <w:autoSpaceDN w:val="0"/>
              <w:adjustRightInd w:val="0"/>
              <w:snapToGrid w:val="0"/>
              <w:jc w:val="left"/>
              <w:rPr>
                <w:rFonts w:asciiTheme="minorEastAsia" w:eastAsiaTheme="minorEastAsia" w:hAnsiTheme="minorEastAsia"/>
                <w:color w:val="000000" w:themeColor="text1"/>
              </w:rPr>
            </w:pPr>
            <w:r w:rsidRPr="00131CBF">
              <w:rPr>
                <w:rFonts w:asciiTheme="minorEastAsia" w:eastAsiaTheme="minorEastAsia" w:hAnsiTheme="minorEastAsia" w:hint="eastAsia"/>
                <w:color w:val="000000" w:themeColor="text1"/>
              </w:rPr>
              <w:t>所属部署</w:t>
            </w:r>
          </w:p>
        </w:tc>
        <w:tc>
          <w:tcPr>
            <w:tcW w:w="7317" w:type="dxa"/>
            <w:tcBorders>
              <w:bottom w:val="single" w:sz="4" w:space="0" w:color="auto"/>
            </w:tcBorders>
            <w:vAlign w:val="center"/>
          </w:tcPr>
          <w:p w:rsidR="00D858D8" w:rsidRPr="00131CBF"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sz w:val="20"/>
              </w:rPr>
            </w:pPr>
          </w:p>
        </w:tc>
      </w:tr>
      <w:tr w:rsidR="00131CBF" w:rsidRPr="00131CBF" w:rsidTr="00D858D8">
        <w:trPr>
          <w:trHeight w:val="752"/>
        </w:trPr>
        <w:tc>
          <w:tcPr>
            <w:tcW w:w="505" w:type="dxa"/>
            <w:vMerge/>
            <w:shd w:val="clear" w:color="auto" w:fill="DAEEF3"/>
            <w:vAlign w:val="center"/>
          </w:tcPr>
          <w:p w:rsidR="00D858D8" w:rsidRPr="00131CBF" w:rsidRDefault="00D858D8" w:rsidP="00D858D8">
            <w:pPr>
              <w:kinsoku w:val="0"/>
              <w:overflowPunct w:val="0"/>
              <w:autoSpaceDE w:val="0"/>
              <w:autoSpaceDN w:val="0"/>
              <w:adjustRightInd w:val="0"/>
              <w:snapToGrid w:val="0"/>
              <w:jc w:val="distribute"/>
              <w:rPr>
                <w:rFonts w:asciiTheme="minorEastAsia" w:eastAsiaTheme="minorEastAsia" w:hAnsiTheme="minorEastAsia"/>
                <w:color w:val="000000" w:themeColor="text1"/>
              </w:rPr>
            </w:pPr>
          </w:p>
        </w:tc>
        <w:tc>
          <w:tcPr>
            <w:tcW w:w="581" w:type="dxa"/>
            <w:vMerge/>
            <w:shd w:val="clear" w:color="auto" w:fill="DAEEF3"/>
            <w:vAlign w:val="center"/>
          </w:tcPr>
          <w:p w:rsidR="00D858D8" w:rsidRPr="00131CBF" w:rsidRDefault="00D858D8" w:rsidP="00D858D8">
            <w:pPr>
              <w:kinsoku w:val="0"/>
              <w:overflowPunct w:val="0"/>
              <w:autoSpaceDE w:val="0"/>
              <w:autoSpaceDN w:val="0"/>
              <w:adjustRightInd w:val="0"/>
              <w:snapToGrid w:val="0"/>
              <w:jc w:val="distribute"/>
              <w:rPr>
                <w:rFonts w:asciiTheme="minorEastAsia" w:eastAsiaTheme="minorEastAsia" w:hAnsiTheme="minorEastAsia"/>
                <w:color w:val="000000" w:themeColor="text1"/>
              </w:rPr>
            </w:pPr>
          </w:p>
        </w:tc>
        <w:tc>
          <w:tcPr>
            <w:tcW w:w="1759" w:type="dxa"/>
            <w:shd w:val="clear" w:color="auto" w:fill="DAEEF3"/>
            <w:vAlign w:val="center"/>
          </w:tcPr>
          <w:p w:rsidR="00D858D8" w:rsidRPr="00131CBF" w:rsidRDefault="00D858D8" w:rsidP="00D858D8">
            <w:pPr>
              <w:kinsoku w:val="0"/>
              <w:overflowPunct w:val="0"/>
              <w:autoSpaceDE w:val="0"/>
              <w:autoSpaceDN w:val="0"/>
              <w:adjustRightInd w:val="0"/>
              <w:snapToGrid w:val="0"/>
              <w:jc w:val="left"/>
              <w:rPr>
                <w:rFonts w:asciiTheme="minorEastAsia" w:eastAsiaTheme="minorEastAsia" w:hAnsiTheme="minorEastAsia"/>
                <w:color w:val="000000" w:themeColor="text1"/>
              </w:rPr>
            </w:pPr>
            <w:r w:rsidRPr="00131CBF">
              <w:rPr>
                <w:rFonts w:asciiTheme="minorEastAsia" w:eastAsiaTheme="minorEastAsia" w:hAnsiTheme="minorEastAsia" w:hint="eastAsia"/>
                <w:color w:val="000000" w:themeColor="text1"/>
                <w:kern w:val="0"/>
              </w:rPr>
              <w:t>連絡先</w:t>
            </w:r>
          </w:p>
        </w:tc>
        <w:tc>
          <w:tcPr>
            <w:tcW w:w="7317" w:type="dxa"/>
            <w:vAlign w:val="center"/>
          </w:tcPr>
          <w:p w:rsidR="00D858D8" w:rsidRPr="00131CBF"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sz w:val="20"/>
              </w:rPr>
            </w:pPr>
            <w:r w:rsidRPr="00131CBF">
              <w:rPr>
                <w:rFonts w:asciiTheme="minorEastAsia" w:eastAsiaTheme="minorEastAsia" w:hAnsiTheme="minorEastAsia" w:hint="eastAsia"/>
                <w:color w:val="000000" w:themeColor="text1"/>
                <w:sz w:val="20"/>
              </w:rPr>
              <w:t>〒</w:t>
            </w:r>
          </w:p>
          <w:p w:rsidR="00D858D8" w:rsidRPr="00131CBF"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sz w:val="20"/>
              </w:rPr>
            </w:pPr>
          </w:p>
          <w:p w:rsidR="00D858D8" w:rsidRPr="00131CBF"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sz w:val="20"/>
              </w:rPr>
            </w:pPr>
          </w:p>
          <w:p w:rsidR="00D858D8" w:rsidRPr="00131CBF"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sz w:val="20"/>
              </w:rPr>
            </w:pPr>
            <w:r w:rsidRPr="00131CBF">
              <w:rPr>
                <w:rFonts w:asciiTheme="minorEastAsia" w:eastAsiaTheme="minorEastAsia" w:hAnsiTheme="minorEastAsia"/>
                <w:color w:val="000000" w:themeColor="text1"/>
                <w:sz w:val="20"/>
              </w:rPr>
              <w:t>Tel：　　　　　　　　　　　　Fax：</w:t>
            </w:r>
          </w:p>
          <w:p w:rsidR="00D858D8" w:rsidRPr="00131CBF"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sz w:val="20"/>
              </w:rPr>
            </w:pPr>
            <w:r w:rsidRPr="00131CBF">
              <w:rPr>
                <w:rFonts w:asciiTheme="minorEastAsia" w:eastAsiaTheme="minorEastAsia" w:hAnsiTheme="minorEastAsia"/>
                <w:color w:val="000000" w:themeColor="text1"/>
                <w:sz w:val="20"/>
              </w:rPr>
              <w:t>E-Mail:</w:t>
            </w:r>
          </w:p>
        </w:tc>
      </w:tr>
      <w:tr w:rsidR="00131CBF" w:rsidRPr="00131CBF" w:rsidTr="00D858D8">
        <w:trPr>
          <w:trHeight w:val="703"/>
        </w:trPr>
        <w:tc>
          <w:tcPr>
            <w:tcW w:w="1086" w:type="dxa"/>
            <w:gridSpan w:val="2"/>
            <w:vMerge w:val="restart"/>
            <w:shd w:val="clear" w:color="auto" w:fill="DAEEF3"/>
            <w:vAlign w:val="center"/>
          </w:tcPr>
          <w:p w:rsidR="00D858D8" w:rsidRPr="00131CBF" w:rsidRDefault="00D858D8" w:rsidP="00D858D8">
            <w:pPr>
              <w:kinsoku w:val="0"/>
              <w:overflowPunct w:val="0"/>
              <w:autoSpaceDE w:val="0"/>
              <w:autoSpaceDN w:val="0"/>
              <w:adjustRightInd w:val="0"/>
              <w:snapToGrid w:val="0"/>
              <w:jc w:val="distribute"/>
              <w:rPr>
                <w:rFonts w:asciiTheme="minorEastAsia" w:eastAsiaTheme="minorEastAsia" w:hAnsiTheme="minorEastAsia"/>
                <w:color w:val="000000" w:themeColor="text1"/>
              </w:rPr>
            </w:pPr>
            <w:r w:rsidRPr="00131CBF">
              <w:rPr>
                <w:rFonts w:asciiTheme="minorEastAsia" w:eastAsiaTheme="minorEastAsia" w:hAnsiTheme="minorEastAsia" w:hint="eastAsia"/>
                <w:color w:val="000000" w:themeColor="text1"/>
              </w:rPr>
              <w:t>経理事務</w:t>
            </w:r>
          </w:p>
          <w:p w:rsidR="00D858D8" w:rsidRPr="00131CBF" w:rsidRDefault="00D858D8" w:rsidP="00D858D8">
            <w:pPr>
              <w:kinsoku w:val="0"/>
              <w:overflowPunct w:val="0"/>
              <w:autoSpaceDE w:val="0"/>
              <w:autoSpaceDN w:val="0"/>
              <w:adjustRightInd w:val="0"/>
              <w:snapToGrid w:val="0"/>
              <w:jc w:val="distribute"/>
              <w:rPr>
                <w:rFonts w:asciiTheme="minorEastAsia" w:eastAsiaTheme="minorEastAsia" w:hAnsiTheme="minorEastAsia"/>
                <w:color w:val="000000" w:themeColor="text1"/>
              </w:rPr>
            </w:pPr>
            <w:r w:rsidRPr="00131CBF">
              <w:rPr>
                <w:rFonts w:asciiTheme="minorEastAsia" w:eastAsiaTheme="minorEastAsia" w:hAnsiTheme="minorEastAsia" w:hint="eastAsia"/>
                <w:color w:val="000000" w:themeColor="text1"/>
              </w:rPr>
              <w:t>担当者</w:t>
            </w:r>
          </w:p>
        </w:tc>
        <w:tc>
          <w:tcPr>
            <w:tcW w:w="1759" w:type="dxa"/>
            <w:tcBorders>
              <w:bottom w:val="single" w:sz="4" w:space="0" w:color="auto"/>
            </w:tcBorders>
            <w:shd w:val="clear" w:color="auto" w:fill="DAEEF3"/>
            <w:vAlign w:val="center"/>
          </w:tcPr>
          <w:p w:rsidR="00D858D8" w:rsidRPr="00131CBF" w:rsidRDefault="00D858D8" w:rsidP="00D858D8">
            <w:pPr>
              <w:kinsoku w:val="0"/>
              <w:overflowPunct w:val="0"/>
              <w:autoSpaceDE w:val="0"/>
              <w:autoSpaceDN w:val="0"/>
              <w:adjustRightInd w:val="0"/>
              <w:snapToGrid w:val="0"/>
              <w:jc w:val="left"/>
              <w:rPr>
                <w:rFonts w:asciiTheme="minorEastAsia" w:eastAsiaTheme="minorEastAsia" w:hAnsiTheme="minorEastAsia"/>
                <w:color w:val="000000" w:themeColor="text1"/>
              </w:rPr>
            </w:pPr>
            <w:r w:rsidRPr="00131CBF">
              <w:rPr>
                <w:rFonts w:asciiTheme="minorEastAsia" w:eastAsiaTheme="minorEastAsia" w:hAnsiTheme="minorEastAsia" w:hint="eastAsia"/>
                <w:color w:val="000000" w:themeColor="text1"/>
              </w:rPr>
              <w:t>（ﾌﾘｶﾞﾅ）</w:t>
            </w:r>
          </w:p>
          <w:p w:rsidR="00D858D8" w:rsidRPr="00131CBF" w:rsidRDefault="00D858D8" w:rsidP="00D858D8">
            <w:pPr>
              <w:kinsoku w:val="0"/>
              <w:overflowPunct w:val="0"/>
              <w:autoSpaceDE w:val="0"/>
              <w:autoSpaceDN w:val="0"/>
              <w:adjustRightInd w:val="0"/>
              <w:snapToGrid w:val="0"/>
              <w:jc w:val="left"/>
              <w:rPr>
                <w:rFonts w:asciiTheme="minorEastAsia" w:eastAsiaTheme="minorEastAsia" w:hAnsiTheme="minorEastAsia"/>
                <w:color w:val="000000" w:themeColor="text1"/>
              </w:rPr>
            </w:pPr>
            <w:r w:rsidRPr="00131CBF">
              <w:rPr>
                <w:rFonts w:asciiTheme="minorEastAsia" w:eastAsiaTheme="minorEastAsia" w:hAnsiTheme="minorEastAsia" w:hint="eastAsia"/>
                <w:color w:val="000000" w:themeColor="text1"/>
                <w:kern w:val="0"/>
              </w:rPr>
              <w:t>氏名</w:t>
            </w:r>
          </w:p>
        </w:tc>
        <w:tc>
          <w:tcPr>
            <w:tcW w:w="7317" w:type="dxa"/>
            <w:tcBorders>
              <w:bottom w:val="single" w:sz="4" w:space="0" w:color="auto"/>
            </w:tcBorders>
            <w:vAlign w:val="center"/>
          </w:tcPr>
          <w:p w:rsidR="00D858D8" w:rsidRPr="00131CBF"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sz w:val="20"/>
              </w:rPr>
            </w:pPr>
          </w:p>
        </w:tc>
      </w:tr>
      <w:tr w:rsidR="00131CBF" w:rsidRPr="00131CBF" w:rsidTr="00D858D8">
        <w:trPr>
          <w:trHeight w:val="703"/>
        </w:trPr>
        <w:tc>
          <w:tcPr>
            <w:tcW w:w="1086" w:type="dxa"/>
            <w:gridSpan w:val="2"/>
            <w:vMerge/>
            <w:shd w:val="clear" w:color="auto" w:fill="DAEEF3"/>
            <w:vAlign w:val="center"/>
          </w:tcPr>
          <w:p w:rsidR="00D858D8" w:rsidRPr="00131CBF" w:rsidRDefault="00D858D8" w:rsidP="00D858D8">
            <w:pPr>
              <w:kinsoku w:val="0"/>
              <w:overflowPunct w:val="0"/>
              <w:autoSpaceDE w:val="0"/>
              <w:autoSpaceDN w:val="0"/>
              <w:adjustRightInd w:val="0"/>
              <w:snapToGrid w:val="0"/>
              <w:jc w:val="distribute"/>
              <w:rPr>
                <w:rFonts w:asciiTheme="minorEastAsia" w:eastAsiaTheme="minorEastAsia" w:hAnsiTheme="minorEastAsia"/>
                <w:color w:val="000000" w:themeColor="text1"/>
              </w:rPr>
            </w:pPr>
          </w:p>
        </w:tc>
        <w:tc>
          <w:tcPr>
            <w:tcW w:w="1759" w:type="dxa"/>
            <w:tcBorders>
              <w:bottom w:val="single" w:sz="4" w:space="0" w:color="auto"/>
            </w:tcBorders>
            <w:shd w:val="clear" w:color="auto" w:fill="DAEEF3"/>
            <w:vAlign w:val="center"/>
          </w:tcPr>
          <w:p w:rsidR="00D858D8" w:rsidRPr="00131CBF" w:rsidRDefault="00D858D8" w:rsidP="00D858D8">
            <w:pPr>
              <w:kinsoku w:val="0"/>
              <w:overflowPunct w:val="0"/>
              <w:autoSpaceDE w:val="0"/>
              <w:autoSpaceDN w:val="0"/>
              <w:adjustRightInd w:val="0"/>
              <w:snapToGrid w:val="0"/>
              <w:jc w:val="left"/>
              <w:rPr>
                <w:rFonts w:asciiTheme="minorEastAsia" w:eastAsiaTheme="minorEastAsia" w:hAnsiTheme="minorEastAsia"/>
                <w:color w:val="000000" w:themeColor="text1"/>
              </w:rPr>
            </w:pPr>
            <w:r w:rsidRPr="00131CBF">
              <w:rPr>
                <w:rFonts w:asciiTheme="minorEastAsia" w:eastAsiaTheme="minorEastAsia" w:hAnsiTheme="minorEastAsia" w:hint="eastAsia"/>
                <w:color w:val="000000" w:themeColor="text1"/>
              </w:rPr>
              <w:t>所属部署</w:t>
            </w:r>
          </w:p>
        </w:tc>
        <w:tc>
          <w:tcPr>
            <w:tcW w:w="7317" w:type="dxa"/>
            <w:tcBorders>
              <w:bottom w:val="single" w:sz="4" w:space="0" w:color="auto"/>
            </w:tcBorders>
            <w:vAlign w:val="center"/>
          </w:tcPr>
          <w:p w:rsidR="00D858D8" w:rsidRPr="00131CBF"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sz w:val="20"/>
              </w:rPr>
            </w:pPr>
          </w:p>
        </w:tc>
      </w:tr>
      <w:tr w:rsidR="00131CBF" w:rsidRPr="00131CBF" w:rsidTr="00D858D8">
        <w:trPr>
          <w:trHeight w:val="874"/>
        </w:trPr>
        <w:tc>
          <w:tcPr>
            <w:tcW w:w="1086" w:type="dxa"/>
            <w:gridSpan w:val="2"/>
            <w:vMerge/>
            <w:shd w:val="clear" w:color="auto" w:fill="DAEEF3"/>
          </w:tcPr>
          <w:p w:rsidR="00D858D8" w:rsidRPr="00131CBF"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rPr>
            </w:pPr>
          </w:p>
        </w:tc>
        <w:tc>
          <w:tcPr>
            <w:tcW w:w="1759" w:type="dxa"/>
            <w:tcBorders>
              <w:bottom w:val="single" w:sz="4" w:space="0" w:color="auto"/>
            </w:tcBorders>
            <w:shd w:val="clear" w:color="auto" w:fill="DAEEF3"/>
            <w:vAlign w:val="center"/>
          </w:tcPr>
          <w:p w:rsidR="00D858D8" w:rsidRPr="00131CBF" w:rsidRDefault="00D858D8" w:rsidP="00D858D8">
            <w:pPr>
              <w:kinsoku w:val="0"/>
              <w:overflowPunct w:val="0"/>
              <w:autoSpaceDE w:val="0"/>
              <w:autoSpaceDN w:val="0"/>
              <w:adjustRightInd w:val="0"/>
              <w:snapToGrid w:val="0"/>
              <w:jc w:val="left"/>
              <w:rPr>
                <w:rFonts w:asciiTheme="minorEastAsia" w:eastAsiaTheme="minorEastAsia" w:hAnsiTheme="minorEastAsia"/>
                <w:color w:val="000000" w:themeColor="text1"/>
              </w:rPr>
            </w:pPr>
            <w:r w:rsidRPr="00131CBF">
              <w:rPr>
                <w:rFonts w:asciiTheme="minorEastAsia" w:eastAsiaTheme="minorEastAsia" w:hAnsiTheme="minorEastAsia" w:hint="eastAsia"/>
                <w:color w:val="000000" w:themeColor="text1"/>
                <w:kern w:val="0"/>
              </w:rPr>
              <w:t>連絡先</w:t>
            </w:r>
          </w:p>
        </w:tc>
        <w:tc>
          <w:tcPr>
            <w:tcW w:w="7317" w:type="dxa"/>
            <w:tcBorders>
              <w:bottom w:val="single" w:sz="4" w:space="0" w:color="auto"/>
            </w:tcBorders>
            <w:vAlign w:val="center"/>
          </w:tcPr>
          <w:p w:rsidR="00D858D8" w:rsidRPr="00131CBF"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sz w:val="20"/>
              </w:rPr>
            </w:pPr>
            <w:r w:rsidRPr="00131CBF">
              <w:rPr>
                <w:rFonts w:asciiTheme="minorEastAsia" w:eastAsiaTheme="minorEastAsia" w:hAnsiTheme="minorEastAsia" w:hint="eastAsia"/>
                <w:color w:val="000000" w:themeColor="text1"/>
                <w:sz w:val="20"/>
              </w:rPr>
              <w:t>〒</w:t>
            </w:r>
          </w:p>
          <w:p w:rsidR="00D858D8" w:rsidRPr="00131CBF"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sz w:val="20"/>
              </w:rPr>
            </w:pPr>
          </w:p>
          <w:p w:rsidR="00D858D8" w:rsidRPr="00131CBF"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sz w:val="20"/>
              </w:rPr>
            </w:pPr>
          </w:p>
          <w:p w:rsidR="00D858D8" w:rsidRPr="00131CBF"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sz w:val="20"/>
              </w:rPr>
            </w:pPr>
            <w:r w:rsidRPr="00131CBF">
              <w:rPr>
                <w:rFonts w:asciiTheme="minorEastAsia" w:eastAsiaTheme="minorEastAsia" w:hAnsiTheme="minorEastAsia"/>
                <w:color w:val="000000" w:themeColor="text1"/>
                <w:sz w:val="20"/>
              </w:rPr>
              <w:t>Tel：　　　　　　　　　　　　Fax：</w:t>
            </w:r>
          </w:p>
          <w:p w:rsidR="00D858D8" w:rsidRPr="00131CBF"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sz w:val="20"/>
              </w:rPr>
            </w:pPr>
            <w:r w:rsidRPr="00131CBF">
              <w:rPr>
                <w:rFonts w:asciiTheme="minorEastAsia" w:eastAsiaTheme="minorEastAsia" w:hAnsiTheme="minorEastAsia"/>
                <w:color w:val="000000" w:themeColor="text1"/>
                <w:sz w:val="20"/>
              </w:rPr>
              <w:t>E-Mail:</w:t>
            </w:r>
          </w:p>
        </w:tc>
      </w:tr>
    </w:tbl>
    <w:p w:rsidR="00D858D8" w:rsidRPr="00131CBF" w:rsidRDefault="00D858D8" w:rsidP="008D600F">
      <w:pPr>
        <w:pStyle w:val="ae"/>
        <w:numPr>
          <w:ilvl w:val="0"/>
          <w:numId w:val="8"/>
        </w:numPr>
        <w:kinsoku w:val="0"/>
        <w:overflowPunct w:val="0"/>
        <w:autoSpaceDE w:val="0"/>
        <w:autoSpaceDN w:val="0"/>
        <w:adjustRightInd w:val="0"/>
        <w:snapToGrid w:val="0"/>
        <w:ind w:leftChars="0"/>
        <w:rPr>
          <w:rFonts w:asciiTheme="minorEastAsia" w:eastAsiaTheme="minorEastAsia" w:hAnsiTheme="minorEastAsia"/>
          <w:color w:val="000000" w:themeColor="text1"/>
          <w:sz w:val="18"/>
          <w:szCs w:val="18"/>
        </w:rPr>
      </w:pPr>
      <w:r w:rsidRPr="00131CBF">
        <w:rPr>
          <w:rFonts w:asciiTheme="minorEastAsia" w:eastAsiaTheme="minorEastAsia" w:hAnsiTheme="minorEastAsia" w:hint="eastAsia"/>
          <w:color w:val="000000" w:themeColor="text1"/>
          <w:sz w:val="18"/>
          <w:szCs w:val="18"/>
        </w:rPr>
        <w:t>｢</w:t>
      </w:r>
      <w:r w:rsidR="008D600F" w:rsidRPr="00131CBF">
        <w:rPr>
          <w:rFonts w:asciiTheme="minorEastAsia" w:eastAsiaTheme="minorEastAsia" w:hAnsiTheme="minorEastAsia" w:hint="eastAsia"/>
          <w:color w:val="000000" w:themeColor="text1"/>
          <w:sz w:val="18"/>
          <w:szCs w:val="18"/>
        </w:rPr>
        <w:t>開発補助事業者</w:t>
      </w:r>
      <w:r w:rsidRPr="00131CBF">
        <w:rPr>
          <w:rFonts w:asciiTheme="minorEastAsia" w:eastAsiaTheme="minorEastAsia" w:hAnsiTheme="minorEastAsia" w:hint="eastAsia"/>
          <w:color w:val="000000" w:themeColor="text1"/>
          <w:sz w:val="18"/>
          <w:szCs w:val="18"/>
        </w:rPr>
        <w:t>｣の所在地と｢開発代表者｣及び｢経理事務担当者｣の連絡先が同様の場合は記載不要です。</w:t>
      </w:r>
    </w:p>
    <w:p w:rsidR="00D858D8" w:rsidRPr="00131CBF"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rPr>
      </w:pPr>
    </w:p>
    <w:p w:rsidR="00D858D8" w:rsidRPr="00131CBF"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rPr>
      </w:pPr>
    </w:p>
    <w:p w:rsidR="00D858D8" w:rsidRPr="00131CBF" w:rsidRDefault="000B3A37" w:rsidP="00D858D8">
      <w:pPr>
        <w:kinsoku w:val="0"/>
        <w:overflowPunct w:val="0"/>
        <w:autoSpaceDE w:val="0"/>
        <w:autoSpaceDN w:val="0"/>
        <w:adjustRightInd w:val="0"/>
        <w:snapToGrid w:val="0"/>
        <w:rPr>
          <w:rFonts w:asciiTheme="minorEastAsia" w:eastAsiaTheme="minorEastAsia" w:hAnsiTheme="minorEastAsia"/>
          <w:color w:val="000000" w:themeColor="text1"/>
        </w:rPr>
      </w:pPr>
      <w:r w:rsidRPr="00131CBF">
        <w:rPr>
          <w:rFonts w:asciiTheme="minorEastAsia" w:eastAsiaTheme="minorEastAsia" w:hAnsiTheme="minorEastAsia" w:hint="eastAsia"/>
          <w:color w:val="000000" w:themeColor="text1"/>
        </w:rPr>
        <w:lastRenderedPageBreak/>
        <w:t>６</w:t>
      </w:r>
      <w:r w:rsidR="00D858D8" w:rsidRPr="00131CBF">
        <w:rPr>
          <w:rFonts w:asciiTheme="minorEastAsia" w:eastAsiaTheme="minorEastAsia" w:hAnsiTheme="minorEastAsia" w:hint="eastAsia"/>
          <w:color w:val="000000" w:themeColor="text1"/>
        </w:rPr>
        <w:t>．事業の概要</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D858D8" w:rsidRPr="00131CBF" w:rsidTr="00B21268">
        <w:trPr>
          <w:trHeight w:val="3231"/>
        </w:trPr>
        <w:tc>
          <w:tcPr>
            <w:tcW w:w="9746" w:type="dxa"/>
            <w:tcBorders>
              <w:bottom w:val="single" w:sz="4" w:space="0" w:color="auto"/>
            </w:tcBorders>
          </w:tcPr>
          <w:p w:rsidR="00D858D8" w:rsidRPr="00131CBF" w:rsidRDefault="00D858D8" w:rsidP="00D858D8">
            <w:pPr>
              <w:kinsoku w:val="0"/>
              <w:overflowPunct w:val="0"/>
              <w:autoSpaceDE w:val="0"/>
              <w:autoSpaceDN w:val="0"/>
              <w:adjustRightInd w:val="0"/>
              <w:snapToGrid w:val="0"/>
              <w:ind w:left="400" w:hanging="400"/>
              <w:rPr>
                <w:rFonts w:asciiTheme="minorEastAsia" w:eastAsiaTheme="minorEastAsia" w:hAnsiTheme="minorEastAsia"/>
                <w:color w:val="000000" w:themeColor="text1"/>
                <w:sz w:val="20"/>
                <w:szCs w:val="21"/>
              </w:rPr>
            </w:pPr>
          </w:p>
        </w:tc>
      </w:tr>
    </w:tbl>
    <w:p w:rsidR="00D858D8" w:rsidRPr="00131CBF"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rPr>
      </w:pPr>
    </w:p>
    <w:p w:rsidR="00D858D8" w:rsidRPr="00131CBF" w:rsidRDefault="000B3A37" w:rsidP="00D858D8">
      <w:pPr>
        <w:kinsoku w:val="0"/>
        <w:overflowPunct w:val="0"/>
        <w:autoSpaceDE w:val="0"/>
        <w:autoSpaceDN w:val="0"/>
        <w:adjustRightInd w:val="0"/>
        <w:snapToGrid w:val="0"/>
        <w:rPr>
          <w:rFonts w:asciiTheme="minorEastAsia" w:eastAsiaTheme="minorEastAsia" w:hAnsiTheme="minorEastAsia"/>
          <w:color w:val="000000" w:themeColor="text1"/>
        </w:rPr>
      </w:pPr>
      <w:r w:rsidRPr="00131CBF">
        <w:rPr>
          <w:rFonts w:asciiTheme="minorEastAsia" w:eastAsiaTheme="minorEastAsia" w:hAnsiTheme="minorEastAsia"/>
          <w:color w:val="000000" w:themeColor="text1"/>
          <w:sz w:val="20"/>
        </w:rPr>
        <w:t>７</w:t>
      </w:r>
      <w:r w:rsidR="00D858D8" w:rsidRPr="00131CBF">
        <w:rPr>
          <w:rFonts w:asciiTheme="minorEastAsia" w:eastAsiaTheme="minorEastAsia" w:hAnsiTheme="minorEastAsia"/>
          <w:color w:val="000000" w:themeColor="text1"/>
          <w:sz w:val="20"/>
        </w:rPr>
        <w:t>．</w:t>
      </w:r>
      <w:r w:rsidR="00B21268" w:rsidRPr="00131CBF">
        <w:rPr>
          <w:rFonts w:asciiTheme="minorEastAsia" w:eastAsiaTheme="minorEastAsia" w:hAnsiTheme="minorEastAsia" w:hint="eastAsia"/>
          <w:color w:val="000000" w:themeColor="text1"/>
        </w:rPr>
        <w:t>事業の方法、内容、得られた成果</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D858D8" w:rsidRPr="00131CBF" w:rsidTr="00D942CF">
        <w:trPr>
          <w:trHeight w:val="4861"/>
        </w:trPr>
        <w:tc>
          <w:tcPr>
            <w:tcW w:w="9746" w:type="dxa"/>
            <w:tcBorders>
              <w:bottom w:val="single" w:sz="4" w:space="0" w:color="auto"/>
            </w:tcBorders>
          </w:tcPr>
          <w:p w:rsidR="00D858D8" w:rsidRPr="00131CBF" w:rsidRDefault="00D858D8" w:rsidP="00D858D8">
            <w:pPr>
              <w:autoSpaceDE w:val="0"/>
              <w:autoSpaceDN w:val="0"/>
              <w:adjustRightInd w:val="0"/>
              <w:snapToGrid w:val="0"/>
              <w:ind w:left="400" w:hangingChars="200" w:hanging="400"/>
              <w:rPr>
                <w:rFonts w:asciiTheme="minorEastAsia" w:eastAsiaTheme="minorEastAsia" w:hAnsiTheme="minorEastAsia" w:cs="ＭＳ 明朝"/>
                <w:color w:val="000000" w:themeColor="text1"/>
                <w:spacing w:val="-5"/>
                <w:kern w:val="0"/>
                <w:szCs w:val="21"/>
              </w:rPr>
            </w:pPr>
          </w:p>
        </w:tc>
      </w:tr>
    </w:tbl>
    <w:p w:rsidR="00D858D8" w:rsidRPr="00131CBF"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rPr>
      </w:pPr>
    </w:p>
    <w:p w:rsidR="00D858D8" w:rsidRPr="00131CBF" w:rsidRDefault="000B3A37" w:rsidP="00B21268">
      <w:pPr>
        <w:kinsoku w:val="0"/>
        <w:overflowPunct w:val="0"/>
        <w:autoSpaceDE w:val="0"/>
        <w:autoSpaceDN w:val="0"/>
        <w:adjustRightInd w:val="0"/>
        <w:snapToGrid w:val="0"/>
        <w:rPr>
          <w:rFonts w:asciiTheme="minorEastAsia" w:eastAsiaTheme="minorEastAsia" w:hAnsiTheme="minorEastAsia"/>
          <w:color w:val="000000" w:themeColor="text1"/>
          <w:sz w:val="18"/>
          <w:szCs w:val="18"/>
        </w:rPr>
      </w:pPr>
      <w:r w:rsidRPr="00131CBF">
        <w:rPr>
          <w:rFonts w:asciiTheme="minorEastAsia" w:eastAsiaTheme="minorEastAsia" w:hAnsiTheme="minorEastAsia" w:hint="eastAsia"/>
          <w:color w:val="000000" w:themeColor="text1"/>
          <w:szCs w:val="21"/>
        </w:rPr>
        <w:t>８</w:t>
      </w:r>
      <w:r w:rsidR="00D858D8" w:rsidRPr="00131CBF">
        <w:rPr>
          <w:rFonts w:asciiTheme="minorEastAsia" w:eastAsiaTheme="minorEastAsia" w:hAnsiTheme="minorEastAsia" w:hint="eastAsia"/>
          <w:color w:val="000000" w:themeColor="text1"/>
          <w:szCs w:val="21"/>
        </w:rPr>
        <w:t>．普及・実用化の目途について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644"/>
        <w:gridCol w:w="3078"/>
      </w:tblGrid>
      <w:tr w:rsidR="00131CBF" w:rsidRPr="00131CBF" w:rsidTr="00131AB4">
        <w:trPr>
          <w:trHeight w:val="2551"/>
        </w:trPr>
        <w:tc>
          <w:tcPr>
            <w:tcW w:w="3119" w:type="dxa"/>
            <w:vAlign w:val="center"/>
          </w:tcPr>
          <w:p w:rsidR="00D858D8" w:rsidRPr="00131CBF"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rPr>
            </w:pPr>
            <w:r w:rsidRPr="00131CBF">
              <w:rPr>
                <w:rFonts w:asciiTheme="minorEastAsia" w:eastAsiaTheme="minorEastAsia" w:hAnsiTheme="minorEastAsia"/>
                <w:color w:val="000000" w:themeColor="text1"/>
              </w:rPr>
              <w:t>事業化に向けたスケジュール</w:t>
            </w:r>
          </w:p>
        </w:tc>
        <w:tc>
          <w:tcPr>
            <w:tcW w:w="6945" w:type="dxa"/>
            <w:gridSpan w:val="2"/>
          </w:tcPr>
          <w:p w:rsidR="00D858D8" w:rsidRPr="00131CBF"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sz w:val="20"/>
              </w:rPr>
            </w:pPr>
          </w:p>
        </w:tc>
      </w:tr>
      <w:tr w:rsidR="00131CBF" w:rsidRPr="00131CBF" w:rsidTr="00D858D8">
        <w:trPr>
          <w:trHeight w:val="627"/>
        </w:trPr>
        <w:tc>
          <w:tcPr>
            <w:tcW w:w="3119" w:type="dxa"/>
            <w:vAlign w:val="center"/>
          </w:tcPr>
          <w:p w:rsidR="00D858D8" w:rsidRPr="00131CBF"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rPr>
            </w:pPr>
            <w:r w:rsidRPr="00131CBF">
              <w:rPr>
                <w:rFonts w:asciiTheme="minorEastAsia" w:eastAsiaTheme="minorEastAsia" w:hAnsiTheme="minorEastAsia"/>
                <w:color w:val="000000" w:themeColor="text1"/>
              </w:rPr>
              <w:t>販売予定価格</w:t>
            </w:r>
          </w:p>
        </w:tc>
        <w:tc>
          <w:tcPr>
            <w:tcW w:w="3762" w:type="dxa"/>
            <w:vAlign w:val="center"/>
          </w:tcPr>
          <w:p w:rsidR="00D858D8" w:rsidRPr="00131CBF" w:rsidRDefault="00D858D8" w:rsidP="00D858D8">
            <w:pPr>
              <w:kinsoku w:val="0"/>
              <w:wordWrap w:val="0"/>
              <w:overflowPunct w:val="0"/>
              <w:autoSpaceDE w:val="0"/>
              <w:autoSpaceDN w:val="0"/>
              <w:adjustRightInd w:val="0"/>
              <w:snapToGrid w:val="0"/>
              <w:jc w:val="right"/>
              <w:rPr>
                <w:rFonts w:asciiTheme="minorEastAsia" w:eastAsiaTheme="minorEastAsia" w:hAnsiTheme="minorEastAsia"/>
                <w:color w:val="000000" w:themeColor="text1"/>
                <w:sz w:val="20"/>
              </w:rPr>
            </w:pPr>
            <w:r w:rsidRPr="00131CBF">
              <w:rPr>
                <w:rFonts w:asciiTheme="minorEastAsia" w:eastAsiaTheme="minorEastAsia" w:hAnsiTheme="minorEastAsia"/>
                <w:color w:val="000000" w:themeColor="text1"/>
                <w:sz w:val="20"/>
              </w:rPr>
              <w:t xml:space="preserve">円　</w:t>
            </w:r>
          </w:p>
        </w:tc>
        <w:tc>
          <w:tcPr>
            <w:tcW w:w="3183" w:type="dxa"/>
            <w:vMerge w:val="restart"/>
            <w:tcBorders>
              <w:right w:val="nil"/>
            </w:tcBorders>
            <w:vAlign w:val="center"/>
          </w:tcPr>
          <w:p w:rsidR="00D858D8" w:rsidRPr="00131CBF"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sz w:val="20"/>
              </w:rPr>
            </w:pPr>
          </w:p>
        </w:tc>
      </w:tr>
      <w:tr w:rsidR="00131CBF" w:rsidRPr="00131CBF" w:rsidTr="00D858D8">
        <w:trPr>
          <w:trHeight w:val="627"/>
        </w:trPr>
        <w:tc>
          <w:tcPr>
            <w:tcW w:w="3119" w:type="dxa"/>
            <w:tcBorders>
              <w:bottom w:val="single" w:sz="4" w:space="0" w:color="auto"/>
            </w:tcBorders>
            <w:vAlign w:val="center"/>
          </w:tcPr>
          <w:p w:rsidR="00D858D8" w:rsidRPr="00131CBF"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rPr>
            </w:pPr>
            <w:r w:rsidRPr="00131CBF">
              <w:rPr>
                <w:rFonts w:asciiTheme="minorEastAsia" w:eastAsiaTheme="minorEastAsia" w:hAnsiTheme="minorEastAsia"/>
                <w:color w:val="000000" w:themeColor="text1"/>
              </w:rPr>
              <w:t>年間販売目標</w:t>
            </w:r>
          </w:p>
        </w:tc>
        <w:tc>
          <w:tcPr>
            <w:tcW w:w="3762" w:type="dxa"/>
            <w:tcBorders>
              <w:bottom w:val="single" w:sz="4" w:space="0" w:color="auto"/>
            </w:tcBorders>
            <w:vAlign w:val="center"/>
          </w:tcPr>
          <w:p w:rsidR="00D858D8" w:rsidRPr="00131CBF" w:rsidRDefault="00D858D8" w:rsidP="00D858D8">
            <w:pPr>
              <w:kinsoku w:val="0"/>
              <w:wordWrap w:val="0"/>
              <w:overflowPunct w:val="0"/>
              <w:autoSpaceDE w:val="0"/>
              <w:autoSpaceDN w:val="0"/>
              <w:adjustRightInd w:val="0"/>
              <w:snapToGrid w:val="0"/>
              <w:jc w:val="right"/>
              <w:rPr>
                <w:rFonts w:asciiTheme="minorEastAsia" w:eastAsiaTheme="minorEastAsia" w:hAnsiTheme="minorEastAsia"/>
                <w:color w:val="000000" w:themeColor="text1"/>
                <w:sz w:val="20"/>
              </w:rPr>
            </w:pPr>
            <w:r w:rsidRPr="00131CBF">
              <w:rPr>
                <w:rFonts w:asciiTheme="minorEastAsia" w:eastAsiaTheme="minorEastAsia" w:hAnsiTheme="minorEastAsia"/>
                <w:color w:val="000000" w:themeColor="text1"/>
                <w:sz w:val="20"/>
              </w:rPr>
              <w:t xml:space="preserve">台数　</w:t>
            </w:r>
          </w:p>
        </w:tc>
        <w:tc>
          <w:tcPr>
            <w:tcW w:w="3183" w:type="dxa"/>
            <w:vMerge/>
            <w:tcBorders>
              <w:bottom w:val="nil"/>
              <w:right w:val="nil"/>
            </w:tcBorders>
            <w:vAlign w:val="center"/>
          </w:tcPr>
          <w:p w:rsidR="00D858D8" w:rsidRPr="00131CBF"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sz w:val="20"/>
              </w:rPr>
            </w:pPr>
          </w:p>
        </w:tc>
      </w:tr>
    </w:tbl>
    <w:p w:rsidR="00D858D8" w:rsidRPr="00131CBF" w:rsidRDefault="00D858D8">
      <w:pPr>
        <w:widowControl/>
        <w:jc w:val="left"/>
        <w:rPr>
          <w:rFonts w:asciiTheme="minorEastAsia" w:eastAsiaTheme="minorEastAsia" w:hAnsiTheme="minorEastAsia"/>
          <w:color w:val="000000" w:themeColor="text1"/>
          <w:szCs w:val="21"/>
        </w:rPr>
      </w:pPr>
      <w:r w:rsidRPr="00131CBF">
        <w:rPr>
          <w:rFonts w:asciiTheme="minorEastAsia" w:eastAsiaTheme="minorEastAsia" w:hAnsiTheme="minorEastAsia"/>
          <w:color w:val="000000" w:themeColor="text1"/>
          <w:szCs w:val="21"/>
        </w:rPr>
        <w:br w:type="page"/>
      </w:r>
    </w:p>
    <w:p w:rsidR="007312E1" w:rsidRPr="00131CBF" w:rsidRDefault="007312E1" w:rsidP="007312E1">
      <w:pPr>
        <w:jc w:val="left"/>
        <w:rPr>
          <w:rFonts w:asciiTheme="minorEastAsia" w:eastAsiaTheme="minorEastAsia" w:hAnsiTheme="minorEastAsia"/>
          <w:color w:val="000000" w:themeColor="text1"/>
          <w:szCs w:val="21"/>
        </w:rPr>
      </w:pPr>
      <w:r w:rsidRPr="00131CBF">
        <w:rPr>
          <w:rFonts w:asciiTheme="minorEastAsia" w:eastAsiaTheme="minorEastAsia" w:hAnsiTheme="minorEastAsia" w:hint="eastAsia"/>
          <w:color w:val="000000" w:themeColor="text1"/>
          <w:szCs w:val="21"/>
        </w:rPr>
        <w:lastRenderedPageBreak/>
        <w:t>（別紙</w:t>
      </w:r>
      <w:r w:rsidR="00045D9C" w:rsidRPr="00131CBF">
        <w:rPr>
          <w:rFonts w:asciiTheme="minorEastAsia" w:eastAsiaTheme="minorEastAsia" w:hAnsiTheme="minorEastAsia" w:hint="eastAsia"/>
          <w:color w:val="000000" w:themeColor="text1"/>
          <w:szCs w:val="21"/>
        </w:rPr>
        <w:t>２</w:t>
      </w:r>
      <w:r w:rsidRPr="00131CBF">
        <w:rPr>
          <w:rFonts w:asciiTheme="minorEastAsia" w:eastAsiaTheme="minorEastAsia" w:hAnsiTheme="minorEastAsia" w:hint="eastAsia"/>
          <w:color w:val="000000" w:themeColor="text1"/>
          <w:szCs w:val="21"/>
        </w:rPr>
        <w:t>）</w:t>
      </w:r>
    </w:p>
    <w:p w:rsidR="00D33ABD" w:rsidRPr="00131CBF" w:rsidRDefault="00D33ABD" w:rsidP="007312E1">
      <w:pPr>
        <w:jc w:val="left"/>
        <w:rPr>
          <w:rFonts w:asciiTheme="minorEastAsia" w:eastAsiaTheme="minorEastAsia" w:hAnsiTheme="minorEastAsia"/>
          <w:color w:val="000000" w:themeColor="text1"/>
          <w:szCs w:val="21"/>
        </w:rPr>
      </w:pPr>
    </w:p>
    <w:p w:rsidR="007312E1" w:rsidRPr="00131CBF" w:rsidRDefault="00045D9C" w:rsidP="007312E1">
      <w:pPr>
        <w:pStyle w:val="af1"/>
        <w:jc w:val="center"/>
        <w:rPr>
          <w:rFonts w:asciiTheme="minorEastAsia" w:eastAsiaTheme="minorEastAsia" w:hAnsiTheme="minorEastAsia"/>
          <w:color w:val="000000" w:themeColor="text1"/>
          <w:szCs w:val="21"/>
        </w:rPr>
      </w:pPr>
      <w:r w:rsidRPr="00131CBF">
        <w:rPr>
          <w:rFonts w:asciiTheme="minorEastAsia" w:eastAsiaTheme="minorEastAsia" w:hAnsiTheme="minorEastAsia" w:hint="eastAsia"/>
          <w:color w:val="000000" w:themeColor="text1"/>
          <w:szCs w:val="21"/>
        </w:rPr>
        <w:t>補助対象経費支出明細書</w:t>
      </w:r>
    </w:p>
    <w:p w:rsidR="00DF13AD" w:rsidRPr="00131CBF" w:rsidRDefault="00DF13AD" w:rsidP="00DF13AD">
      <w:pPr>
        <w:jc w:val="left"/>
        <w:rPr>
          <w:rFonts w:asciiTheme="minorEastAsia" w:eastAsiaTheme="minorEastAsia" w:hAnsiTheme="minorEastAsia"/>
          <w:color w:val="000000" w:themeColor="text1"/>
          <w:szCs w:val="21"/>
        </w:rPr>
      </w:pPr>
    </w:p>
    <w:p w:rsidR="00DF13AD" w:rsidRPr="00131CBF" w:rsidRDefault="00DF13AD" w:rsidP="00DF13AD">
      <w:pPr>
        <w:jc w:val="left"/>
        <w:rPr>
          <w:rFonts w:asciiTheme="minorEastAsia" w:eastAsiaTheme="minorEastAsia" w:hAnsiTheme="minorEastAsia"/>
          <w:color w:val="000000" w:themeColor="text1"/>
          <w:szCs w:val="21"/>
        </w:rPr>
      </w:pPr>
      <w:r w:rsidRPr="00131CBF">
        <w:rPr>
          <w:rFonts w:asciiTheme="minorEastAsia" w:eastAsiaTheme="minorEastAsia" w:hAnsiTheme="minorEastAsia" w:hint="eastAsia"/>
          <w:color w:val="000000" w:themeColor="text1"/>
          <w:szCs w:val="21"/>
        </w:rPr>
        <w:t>１．交付決定額</w:t>
      </w:r>
    </w:p>
    <w:p w:rsidR="00DF13AD" w:rsidRPr="00131CBF" w:rsidRDefault="00DF13AD" w:rsidP="00DF13AD">
      <w:pPr>
        <w:jc w:val="left"/>
        <w:rPr>
          <w:rFonts w:asciiTheme="minorEastAsia" w:eastAsiaTheme="minorEastAsia" w:hAnsiTheme="minorEastAsia"/>
          <w:color w:val="000000" w:themeColor="text1"/>
          <w:szCs w:val="21"/>
          <w:u w:val="single"/>
        </w:rPr>
      </w:pPr>
      <w:r w:rsidRPr="00131CBF">
        <w:rPr>
          <w:rFonts w:asciiTheme="minorEastAsia" w:eastAsiaTheme="minorEastAsia" w:hAnsiTheme="minorEastAsia" w:hint="eastAsia"/>
          <w:color w:val="000000" w:themeColor="text1"/>
          <w:szCs w:val="21"/>
        </w:rPr>
        <w:t xml:space="preserve">　　　　</w:t>
      </w:r>
      <w:r w:rsidRPr="00131CBF">
        <w:rPr>
          <w:rFonts w:asciiTheme="minorEastAsia" w:eastAsiaTheme="minorEastAsia" w:hAnsiTheme="minorEastAsia" w:hint="eastAsia"/>
          <w:color w:val="000000" w:themeColor="text1"/>
          <w:szCs w:val="21"/>
          <w:u w:val="single"/>
        </w:rPr>
        <w:t>金　　　　　　　　　　　千円（ａ）</w:t>
      </w:r>
    </w:p>
    <w:p w:rsidR="00DF13AD" w:rsidRPr="00131CBF" w:rsidRDefault="00DF13AD" w:rsidP="00DF13AD">
      <w:pPr>
        <w:jc w:val="left"/>
        <w:rPr>
          <w:rFonts w:asciiTheme="minorEastAsia" w:eastAsiaTheme="minorEastAsia" w:hAnsiTheme="minorEastAsia"/>
          <w:color w:val="000000" w:themeColor="text1"/>
          <w:szCs w:val="21"/>
        </w:rPr>
      </w:pPr>
    </w:p>
    <w:p w:rsidR="00DF13AD" w:rsidRPr="00131CBF" w:rsidRDefault="00DF13AD" w:rsidP="00DF13AD">
      <w:pPr>
        <w:jc w:val="left"/>
        <w:rPr>
          <w:rFonts w:asciiTheme="minorEastAsia" w:eastAsiaTheme="minorEastAsia" w:hAnsiTheme="minorEastAsia"/>
          <w:color w:val="000000" w:themeColor="text1"/>
          <w:szCs w:val="21"/>
        </w:rPr>
      </w:pPr>
      <w:r w:rsidRPr="00131CBF">
        <w:rPr>
          <w:rFonts w:asciiTheme="minorEastAsia" w:eastAsiaTheme="minorEastAsia" w:hAnsiTheme="minorEastAsia" w:hint="eastAsia"/>
          <w:color w:val="000000" w:themeColor="text1"/>
          <w:szCs w:val="21"/>
        </w:rPr>
        <w:t>２．補助対象経費の実支出額の明細</w:t>
      </w:r>
    </w:p>
    <w:p w:rsidR="008936F1" w:rsidRPr="00131CBF" w:rsidRDefault="008936F1" w:rsidP="008936F1">
      <w:pPr>
        <w:ind w:firstLineChars="1300" w:firstLine="2730"/>
        <w:jc w:val="left"/>
        <w:rPr>
          <w:rFonts w:asciiTheme="minorEastAsia" w:eastAsiaTheme="minorEastAsia" w:hAnsiTheme="minorEastAsia"/>
          <w:color w:val="000000" w:themeColor="text1"/>
          <w:szCs w:val="21"/>
        </w:rPr>
      </w:pPr>
      <w:r w:rsidRPr="00131CBF">
        <w:rPr>
          <w:rFonts w:asciiTheme="minorEastAsia" w:eastAsiaTheme="minorEastAsia" w:hAnsiTheme="minorEastAsia" w:hint="eastAsia"/>
          <w:color w:val="000000" w:themeColor="text1"/>
          <w:szCs w:val="21"/>
        </w:rPr>
        <w:t xml:space="preserve">　　　　　　　　　　　　　　　　　　　　　　　　　　</w:t>
      </w:r>
      <w:r w:rsidRPr="00131CBF">
        <w:rPr>
          <w:rFonts w:asciiTheme="minorEastAsia" w:eastAsiaTheme="minorEastAsia" w:hAnsiTheme="minorEastAsia"/>
          <w:color w:val="000000" w:themeColor="text1"/>
          <w:szCs w:val="21"/>
        </w:rPr>
        <w:t xml:space="preserve">  　（単位：円）</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599"/>
        <w:gridCol w:w="1600"/>
        <w:gridCol w:w="2755"/>
        <w:gridCol w:w="708"/>
        <w:gridCol w:w="1790"/>
      </w:tblGrid>
      <w:tr w:rsidR="00131CBF" w:rsidRPr="00131CBF" w:rsidTr="00835D8E">
        <w:tc>
          <w:tcPr>
            <w:tcW w:w="1384" w:type="dxa"/>
            <w:shd w:val="clear" w:color="auto" w:fill="auto"/>
            <w:vAlign w:val="center"/>
          </w:tcPr>
          <w:p w:rsidR="008936F1" w:rsidRPr="00131CBF" w:rsidRDefault="008936F1" w:rsidP="00835D8E">
            <w:pPr>
              <w:jc w:val="center"/>
              <w:rPr>
                <w:rFonts w:asciiTheme="minorEastAsia" w:eastAsiaTheme="minorEastAsia" w:hAnsiTheme="minorEastAsia"/>
                <w:color w:val="000000" w:themeColor="text1"/>
                <w:sz w:val="18"/>
                <w:szCs w:val="21"/>
              </w:rPr>
            </w:pPr>
            <w:r w:rsidRPr="00131CBF">
              <w:rPr>
                <w:rFonts w:asciiTheme="minorEastAsia" w:eastAsiaTheme="minorEastAsia" w:hAnsiTheme="minorEastAsia" w:hint="eastAsia"/>
                <w:color w:val="000000" w:themeColor="text1"/>
                <w:sz w:val="18"/>
                <w:szCs w:val="21"/>
              </w:rPr>
              <w:t>開発に要した</w:t>
            </w:r>
          </w:p>
          <w:p w:rsidR="008936F1" w:rsidRPr="00131CBF" w:rsidRDefault="008936F1" w:rsidP="00835D8E">
            <w:pPr>
              <w:jc w:val="center"/>
              <w:rPr>
                <w:rFonts w:asciiTheme="minorEastAsia" w:eastAsiaTheme="minorEastAsia" w:hAnsiTheme="minorEastAsia"/>
                <w:color w:val="000000" w:themeColor="text1"/>
                <w:sz w:val="18"/>
                <w:szCs w:val="21"/>
              </w:rPr>
            </w:pPr>
            <w:r w:rsidRPr="00131CBF">
              <w:rPr>
                <w:rFonts w:asciiTheme="minorEastAsia" w:eastAsiaTheme="minorEastAsia" w:hAnsiTheme="minorEastAsia" w:hint="eastAsia"/>
                <w:color w:val="000000" w:themeColor="text1"/>
                <w:sz w:val="18"/>
                <w:szCs w:val="21"/>
              </w:rPr>
              <w:t>経費区分</w:t>
            </w:r>
          </w:p>
        </w:tc>
        <w:tc>
          <w:tcPr>
            <w:tcW w:w="1599" w:type="dxa"/>
            <w:shd w:val="clear" w:color="auto" w:fill="auto"/>
            <w:vAlign w:val="center"/>
          </w:tcPr>
          <w:p w:rsidR="008936F1" w:rsidRPr="00131CBF" w:rsidRDefault="008936F1" w:rsidP="00835D8E">
            <w:pPr>
              <w:jc w:val="center"/>
              <w:rPr>
                <w:rFonts w:asciiTheme="minorEastAsia" w:eastAsiaTheme="minorEastAsia" w:hAnsiTheme="minorEastAsia"/>
                <w:color w:val="000000" w:themeColor="text1"/>
                <w:sz w:val="18"/>
                <w:szCs w:val="21"/>
              </w:rPr>
            </w:pPr>
            <w:r w:rsidRPr="00131CBF">
              <w:rPr>
                <w:rFonts w:asciiTheme="minorEastAsia" w:eastAsiaTheme="minorEastAsia" w:hAnsiTheme="minorEastAsia" w:hint="eastAsia"/>
                <w:color w:val="000000" w:themeColor="text1"/>
                <w:sz w:val="18"/>
                <w:szCs w:val="21"/>
              </w:rPr>
              <w:t>補助事業に</w:t>
            </w:r>
          </w:p>
          <w:p w:rsidR="008936F1" w:rsidRPr="00131CBF" w:rsidRDefault="008936F1" w:rsidP="008936F1">
            <w:pPr>
              <w:jc w:val="center"/>
              <w:rPr>
                <w:rFonts w:asciiTheme="minorEastAsia" w:eastAsiaTheme="minorEastAsia" w:hAnsiTheme="minorEastAsia"/>
                <w:color w:val="000000" w:themeColor="text1"/>
                <w:sz w:val="18"/>
                <w:szCs w:val="21"/>
              </w:rPr>
            </w:pPr>
            <w:r w:rsidRPr="00131CBF">
              <w:rPr>
                <w:rFonts w:asciiTheme="minorEastAsia" w:eastAsiaTheme="minorEastAsia" w:hAnsiTheme="minorEastAsia" w:hint="eastAsia"/>
                <w:color w:val="000000" w:themeColor="text1"/>
                <w:sz w:val="18"/>
                <w:szCs w:val="21"/>
              </w:rPr>
              <w:t>要した経費</w:t>
            </w:r>
          </w:p>
        </w:tc>
        <w:tc>
          <w:tcPr>
            <w:tcW w:w="1600" w:type="dxa"/>
            <w:shd w:val="clear" w:color="auto" w:fill="auto"/>
            <w:vAlign w:val="center"/>
          </w:tcPr>
          <w:p w:rsidR="008936F1" w:rsidRPr="00131CBF" w:rsidRDefault="008936F1" w:rsidP="00835D8E">
            <w:pPr>
              <w:jc w:val="center"/>
              <w:rPr>
                <w:rFonts w:asciiTheme="minorEastAsia" w:eastAsiaTheme="minorEastAsia" w:hAnsiTheme="minorEastAsia"/>
                <w:color w:val="000000" w:themeColor="text1"/>
                <w:sz w:val="18"/>
                <w:szCs w:val="21"/>
              </w:rPr>
            </w:pPr>
            <w:r w:rsidRPr="00131CBF">
              <w:rPr>
                <w:rFonts w:asciiTheme="minorEastAsia" w:eastAsiaTheme="minorEastAsia" w:hAnsiTheme="minorEastAsia"/>
                <w:color w:val="000000" w:themeColor="text1"/>
                <w:sz w:val="18"/>
                <w:szCs w:val="21"/>
              </w:rPr>
              <w:t>補助対象経費</w:t>
            </w:r>
          </w:p>
        </w:tc>
        <w:tc>
          <w:tcPr>
            <w:tcW w:w="2755" w:type="dxa"/>
            <w:shd w:val="clear" w:color="auto" w:fill="auto"/>
            <w:vAlign w:val="center"/>
          </w:tcPr>
          <w:p w:rsidR="008936F1" w:rsidRPr="00131CBF" w:rsidRDefault="008936F1" w:rsidP="00835D8E">
            <w:pPr>
              <w:jc w:val="center"/>
              <w:rPr>
                <w:rFonts w:asciiTheme="minorEastAsia" w:eastAsiaTheme="minorEastAsia" w:hAnsiTheme="minorEastAsia"/>
                <w:color w:val="000000" w:themeColor="text1"/>
                <w:sz w:val="18"/>
                <w:szCs w:val="21"/>
              </w:rPr>
            </w:pPr>
            <w:r w:rsidRPr="00131CBF">
              <w:rPr>
                <w:rFonts w:asciiTheme="minorEastAsia" w:eastAsiaTheme="minorEastAsia" w:hAnsiTheme="minorEastAsia"/>
                <w:color w:val="000000" w:themeColor="text1"/>
                <w:sz w:val="18"/>
                <w:szCs w:val="21"/>
              </w:rPr>
              <w:t>内訳</w:t>
            </w:r>
          </w:p>
        </w:tc>
        <w:tc>
          <w:tcPr>
            <w:tcW w:w="708" w:type="dxa"/>
            <w:shd w:val="clear" w:color="auto" w:fill="auto"/>
            <w:vAlign w:val="center"/>
          </w:tcPr>
          <w:p w:rsidR="008936F1" w:rsidRPr="00131CBF" w:rsidRDefault="008936F1" w:rsidP="00835D8E">
            <w:pPr>
              <w:jc w:val="center"/>
              <w:rPr>
                <w:rFonts w:asciiTheme="minorEastAsia" w:eastAsiaTheme="minorEastAsia" w:hAnsiTheme="minorEastAsia"/>
                <w:color w:val="000000" w:themeColor="text1"/>
                <w:sz w:val="18"/>
                <w:szCs w:val="21"/>
              </w:rPr>
            </w:pPr>
            <w:r w:rsidRPr="00131CBF">
              <w:rPr>
                <w:rFonts w:asciiTheme="minorEastAsia" w:eastAsiaTheme="minorEastAsia" w:hAnsiTheme="minorEastAsia"/>
                <w:color w:val="000000" w:themeColor="text1"/>
                <w:sz w:val="18"/>
                <w:szCs w:val="21"/>
              </w:rPr>
              <w:t>補助率</w:t>
            </w:r>
          </w:p>
        </w:tc>
        <w:tc>
          <w:tcPr>
            <w:tcW w:w="1790" w:type="dxa"/>
            <w:shd w:val="clear" w:color="auto" w:fill="auto"/>
            <w:vAlign w:val="center"/>
          </w:tcPr>
          <w:p w:rsidR="008936F1" w:rsidRPr="00131CBF" w:rsidRDefault="008936F1" w:rsidP="008936F1">
            <w:pPr>
              <w:jc w:val="center"/>
              <w:rPr>
                <w:rFonts w:asciiTheme="minorEastAsia" w:eastAsiaTheme="minorEastAsia" w:hAnsiTheme="minorEastAsia"/>
                <w:color w:val="000000" w:themeColor="text1"/>
                <w:sz w:val="18"/>
                <w:szCs w:val="21"/>
              </w:rPr>
            </w:pPr>
            <w:r w:rsidRPr="00131CBF">
              <w:rPr>
                <w:rFonts w:asciiTheme="minorEastAsia" w:eastAsiaTheme="minorEastAsia" w:hAnsiTheme="minorEastAsia" w:hint="eastAsia"/>
                <w:color w:val="000000" w:themeColor="text1"/>
                <w:sz w:val="18"/>
                <w:szCs w:val="21"/>
              </w:rPr>
              <w:t>補助金の額</w:t>
            </w:r>
          </w:p>
        </w:tc>
      </w:tr>
      <w:tr w:rsidR="00131CBF" w:rsidRPr="00131CBF" w:rsidTr="00835D8E">
        <w:trPr>
          <w:trHeight w:val="537"/>
        </w:trPr>
        <w:tc>
          <w:tcPr>
            <w:tcW w:w="1384" w:type="dxa"/>
            <w:shd w:val="clear" w:color="auto" w:fill="auto"/>
            <w:vAlign w:val="center"/>
          </w:tcPr>
          <w:p w:rsidR="008936F1" w:rsidRPr="00131CBF" w:rsidRDefault="008936F1" w:rsidP="00835D8E">
            <w:pPr>
              <w:rPr>
                <w:rFonts w:asciiTheme="minorEastAsia" w:eastAsiaTheme="minorEastAsia" w:hAnsiTheme="minorEastAsia"/>
                <w:color w:val="000000" w:themeColor="text1"/>
                <w:sz w:val="18"/>
                <w:szCs w:val="18"/>
              </w:rPr>
            </w:pPr>
            <w:r w:rsidRPr="00131CBF">
              <w:rPr>
                <w:rFonts w:asciiTheme="minorEastAsia" w:eastAsiaTheme="minorEastAsia" w:hAnsiTheme="minorEastAsia"/>
                <w:color w:val="000000" w:themeColor="text1"/>
                <w:sz w:val="18"/>
                <w:szCs w:val="18"/>
              </w:rPr>
              <w:t>賃金</w:t>
            </w:r>
          </w:p>
        </w:tc>
        <w:tc>
          <w:tcPr>
            <w:tcW w:w="1599" w:type="dxa"/>
            <w:shd w:val="clear" w:color="auto" w:fill="auto"/>
            <w:vAlign w:val="center"/>
          </w:tcPr>
          <w:p w:rsidR="008936F1" w:rsidRPr="00131CBF" w:rsidRDefault="008936F1" w:rsidP="00835D8E">
            <w:pPr>
              <w:jc w:val="right"/>
              <w:rPr>
                <w:rFonts w:asciiTheme="minorEastAsia" w:eastAsiaTheme="minorEastAsia" w:hAnsiTheme="minorEastAsia"/>
                <w:color w:val="000000" w:themeColor="text1"/>
                <w:sz w:val="18"/>
                <w:szCs w:val="18"/>
              </w:rPr>
            </w:pPr>
          </w:p>
        </w:tc>
        <w:tc>
          <w:tcPr>
            <w:tcW w:w="1600" w:type="dxa"/>
            <w:shd w:val="clear" w:color="auto" w:fill="auto"/>
            <w:vAlign w:val="center"/>
          </w:tcPr>
          <w:p w:rsidR="008936F1" w:rsidRPr="00131CBF" w:rsidRDefault="008936F1" w:rsidP="00835D8E">
            <w:pPr>
              <w:jc w:val="right"/>
              <w:rPr>
                <w:rFonts w:asciiTheme="minorEastAsia" w:eastAsiaTheme="minorEastAsia" w:hAnsiTheme="minorEastAsia"/>
                <w:color w:val="000000" w:themeColor="text1"/>
                <w:sz w:val="18"/>
                <w:szCs w:val="18"/>
              </w:rPr>
            </w:pPr>
          </w:p>
        </w:tc>
        <w:tc>
          <w:tcPr>
            <w:tcW w:w="2755" w:type="dxa"/>
            <w:shd w:val="clear" w:color="auto" w:fill="auto"/>
            <w:vAlign w:val="center"/>
          </w:tcPr>
          <w:p w:rsidR="008936F1" w:rsidRPr="00131CBF" w:rsidRDefault="008936F1" w:rsidP="00835D8E">
            <w:pPr>
              <w:rPr>
                <w:rFonts w:asciiTheme="minorEastAsia" w:eastAsiaTheme="minorEastAsia" w:hAnsiTheme="minorEastAsia"/>
                <w:color w:val="000000" w:themeColor="text1"/>
                <w:sz w:val="18"/>
                <w:szCs w:val="18"/>
              </w:rPr>
            </w:pPr>
          </w:p>
        </w:tc>
        <w:tc>
          <w:tcPr>
            <w:tcW w:w="708" w:type="dxa"/>
            <w:vMerge w:val="restart"/>
            <w:shd w:val="clear" w:color="auto" w:fill="auto"/>
            <w:vAlign w:val="center"/>
          </w:tcPr>
          <w:p w:rsidR="008936F1" w:rsidRPr="00131CBF" w:rsidRDefault="008936F1" w:rsidP="00835D8E">
            <w:pPr>
              <w:jc w:val="center"/>
              <w:rPr>
                <w:rFonts w:asciiTheme="minorEastAsia" w:eastAsiaTheme="minorEastAsia" w:hAnsiTheme="minorEastAsia"/>
                <w:color w:val="000000" w:themeColor="text1"/>
                <w:sz w:val="18"/>
                <w:szCs w:val="18"/>
                <w:u w:val="single"/>
              </w:rPr>
            </w:pPr>
            <w:r w:rsidRPr="00131CBF">
              <w:rPr>
                <w:rFonts w:asciiTheme="minorEastAsia" w:eastAsiaTheme="minorEastAsia" w:hAnsiTheme="minorEastAsia"/>
                <w:color w:val="000000" w:themeColor="text1"/>
                <w:sz w:val="18"/>
                <w:szCs w:val="18"/>
                <w:u w:val="single"/>
              </w:rPr>
              <w:t>１</w:t>
            </w:r>
          </w:p>
          <w:p w:rsidR="008936F1" w:rsidRPr="00131CBF" w:rsidRDefault="008936F1" w:rsidP="00835D8E">
            <w:pPr>
              <w:jc w:val="center"/>
              <w:rPr>
                <w:rFonts w:asciiTheme="minorEastAsia" w:eastAsiaTheme="minorEastAsia" w:hAnsiTheme="minorEastAsia"/>
                <w:color w:val="000000" w:themeColor="text1"/>
                <w:sz w:val="18"/>
                <w:szCs w:val="18"/>
              </w:rPr>
            </w:pPr>
            <w:r w:rsidRPr="00131CBF">
              <w:rPr>
                <w:rFonts w:asciiTheme="minorEastAsia" w:eastAsiaTheme="minorEastAsia" w:hAnsiTheme="minorEastAsia" w:hint="eastAsia"/>
                <w:color w:val="000000" w:themeColor="text1"/>
                <w:sz w:val="18"/>
                <w:szCs w:val="18"/>
              </w:rPr>
              <w:t>２</w:t>
            </w:r>
          </w:p>
        </w:tc>
        <w:tc>
          <w:tcPr>
            <w:tcW w:w="1790" w:type="dxa"/>
            <w:shd w:val="clear" w:color="auto" w:fill="auto"/>
            <w:vAlign w:val="center"/>
          </w:tcPr>
          <w:p w:rsidR="008936F1" w:rsidRPr="00131CBF" w:rsidRDefault="008936F1" w:rsidP="00835D8E">
            <w:pPr>
              <w:jc w:val="right"/>
              <w:rPr>
                <w:rFonts w:asciiTheme="minorEastAsia" w:eastAsiaTheme="minorEastAsia" w:hAnsiTheme="minorEastAsia"/>
                <w:color w:val="000000" w:themeColor="text1"/>
                <w:sz w:val="18"/>
                <w:szCs w:val="18"/>
              </w:rPr>
            </w:pPr>
          </w:p>
        </w:tc>
      </w:tr>
      <w:tr w:rsidR="00131CBF" w:rsidRPr="00131CBF" w:rsidTr="00835D8E">
        <w:trPr>
          <w:trHeight w:val="537"/>
        </w:trPr>
        <w:tc>
          <w:tcPr>
            <w:tcW w:w="1384" w:type="dxa"/>
            <w:shd w:val="clear" w:color="auto" w:fill="auto"/>
            <w:vAlign w:val="center"/>
          </w:tcPr>
          <w:p w:rsidR="008936F1" w:rsidRPr="00131CBF" w:rsidRDefault="008936F1" w:rsidP="00835D8E">
            <w:pPr>
              <w:rPr>
                <w:rFonts w:asciiTheme="minorEastAsia" w:eastAsiaTheme="minorEastAsia" w:hAnsiTheme="minorEastAsia"/>
                <w:color w:val="000000" w:themeColor="text1"/>
                <w:sz w:val="18"/>
                <w:szCs w:val="18"/>
              </w:rPr>
            </w:pPr>
            <w:r w:rsidRPr="00131CBF">
              <w:rPr>
                <w:rFonts w:asciiTheme="minorEastAsia" w:eastAsiaTheme="minorEastAsia" w:hAnsiTheme="minorEastAsia"/>
                <w:color w:val="000000" w:themeColor="text1"/>
                <w:sz w:val="18"/>
                <w:szCs w:val="18"/>
              </w:rPr>
              <w:t>謝金</w:t>
            </w:r>
          </w:p>
        </w:tc>
        <w:tc>
          <w:tcPr>
            <w:tcW w:w="1599" w:type="dxa"/>
            <w:shd w:val="clear" w:color="auto" w:fill="auto"/>
            <w:vAlign w:val="center"/>
          </w:tcPr>
          <w:p w:rsidR="008936F1" w:rsidRPr="00131CBF" w:rsidRDefault="008936F1" w:rsidP="00835D8E">
            <w:pPr>
              <w:jc w:val="right"/>
              <w:rPr>
                <w:rFonts w:asciiTheme="minorEastAsia" w:eastAsiaTheme="minorEastAsia" w:hAnsiTheme="minorEastAsia"/>
                <w:color w:val="000000" w:themeColor="text1"/>
                <w:sz w:val="18"/>
                <w:szCs w:val="18"/>
              </w:rPr>
            </w:pPr>
          </w:p>
        </w:tc>
        <w:tc>
          <w:tcPr>
            <w:tcW w:w="1600" w:type="dxa"/>
            <w:shd w:val="clear" w:color="auto" w:fill="auto"/>
            <w:vAlign w:val="center"/>
          </w:tcPr>
          <w:p w:rsidR="008936F1" w:rsidRPr="00131CBF" w:rsidRDefault="008936F1" w:rsidP="00835D8E">
            <w:pPr>
              <w:jc w:val="right"/>
              <w:rPr>
                <w:rFonts w:asciiTheme="minorEastAsia" w:eastAsiaTheme="minorEastAsia" w:hAnsiTheme="minorEastAsia"/>
                <w:color w:val="000000" w:themeColor="text1"/>
                <w:sz w:val="18"/>
                <w:szCs w:val="18"/>
              </w:rPr>
            </w:pPr>
          </w:p>
        </w:tc>
        <w:tc>
          <w:tcPr>
            <w:tcW w:w="2755" w:type="dxa"/>
            <w:shd w:val="clear" w:color="auto" w:fill="auto"/>
            <w:vAlign w:val="center"/>
          </w:tcPr>
          <w:p w:rsidR="008936F1" w:rsidRPr="00131CBF" w:rsidRDefault="008936F1" w:rsidP="00835D8E">
            <w:pPr>
              <w:rPr>
                <w:rFonts w:asciiTheme="minorEastAsia" w:eastAsiaTheme="minorEastAsia" w:hAnsiTheme="minorEastAsia"/>
                <w:color w:val="000000" w:themeColor="text1"/>
                <w:sz w:val="18"/>
                <w:szCs w:val="18"/>
              </w:rPr>
            </w:pPr>
          </w:p>
        </w:tc>
        <w:tc>
          <w:tcPr>
            <w:tcW w:w="708" w:type="dxa"/>
            <w:vMerge/>
            <w:shd w:val="clear" w:color="auto" w:fill="auto"/>
            <w:vAlign w:val="center"/>
          </w:tcPr>
          <w:p w:rsidR="008936F1" w:rsidRPr="00131CBF" w:rsidRDefault="008936F1" w:rsidP="00835D8E">
            <w:pPr>
              <w:jc w:val="center"/>
              <w:rPr>
                <w:rFonts w:asciiTheme="minorEastAsia" w:eastAsiaTheme="minorEastAsia" w:hAnsiTheme="minorEastAsia"/>
                <w:color w:val="000000" w:themeColor="text1"/>
                <w:sz w:val="18"/>
                <w:szCs w:val="18"/>
              </w:rPr>
            </w:pPr>
          </w:p>
        </w:tc>
        <w:tc>
          <w:tcPr>
            <w:tcW w:w="1790" w:type="dxa"/>
            <w:shd w:val="clear" w:color="auto" w:fill="auto"/>
            <w:vAlign w:val="center"/>
          </w:tcPr>
          <w:p w:rsidR="008936F1" w:rsidRPr="00131CBF" w:rsidRDefault="008936F1" w:rsidP="00835D8E">
            <w:pPr>
              <w:jc w:val="right"/>
              <w:rPr>
                <w:rFonts w:asciiTheme="minorEastAsia" w:eastAsiaTheme="minorEastAsia" w:hAnsiTheme="minorEastAsia"/>
                <w:color w:val="000000" w:themeColor="text1"/>
                <w:sz w:val="18"/>
                <w:szCs w:val="18"/>
              </w:rPr>
            </w:pPr>
          </w:p>
        </w:tc>
      </w:tr>
      <w:tr w:rsidR="00131CBF" w:rsidRPr="00131CBF" w:rsidTr="00835D8E">
        <w:trPr>
          <w:trHeight w:val="537"/>
        </w:trPr>
        <w:tc>
          <w:tcPr>
            <w:tcW w:w="1384" w:type="dxa"/>
            <w:shd w:val="clear" w:color="auto" w:fill="auto"/>
            <w:vAlign w:val="center"/>
          </w:tcPr>
          <w:p w:rsidR="008936F1" w:rsidRPr="00131CBF" w:rsidRDefault="008936F1" w:rsidP="00131AB4">
            <w:pPr>
              <w:rPr>
                <w:rFonts w:asciiTheme="minorEastAsia" w:eastAsiaTheme="minorEastAsia" w:hAnsiTheme="minorEastAsia"/>
                <w:color w:val="000000" w:themeColor="text1"/>
                <w:sz w:val="18"/>
                <w:szCs w:val="18"/>
              </w:rPr>
            </w:pPr>
            <w:r w:rsidRPr="00131CBF">
              <w:rPr>
                <w:rFonts w:asciiTheme="minorEastAsia" w:eastAsiaTheme="minorEastAsia" w:hAnsiTheme="minorEastAsia"/>
                <w:color w:val="000000" w:themeColor="text1"/>
                <w:sz w:val="18"/>
                <w:szCs w:val="18"/>
              </w:rPr>
              <w:t>備品費</w:t>
            </w:r>
          </w:p>
        </w:tc>
        <w:tc>
          <w:tcPr>
            <w:tcW w:w="1599" w:type="dxa"/>
            <w:shd w:val="clear" w:color="auto" w:fill="auto"/>
            <w:vAlign w:val="center"/>
          </w:tcPr>
          <w:p w:rsidR="008936F1" w:rsidRPr="00131CBF" w:rsidRDefault="008936F1" w:rsidP="00835D8E">
            <w:pPr>
              <w:jc w:val="right"/>
              <w:rPr>
                <w:rFonts w:asciiTheme="minorEastAsia" w:eastAsiaTheme="minorEastAsia" w:hAnsiTheme="minorEastAsia"/>
                <w:color w:val="000000" w:themeColor="text1"/>
                <w:sz w:val="18"/>
                <w:szCs w:val="18"/>
              </w:rPr>
            </w:pPr>
          </w:p>
        </w:tc>
        <w:tc>
          <w:tcPr>
            <w:tcW w:w="1600" w:type="dxa"/>
            <w:shd w:val="clear" w:color="auto" w:fill="auto"/>
            <w:vAlign w:val="center"/>
          </w:tcPr>
          <w:p w:rsidR="008936F1" w:rsidRPr="00131CBF" w:rsidRDefault="008936F1" w:rsidP="00835D8E">
            <w:pPr>
              <w:jc w:val="right"/>
              <w:rPr>
                <w:rFonts w:asciiTheme="minorEastAsia" w:eastAsiaTheme="minorEastAsia" w:hAnsiTheme="minorEastAsia"/>
                <w:color w:val="000000" w:themeColor="text1"/>
                <w:sz w:val="18"/>
                <w:szCs w:val="18"/>
              </w:rPr>
            </w:pPr>
          </w:p>
        </w:tc>
        <w:tc>
          <w:tcPr>
            <w:tcW w:w="2755" w:type="dxa"/>
            <w:shd w:val="clear" w:color="auto" w:fill="auto"/>
            <w:vAlign w:val="center"/>
          </w:tcPr>
          <w:p w:rsidR="008936F1" w:rsidRPr="00131CBF" w:rsidRDefault="008936F1" w:rsidP="00835D8E">
            <w:pPr>
              <w:rPr>
                <w:rFonts w:asciiTheme="minorEastAsia" w:eastAsiaTheme="minorEastAsia" w:hAnsiTheme="minorEastAsia"/>
                <w:color w:val="000000" w:themeColor="text1"/>
                <w:sz w:val="18"/>
                <w:szCs w:val="18"/>
              </w:rPr>
            </w:pPr>
          </w:p>
        </w:tc>
        <w:tc>
          <w:tcPr>
            <w:tcW w:w="708" w:type="dxa"/>
            <w:vMerge/>
            <w:shd w:val="clear" w:color="auto" w:fill="auto"/>
            <w:vAlign w:val="center"/>
          </w:tcPr>
          <w:p w:rsidR="008936F1" w:rsidRPr="00131CBF" w:rsidRDefault="008936F1" w:rsidP="00835D8E">
            <w:pPr>
              <w:jc w:val="center"/>
              <w:rPr>
                <w:rFonts w:asciiTheme="minorEastAsia" w:eastAsiaTheme="minorEastAsia" w:hAnsiTheme="minorEastAsia"/>
                <w:color w:val="000000" w:themeColor="text1"/>
                <w:sz w:val="18"/>
                <w:szCs w:val="18"/>
              </w:rPr>
            </w:pPr>
          </w:p>
        </w:tc>
        <w:tc>
          <w:tcPr>
            <w:tcW w:w="1790" w:type="dxa"/>
            <w:shd w:val="clear" w:color="auto" w:fill="auto"/>
            <w:vAlign w:val="center"/>
          </w:tcPr>
          <w:p w:rsidR="008936F1" w:rsidRPr="00131CBF" w:rsidRDefault="008936F1" w:rsidP="00835D8E">
            <w:pPr>
              <w:jc w:val="right"/>
              <w:rPr>
                <w:rFonts w:asciiTheme="minorEastAsia" w:eastAsiaTheme="minorEastAsia" w:hAnsiTheme="minorEastAsia"/>
                <w:color w:val="000000" w:themeColor="text1"/>
                <w:sz w:val="18"/>
                <w:szCs w:val="18"/>
              </w:rPr>
            </w:pPr>
          </w:p>
        </w:tc>
      </w:tr>
      <w:tr w:rsidR="00131CBF" w:rsidRPr="00131CBF" w:rsidTr="00835D8E">
        <w:trPr>
          <w:trHeight w:val="537"/>
        </w:trPr>
        <w:tc>
          <w:tcPr>
            <w:tcW w:w="1384" w:type="dxa"/>
            <w:shd w:val="clear" w:color="auto" w:fill="auto"/>
            <w:vAlign w:val="center"/>
          </w:tcPr>
          <w:p w:rsidR="008936F1" w:rsidRPr="00131CBF" w:rsidRDefault="008936F1" w:rsidP="00835D8E">
            <w:pPr>
              <w:rPr>
                <w:rFonts w:asciiTheme="minorEastAsia" w:eastAsiaTheme="minorEastAsia" w:hAnsiTheme="minorEastAsia"/>
                <w:color w:val="000000" w:themeColor="text1"/>
                <w:sz w:val="18"/>
                <w:szCs w:val="18"/>
              </w:rPr>
            </w:pPr>
            <w:r w:rsidRPr="00131CBF">
              <w:rPr>
                <w:rFonts w:asciiTheme="minorEastAsia" w:eastAsiaTheme="minorEastAsia" w:hAnsiTheme="minorEastAsia"/>
                <w:color w:val="000000" w:themeColor="text1"/>
                <w:sz w:val="18"/>
                <w:szCs w:val="18"/>
              </w:rPr>
              <w:t>消耗品費</w:t>
            </w:r>
          </w:p>
        </w:tc>
        <w:tc>
          <w:tcPr>
            <w:tcW w:w="1599" w:type="dxa"/>
            <w:shd w:val="clear" w:color="auto" w:fill="auto"/>
            <w:vAlign w:val="center"/>
          </w:tcPr>
          <w:p w:rsidR="008936F1" w:rsidRPr="00131CBF" w:rsidRDefault="008936F1" w:rsidP="00835D8E">
            <w:pPr>
              <w:jc w:val="right"/>
              <w:rPr>
                <w:rFonts w:asciiTheme="minorEastAsia" w:eastAsiaTheme="minorEastAsia" w:hAnsiTheme="minorEastAsia"/>
                <w:color w:val="000000" w:themeColor="text1"/>
                <w:sz w:val="18"/>
                <w:szCs w:val="18"/>
              </w:rPr>
            </w:pPr>
          </w:p>
        </w:tc>
        <w:tc>
          <w:tcPr>
            <w:tcW w:w="1600" w:type="dxa"/>
            <w:shd w:val="clear" w:color="auto" w:fill="auto"/>
            <w:vAlign w:val="center"/>
          </w:tcPr>
          <w:p w:rsidR="008936F1" w:rsidRPr="00131CBF" w:rsidRDefault="008936F1" w:rsidP="00835D8E">
            <w:pPr>
              <w:jc w:val="right"/>
              <w:rPr>
                <w:rFonts w:asciiTheme="minorEastAsia" w:eastAsiaTheme="minorEastAsia" w:hAnsiTheme="minorEastAsia"/>
                <w:color w:val="000000" w:themeColor="text1"/>
                <w:sz w:val="18"/>
                <w:szCs w:val="18"/>
              </w:rPr>
            </w:pPr>
          </w:p>
        </w:tc>
        <w:tc>
          <w:tcPr>
            <w:tcW w:w="2755" w:type="dxa"/>
            <w:shd w:val="clear" w:color="auto" w:fill="auto"/>
            <w:vAlign w:val="center"/>
          </w:tcPr>
          <w:p w:rsidR="008936F1" w:rsidRPr="00131CBF" w:rsidRDefault="008936F1" w:rsidP="00835D8E">
            <w:pPr>
              <w:rPr>
                <w:rFonts w:asciiTheme="minorEastAsia" w:eastAsiaTheme="minorEastAsia" w:hAnsiTheme="minorEastAsia"/>
                <w:color w:val="000000" w:themeColor="text1"/>
                <w:sz w:val="18"/>
                <w:szCs w:val="18"/>
              </w:rPr>
            </w:pPr>
          </w:p>
        </w:tc>
        <w:tc>
          <w:tcPr>
            <w:tcW w:w="708" w:type="dxa"/>
            <w:vMerge/>
            <w:shd w:val="clear" w:color="auto" w:fill="auto"/>
            <w:vAlign w:val="center"/>
          </w:tcPr>
          <w:p w:rsidR="008936F1" w:rsidRPr="00131CBF" w:rsidRDefault="008936F1" w:rsidP="00835D8E">
            <w:pPr>
              <w:jc w:val="center"/>
              <w:rPr>
                <w:rFonts w:asciiTheme="minorEastAsia" w:eastAsiaTheme="minorEastAsia" w:hAnsiTheme="minorEastAsia"/>
                <w:color w:val="000000" w:themeColor="text1"/>
                <w:sz w:val="18"/>
                <w:szCs w:val="18"/>
              </w:rPr>
            </w:pPr>
          </w:p>
        </w:tc>
        <w:tc>
          <w:tcPr>
            <w:tcW w:w="1790" w:type="dxa"/>
            <w:shd w:val="clear" w:color="auto" w:fill="auto"/>
            <w:vAlign w:val="center"/>
          </w:tcPr>
          <w:p w:rsidR="008936F1" w:rsidRPr="00131CBF" w:rsidRDefault="008936F1" w:rsidP="00835D8E">
            <w:pPr>
              <w:jc w:val="right"/>
              <w:rPr>
                <w:rFonts w:asciiTheme="minorEastAsia" w:eastAsiaTheme="minorEastAsia" w:hAnsiTheme="minorEastAsia"/>
                <w:color w:val="000000" w:themeColor="text1"/>
                <w:sz w:val="18"/>
                <w:szCs w:val="18"/>
              </w:rPr>
            </w:pPr>
          </w:p>
        </w:tc>
      </w:tr>
      <w:tr w:rsidR="00131CBF" w:rsidRPr="00131CBF" w:rsidTr="00835D8E">
        <w:trPr>
          <w:trHeight w:val="537"/>
        </w:trPr>
        <w:tc>
          <w:tcPr>
            <w:tcW w:w="1384" w:type="dxa"/>
            <w:shd w:val="clear" w:color="auto" w:fill="auto"/>
            <w:vAlign w:val="center"/>
          </w:tcPr>
          <w:p w:rsidR="008936F1" w:rsidRPr="00131CBF" w:rsidRDefault="008936F1" w:rsidP="00835D8E">
            <w:pPr>
              <w:rPr>
                <w:rFonts w:asciiTheme="minorEastAsia" w:eastAsiaTheme="minorEastAsia" w:hAnsiTheme="minorEastAsia"/>
                <w:color w:val="000000" w:themeColor="text1"/>
                <w:sz w:val="18"/>
                <w:szCs w:val="18"/>
              </w:rPr>
            </w:pPr>
            <w:r w:rsidRPr="00131CBF">
              <w:rPr>
                <w:rFonts w:asciiTheme="minorEastAsia" w:eastAsiaTheme="minorEastAsia" w:hAnsiTheme="minorEastAsia"/>
                <w:color w:val="000000" w:themeColor="text1"/>
                <w:sz w:val="18"/>
                <w:szCs w:val="18"/>
              </w:rPr>
              <w:t>雑役務費</w:t>
            </w:r>
          </w:p>
        </w:tc>
        <w:tc>
          <w:tcPr>
            <w:tcW w:w="1599" w:type="dxa"/>
            <w:shd w:val="clear" w:color="auto" w:fill="auto"/>
            <w:vAlign w:val="center"/>
          </w:tcPr>
          <w:p w:rsidR="008936F1" w:rsidRPr="00131CBF" w:rsidRDefault="008936F1" w:rsidP="00835D8E">
            <w:pPr>
              <w:jc w:val="right"/>
              <w:rPr>
                <w:rFonts w:asciiTheme="minorEastAsia" w:eastAsiaTheme="minorEastAsia" w:hAnsiTheme="minorEastAsia"/>
                <w:color w:val="000000" w:themeColor="text1"/>
                <w:sz w:val="18"/>
                <w:szCs w:val="18"/>
              </w:rPr>
            </w:pPr>
          </w:p>
        </w:tc>
        <w:tc>
          <w:tcPr>
            <w:tcW w:w="1600" w:type="dxa"/>
            <w:shd w:val="clear" w:color="auto" w:fill="auto"/>
            <w:vAlign w:val="center"/>
          </w:tcPr>
          <w:p w:rsidR="008936F1" w:rsidRPr="00131CBF" w:rsidRDefault="008936F1" w:rsidP="00835D8E">
            <w:pPr>
              <w:jc w:val="right"/>
              <w:rPr>
                <w:rFonts w:asciiTheme="minorEastAsia" w:eastAsiaTheme="minorEastAsia" w:hAnsiTheme="minorEastAsia"/>
                <w:color w:val="000000" w:themeColor="text1"/>
                <w:sz w:val="18"/>
                <w:szCs w:val="18"/>
              </w:rPr>
            </w:pPr>
          </w:p>
        </w:tc>
        <w:tc>
          <w:tcPr>
            <w:tcW w:w="2755" w:type="dxa"/>
            <w:shd w:val="clear" w:color="auto" w:fill="auto"/>
            <w:vAlign w:val="center"/>
          </w:tcPr>
          <w:p w:rsidR="008936F1" w:rsidRPr="00131CBF" w:rsidRDefault="008936F1" w:rsidP="00835D8E">
            <w:pPr>
              <w:rPr>
                <w:rFonts w:asciiTheme="minorEastAsia" w:eastAsiaTheme="minorEastAsia" w:hAnsiTheme="minorEastAsia"/>
                <w:color w:val="000000" w:themeColor="text1"/>
                <w:sz w:val="18"/>
                <w:szCs w:val="18"/>
              </w:rPr>
            </w:pPr>
          </w:p>
        </w:tc>
        <w:tc>
          <w:tcPr>
            <w:tcW w:w="708" w:type="dxa"/>
            <w:vMerge/>
            <w:shd w:val="clear" w:color="auto" w:fill="auto"/>
            <w:vAlign w:val="center"/>
          </w:tcPr>
          <w:p w:rsidR="008936F1" w:rsidRPr="00131CBF" w:rsidRDefault="008936F1" w:rsidP="00835D8E">
            <w:pPr>
              <w:jc w:val="center"/>
              <w:rPr>
                <w:rFonts w:asciiTheme="minorEastAsia" w:eastAsiaTheme="minorEastAsia" w:hAnsiTheme="minorEastAsia"/>
                <w:color w:val="000000" w:themeColor="text1"/>
                <w:sz w:val="18"/>
                <w:szCs w:val="18"/>
              </w:rPr>
            </w:pPr>
          </w:p>
        </w:tc>
        <w:tc>
          <w:tcPr>
            <w:tcW w:w="1790" w:type="dxa"/>
            <w:shd w:val="clear" w:color="auto" w:fill="auto"/>
            <w:vAlign w:val="center"/>
          </w:tcPr>
          <w:p w:rsidR="008936F1" w:rsidRPr="00131CBF" w:rsidRDefault="008936F1" w:rsidP="00835D8E">
            <w:pPr>
              <w:jc w:val="right"/>
              <w:rPr>
                <w:rFonts w:asciiTheme="minorEastAsia" w:eastAsiaTheme="minorEastAsia" w:hAnsiTheme="minorEastAsia"/>
                <w:color w:val="000000" w:themeColor="text1"/>
                <w:sz w:val="18"/>
                <w:szCs w:val="18"/>
              </w:rPr>
            </w:pPr>
          </w:p>
        </w:tc>
      </w:tr>
      <w:tr w:rsidR="00131CBF" w:rsidRPr="00131CBF" w:rsidTr="00835D8E">
        <w:trPr>
          <w:trHeight w:val="537"/>
        </w:trPr>
        <w:tc>
          <w:tcPr>
            <w:tcW w:w="1384" w:type="dxa"/>
            <w:shd w:val="clear" w:color="auto" w:fill="auto"/>
            <w:vAlign w:val="center"/>
          </w:tcPr>
          <w:p w:rsidR="008936F1" w:rsidRPr="00131CBF" w:rsidRDefault="008936F1" w:rsidP="00835D8E">
            <w:pPr>
              <w:rPr>
                <w:rFonts w:asciiTheme="minorEastAsia" w:eastAsiaTheme="minorEastAsia" w:hAnsiTheme="minorEastAsia"/>
                <w:color w:val="000000" w:themeColor="text1"/>
                <w:sz w:val="18"/>
                <w:szCs w:val="18"/>
              </w:rPr>
            </w:pPr>
            <w:r w:rsidRPr="00131CBF">
              <w:rPr>
                <w:rFonts w:asciiTheme="minorEastAsia" w:eastAsiaTheme="minorEastAsia" w:hAnsiTheme="minorEastAsia"/>
                <w:color w:val="000000" w:themeColor="text1"/>
                <w:sz w:val="18"/>
                <w:szCs w:val="18"/>
              </w:rPr>
              <w:t>借料及び損料</w:t>
            </w:r>
          </w:p>
        </w:tc>
        <w:tc>
          <w:tcPr>
            <w:tcW w:w="1599" w:type="dxa"/>
            <w:shd w:val="clear" w:color="auto" w:fill="auto"/>
            <w:vAlign w:val="center"/>
          </w:tcPr>
          <w:p w:rsidR="008936F1" w:rsidRPr="00131CBF" w:rsidRDefault="008936F1" w:rsidP="00835D8E">
            <w:pPr>
              <w:jc w:val="right"/>
              <w:rPr>
                <w:rFonts w:asciiTheme="minorEastAsia" w:eastAsiaTheme="minorEastAsia" w:hAnsiTheme="minorEastAsia"/>
                <w:color w:val="000000" w:themeColor="text1"/>
                <w:sz w:val="18"/>
                <w:szCs w:val="18"/>
              </w:rPr>
            </w:pPr>
          </w:p>
        </w:tc>
        <w:tc>
          <w:tcPr>
            <w:tcW w:w="1600" w:type="dxa"/>
            <w:shd w:val="clear" w:color="auto" w:fill="auto"/>
            <w:vAlign w:val="center"/>
          </w:tcPr>
          <w:p w:rsidR="008936F1" w:rsidRPr="00131CBF" w:rsidRDefault="008936F1" w:rsidP="00835D8E">
            <w:pPr>
              <w:jc w:val="right"/>
              <w:rPr>
                <w:rFonts w:asciiTheme="minorEastAsia" w:eastAsiaTheme="minorEastAsia" w:hAnsiTheme="minorEastAsia"/>
                <w:color w:val="000000" w:themeColor="text1"/>
                <w:sz w:val="18"/>
                <w:szCs w:val="18"/>
              </w:rPr>
            </w:pPr>
          </w:p>
        </w:tc>
        <w:tc>
          <w:tcPr>
            <w:tcW w:w="2755" w:type="dxa"/>
            <w:shd w:val="clear" w:color="auto" w:fill="auto"/>
            <w:vAlign w:val="center"/>
          </w:tcPr>
          <w:p w:rsidR="008936F1" w:rsidRPr="00131CBF" w:rsidRDefault="008936F1" w:rsidP="00835D8E">
            <w:pPr>
              <w:rPr>
                <w:rFonts w:asciiTheme="minorEastAsia" w:eastAsiaTheme="minorEastAsia" w:hAnsiTheme="minorEastAsia"/>
                <w:color w:val="000000" w:themeColor="text1"/>
                <w:sz w:val="18"/>
                <w:szCs w:val="18"/>
              </w:rPr>
            </w:pPr>
          </w:p>
        </w:tc>
        <w:tc>
          <w:tcPr>
            <w:tcW w:w="708" w:type="dxa"/>
            <w:vMerge/>
            <w:shd w:val="clear" w:color="auto" w:fill="auto"/>
            <w:vAlign w:val="center"/>
          </w:tcPr>
          <w:p w:rsidR="008936F1" w:rsidRPr="00131CBF" w:rsidRDefault="008936F1" w:rsidP="00835D8E">
            <w:pPr>
              <w:jc w:val="center"/>
              <w:rPr>
                <w:rFonts w:asciiTheme="minorEastAsia" w:eastAsiaTheme="minorEastAsia" w:hAnsiTheme="minorEastAsia"/>
                <w:color w:val="000000" w:themeColor="text1"/>
                <w:sz w:val="18"/>
                <w:szCs w:val="18"/>
              </w:rPr>
            </w:pPr>
          </w:p>
        </w:tc>
        <w:tc>
          <w:tcPr>
            <w:tcW w:w="1790" w:type="dxa"/>
            <w:shd w:val="clear" w:color="auto" w:fill="auto"/>
            <w:vAlign w:val="center"/>
          </w:tcPr>
          <w:p w:rsidR="008936F1" w:rsidRPr="00131CBF" w:rsidRDefault="008936F1" w:rsidP="00835D8E">
            <w:pPr>
              <w:jc w:val="right"/>
              <w:rPr>
                <w:rFonts w:asciiTheme="minorEastAsia" w:eastAsiaTheme="minorEastAsia" w:hAnsiTheme="minorEastAsia"/>
                <w:color w:val="000000" w:themeColor="text1"/>
                <w:sz w:val="18"/>
                <w:szCs w:val="18"/>
              </w:rPr>
            </w:pPr>
          </w:p>
        </w:tc>
      </w:tr>
      <w:tr w:rsidR="00131CBF" w:rsidRPr="00131CBF" w:rsidTr="00835D8E">
        <w:trPr>
          <w:trHeight w:val="537"/>
        </w:trPr>
        <w:tc>
          <w:tcPr>
            <w:tcW w:w="1384" w:type="dxa"/>
            <w:shd w:val="clear" w:color="auto" w:fill="auto"/>
            <w:vAlign w:val="center"/>
          </w:tcPr>
          <w:p w:rsidR="008936F1" w:rsidRPr="00131CBF" w:rsidRDefault="008936F1" w:rsidP="00835D8E">
            <w:pPr>
              <w:rPr>
                <w:rFonts w:asciiTheme="minorEastAsia" w:eastAsiaTheme="minorEastAsia" w:hAnsiTheme="minorEastAsia"/>
                <w:color w:val="000000" w:themeColor="text1"/>
                <w:sz w:val="18"/>
                <w:szCs w:val="18"/>
              </w:rPr>
            </w:pPr>
            <w:r w:rsidRPr="00131CBF">
              <w:rPr>
                <w:rFonts w:asciiTheme="minorEastAsia" w:eastAsiaTheme="minorEastAsia" w:hAnsiTheme="minorEastAsia"/>
                <w:color w:val="000000" w:themeColor="text1"/>
                <w:sz w:val="18"/>
                <w:szCs w:val="18"/>
              </w:rPr>
              <w:t>旅費</w:t>
            </w:r>
          </w:p>
        </w:tc>
        <w:tc>
          <w:tcPr>
            <w:tcW w:w="1599" w:type="dxa"/>
            <w:shd w:val="clear" w:color="auto" w:fill="auto"/>
            <w:vAlign w:val="center"/>
          </w:tcPr>
          <w:p w:rsidR="008936F1" w:rsidRPr="00131CBF" w:rsidRDefault="008936F1" w:rsidP="00835D8E">
            <w:pPr>
              <w:jc w:val="right"/>
              <w:rPr>
                <w:rFonts w:asciiTheme="minorEastAsia" w:eastAsiaTheme="minorEastAsia" w:hAnsiTheme="minorEastAsia"/>
                <w:color w:val="000000" w:themeColor="text1"/>
                <w:sz w:val="18"/>
                <w:szCs w:val="18"/>
              </w:rPr>
            </w:pPr>
          </w:p>
        </w:tc>
        <w:tc>
          <w:tcPr>
            <w:tcW w:w="1600" w:type="dxa"/>
            <w:shd w:val="clear" w:color="auto" w:fill="auto"/>
            <w:vAlign w:val="center"/>
          </w:tcPr>
          <w:p w:rsidR="008936F1" w:rsidRPr="00131CBF" w:rsidRDefault="008936F1" w:rsidP="00835D8E">
            <w:pPr>
              <w:jc w:val="right"/>
              <w:rPr>
                <w:rFonts w:asciiTheme="minorEastAsia" w:eastAsiaTheme="minorEastAsia" w:hAnsiTheme="minorEastAsia"/>
                <w:color w:val="000000" w:themeColor="text1"/>
                <w:sz w:val="18"/>
                <w:szCs w:val="18"/>
              </w:rPr>
            </w:pPr>
          </w:p>
        </w:tc>
        <w:tc>
          <w:tcPr>
            <w:tcW w:w="2755" w:type="dxa"/>
            <w:shd w:val="clear" w:color="auto" w:fill="auto"/>
            <w:vAlign w:val="center"/>
          </w:tcPr>
          <w:p w:rsidR="008936F1" w:rsidRPr="00131CBF" w:rsidRDefault="008936F1" w:rsidP="00835D8E">
            <w:pPr>
              <w:rPr>
                <w:rFonts w:asciiTheme="minorEastAsia" w:eastAsiaTheme="minorEastAsia" w:hAnsiTheme="minorEastAsia"/>
                <w:color w:val="000000" w:themeColor="text1"/>
                <w:sz w:val="18"/>
                <w:szCs w:val="18"/>
              </w:rPr>
            </w:pPr>
          </w:p>
        </w:tc>
        <w:tc>
          <w:tcPr>
            <w:tcW w:w="708" w:type="dxa"/>
            <w:vMerge/>
            <w:shd w:val="clear" w:color="auto" w:fill="auto"/>
            <w:vAlign w:val="center"/>
          </w:tcPr>
          <w:p w:rsidR="008936F1" w:rsidRPr="00131CBF" w:rsidRDefault="008936F1" w:rsidP="00835D8E">
            <w:pPr>
              <w:jc w:val="center"/>
              <w:rPr>
                <w:rFonts w:asciiTheme="minorEastAsia" w:eastAsiaTheme="minorEastAsia" w:hAnsiTheme="minorEastAsia"/>
                <w:color w:val="000000" w:themeColor="text1"/>
                <w:sz w:val="18"/>
                <w:szCs w:val="18"/>
              </w:rPr>
            </w:pPr>
          </w:p>
        </w:tc>
        <w:tc>
          <w:tcPr>
            <w:tcW w:w="1790" w:type="dxa"/>
            <w:shd w:val="clear" w:color="auto" w:fill="auto"/>
            <w:vAlign w:val="center"/>
          </w:tcPr>
          <w:p w:rsidR="008936F1" w:rsidRPr="00131CBF" w:rsidRDefault="008936F1" w:rsidP="00835D8E">
            <w:pPr>
              <w:jc w:val="right"/>
              <w:rPr>
                <w:rFonts w:asciiTheme="minorEastAsia" w:eastAsiaTheme="minorEastAsia" w:hAnsiTheme="minorEastAsia"/>
                <w:color w:val="000000" w:themeColor="text1"/>
                <w:sz w:val="18"/>
                <w:szCs w:val="18"/>
              </w:rPr>
            </w:pPr>
          </w:p>
        </w:tc>
      </w:tr>
      <w:tr w:rsidR="00131CBF" w:rsidRPr="00131CBF" w:rsidTr="00835D8E">
        <w:trPr>
          <w:trHeight w:val="537"/>
        </w:trPr>
        <w:tc>
          <w:tcPr>
            <w:tcW w:w="1384" w:type="dxa"/>
            <w:shd w:val="clear" w:color="auto" w:fill="auto"/>
            <w:vAlign w:val="center"/>
          </w:tcPr>
          <w:p w:rsidR="008936F1" w:rsidRPr="00131CBF" w:rsidRDefault="008936F1" w:rsidP="00835D8E">
            <w:pPr>
              <w:rPr>
                <w:rFonts w:asciiTheme="minorEastAsia" w:eastAsiaTheme="minorEastAsia" w:hAnsiTheme="minorEastAsia"/>
                <w:color w:val="000000" w:themeColor="text1"/>
                <w:sz w:val="18"/>
                <w:szCs w:val="18"/>
              </w:rPr>
            </w:pPr>
            <w:r w:rsidRPr="00131CBF">
              <w:rPr>
                <w:rFonts w:asciiTheme="minorEastAsia" w:eastAsiaTheme="minorEastAsia" w:hAnsiTheme="minorEastAsia"/>
                <w:color w:val="000000" w:themeColor="text1"/>
                <w:sz w:val="18"/>
                <w:szCs w:val="18"/>
              </w:rPr>
              <w:t>会議費</w:t>
            </w:r>
          </w:p>
        </w:tc>
        <w:tc>
          <w:tcPr>
            <w:tcW w:w="1599" w:type="dxa"/>
            <w:shd w:val="clear" w:color="auto" w:fill="auto"/>
            <w:vAlign w:val="center"/>
          </w:tcPr>
          <w:p w:rsidR="008936F1" w:rsidRPr="00131CBF" w:rsidRDefault="008936F1" w:rsidP="00835D8E">
            <w:pPr>
              <w:jc w:val="right"/>
              <w:rPr>
                <w:rFonts w:asciiTheme="minorEastAsia" w:eastAsiaTheme="minorEastAsia" w:hAnsiTheme="minorEastAsia"/>
                <w:color w:val="000000" w:themeColor="text1"/>
                <w:sz w:val="18"/>
                <w:szCs w:val="18"/>
              </w:rPr>
            </w:pPr>
          </w:p>
        </w:tc>
        <w:tc>
          <w:tcPr>
            <w:tcW w:w="1600" w:type="dxa"/>
            <w:shd w:val="clear" w:color="auto" w:fill="auto"/>
            <w:vAlign w:val="center"/>
          </w:tcPr>
          <w:p w:rsidR="008936F1" w:rsidRPr="00131CBF" w:rsidRDefault="008936F1" w:rsidP="00835D8E">
            <w:pPr>
              <w:jc w:val="right"/>
              <w:rPr>
                <w:rFonts w:asciiTheme="minorEastAsia" w:eastAsiaTheme="minorEastAsia" w:hAnsiTheme="minorEastAsia"/>
                <w:color w:val="000000" w:themeColor="text1"/>
                <w:sz w:val="18"/>
                <w:szCs w:val="18"/>
              </w:rPr>
            </w:pPr>
          </w:p>
        </w:tc>
        <w:tc>
          <w:tcPr>
            <w:tcW w:w="2755" w:type="dxa"/>
            <w:shd w:val="clear" w:color="auto" w:fill="auto"/>
            <w:vAlign w:val="center"/>
          </w:tcPr>
          <w:p w:rsidR="008936F1" w:rsidRPr="00131CBF" w:rsidRDefault="008936F1" w:rsidP="00835D8E">
            <w:pPr>
              <w:rPr>
                <w:rFonts w:asciiTheme="minorEastAsia" w:eastAsiaTheme="minorEastAsia" w:hAnsiTheme="minorEastAsia"/>
                <w:color w:val="000000" w:themeColor="text1"/>
                <w:sz w:val="18"/>
                <w:szCs w:val="18"/>
              </w:rPr>
            </w:pPr>
          </w:p>
        </w:tc>
        <w:tc>
          <w:tcPr>
            <w:tcW w:w="708" w:type="dxa"/>
            <w:vMerge/>
            <w:shd w:val="clear" w:color="auto" w:fill="auto"/>
            <w:vAlign w:val="center"/>
          </w:tcPr>
          <w:p w:rsidR="008936F1" w:rsidRPr="00131CBF" w:rsidRDefault="008936F1" w:rsidP="00835D8E">
            <w:pPr>
              <w:jc w:val="center"/>
              <w:rPr>
                <w:rFonts w:asciiTheme="minorEastAsia" w:eastAsiaTheme="minorEastAsia" w:hAnsiTheme="minorEastAsia"/>
                <w:color w:val="000000" w:themeColor="text1"/>
                <w:sz w:val="18"/>
                <w:szCs w:val="18"/>
              </w:rPr>
            </w:pPr>
          </w:p>
        </w:tc>
        <w:tc>
          <w:tcPr>
            <w:tcW w:w="1790" w:type="dxa"/>
            <w:shd w:val="clear" w:color="auto" w:fill="auto"/>
            <w:vAlign w:val="center"/>
          </w:tcPr>
          <w:p w:rsidR="008936F1" w:rsidRPr="00131CBF" w:rsidRDefault="008936F1" w:rsidP="00835D8E">
            <w:pPr>
              <w:jc w:val="right"/>
              <w:rPr>
                <w:rFonts w:asciiTheme="minorEastAsia" w:eastAsiaTheme="minorEastAsia" w:hAnsiTheme="minorEastAsia"/>
                <w:color w:val="000000" w:themeColor="text1"/>
                <w:sz w:val="18"/>
                <w:szCs w:val="18"/>
              </w:rPr>
            </w:pPr>
          </w:p>
        </w:tc>
      </w:tr>
      <w:tr w:rsidR="00131CBF" w:rsidRPr="00131CBF" w:rsidTr="00835D8E">
        <w:trPr>
          <w:trHeight w:val="537"/>
        </w:trPr>
        <w:tc>
          <w:tcPr>
            <w:tcW w:w="1384" w:type="dxa"/>
            <w:shd w:val="clear" w:color="auto" w:fill="auto"/>
            <w:vAlign w:val="center"/>
          </w:tcPr>
          <w:p w:rsidR="008936F1" w:rsidRPr="00131CBF" w:rsidRDefault="008936F1" w:rsidP="00835D8E">
            <w:pPr>
              <w:rPr>
                <w:rFonts w:asciiTheme="minorEastAsia" w:eastAsiaTheme="minorEastAsia" w:hAnsiTheme="minorEastAsia"/>
                <w:color w:val="000000" w:themeColor="text1"/>
                <w:sz w:val="18"/>
                <w:szCs w:val="18"/>
              </w:rPr>
            </w:pPr>
            <w:r w:rsidRPr="00131CBF">
              <w:rPr>
                <w:rFonts w:asciiTheme="minorEastAsia" w:eastAsiaTheme="minorEastAsia" w:hAnsiTheme="minorEastAsia"/>
                <w:color w:val="000000" w:themeColor="text1"/>
                <w:sz w:val="18"/>
                <w:szCs w:val="18"/>
              </w:rPr>
              <w:t>通信運搬費</w:t>
            </w:r>
          </w:p>
        </w:tc>
        <w:tc>
          <w:tcPr>
            <w:tcW w:w="1599" w:type="dxa"/>
            <w:shd w:val="clear" w:color="auto" w:fill="auto"/>
            <w:vAlign w:val="center"/>
          </w:tcPr>
          <w:p w:rsidR="008936F1" w:rsidRPr="00131CBF" w:rsidRDefault="008936F1" w:rsidP="00835D8E">
            <w:pPr>
              <w:jc w:val="right"/>
              <w:rPr>
                <w:rFonts w:asciiTheme="minorEastAsia" w:eastAsiaTheme="minorEastAsia" w:hAnsiTheme="minorEastAsia"/>
                <w:color w:val="000000" w:themeColor="text1"/>
                <w:sz w:val="18"/>
                <w:szCs w:val="18"/>
              </w:rPr>
            </w:pPr>
          </w:p>
        </w:tc>
        <w:tc>
          <w:tcPr>
            <w:tcW w:w="1600" w:type="dxa"/>
            <w:shd w:val="clear" w:color="auto" w:fill="auto"/>
            <w:vAlign w:val="center"/>
          </w:tcPr>
          <w:p w:rsidR="008936F1" w:rsidRPr="00131CBF" w:rsidRDefault="008936F1" w:rsidP="00835D8E">
            <w:pPr>
              <w:jc w:val="right"/>
              <w:rPr>
                <w:rFonts w:asciiTheme="minorEastAsia" w:eastAsiaTheme="minorEastAsia" w:hAnsiTheme="minorEastAsia"/>
                <w:color w:val="000000" w:themeColor="text1"/>
                <w:sz w:val="18"/>
                <w:szCs w:val="18"/>
              </w:rPr>
            </w:pPr>
          </w:p>
        </w:tc>
        <w:tc>
          <w:tcPr>
            <w:tcW w:w="2755" w:type="dxa"/>
            <w:shd w:val="clear" w:color="auto" w:fill="auto"/>
            <w:vAlign w:val="center"/>
          </w:tcPr>
          <w:p w:rsidR="008936F1" w:rsidRPr="00131CBF" w:rsidRDefault="008936F1" w:rsidP="00835D8E">
            <w:pPr>
              <w:rPr>
                <w:rFonts w:asciiTheme="minorEastAsia" w:eastAsiaTheme="minorEastAsia" w:hAnsiTheme="minorEastAsia"/>
                <w:color w:val="000000" w:themeColor="text1"/>
                <w:sz w:val="18"/>
                <w:szCs w:val="18"/>
              </w:rPr>
            </w:pPr>
          </w:p>
        </w:tc>
        <w:tc>
          <w:tcPr>
            <w:tcW w:w="708" w:type="dxa"/>
            <w:vMerge/>
            <w:shd w:val="clear" w:color="auto" w:fill="auto"/>
            <w:vAlign w:val="center"/>
          </w:tcPr>
          <w:p w:rsidR="008936F1" w:rsidRPr="00131CBF" w:rsidRDefault="008936F1" w:rsidP="00835D8E">
            <w:pPr>
              <w:jc w:val="center"/>
              <w:rPr>
                <w:rFonts w:asciiTheme="minorEastAsia" w:eastAsiaTheme="minorEastAsia" w:hAnsiTheme="minorEastAsia"/>
                <w:color w:val="000000" w:themeColor="text1"/>
                <w:sz w:val="18"/>
                <w:szCs w:val="18"/>
              </w:rPr>
            </w:pPr>
          </w:p>
        </w:tc>
        <w:tc>
          <w:tcPr>
            <w:tcW w:w="1790" w:type="dxa"/>
            <w:shd w:val="clear" w:color="auto" w:fill="auto"/>
            <w:vAlign w:val="center"/>
          </w:tcPr>
          <w:p w:rsidR="008936F1" w:rsidRPr="00131CBF" w:rsidRDefault="008936F1" w:rsidP="00835D8E">
            <w:pPr>
              <w:jc w:val="right"/>
              <w:rPr>
                <w:rFonts w:asciiTheme="minorEastAsia" w:eastAsiaTheme="minorEastAsia" w:hAnsiTheme="minorEastAsia"/>
                <w:color w:val="000000" w:themeColor="text1"/>
                <w:sz w:val="18"/>
                <w:szCs w:val="18"/>
              </w:rPr>
            </w:pPr>
          </w:p>
        </w:tc>
      </w:tr>
      <w:tr w:rsidR="00131CBF" w:rsidRPr="00131CBF" w:rsidTr="00835D8E">
        <w:trPr>
          <w:trHeight w:val="537"/>
        </w:trPr>
        <w:tc>
          <w:tcPr>
            <w:tcW w:w="1384" w:type="dxa"/>
            <w:shd w:val="clear" w:color="auto" w:fill="auto"/>
            <w:vAlign w:val="center"/>
          </w:tcPr>
          <w:p w:rsidR="008936F1" w:rsidRPr="00131CBF" w:rsidRDefault="008936F1" w:rsidP="00835D8E">
            <w:pPr>
              <w:rPr>
                <w:rFonts w:asciiTheme="minorEastAsia" w:eastAsiaTheme="minorEastAsia" w:hAnsiTheme="minorEastAsia"/>
                <w:color w:val="000000" w:themeColor="text1"/>
                <w:sz w:val="18"/>
                <w:szCs w:val="18"/>
              </w:rPr>
            </w:pPr>
            <w:r w:rsidRPr="00131CBF">
              <w:rPr>
                <w:rFonts w:asciiTheme="minorEastAsia" w:eastAsiaTheme="minorEastAsia" w:hAnsiTheme="minorEastAsia"/>
                <w:color w:val="000000" w:themeColor="text1"/>
                <w:sz w:val="18"/>
                <w:szCs w:val="18"/>
              </w:rPr>
              <w:t>印刷製本費</w:t>
            </w:r>
          </w:p>
        </w:tc>
        <w:tc>
          <w:tcPr>
            <w:tcW w:w="1599" w:type="dxa"/>
            <w:shd w:val="clear" w:color="auto" w:fill="auto"/>
            <w:vAlign w:val="center"/>
          </w:tcPr>
          <w:p w:rsidR="008936F1" w:rsidRPr="00131CBF" w:rsidRDefault="008936F1" w:rsidP="00835D8E">
            <w:pPr>
              <w:jc w:val="right"/>
              <w:rPr>
                <w:rFonts w:asciiTheme="minorEastAsia" w:eastAsiaTheme="minorEastAsia" w:hAnsiTheme="minorEastAsia"/>
                <w:color w:val="000000" w:themeColor="text1"/>
                <w:sz w:val="18"/>
                <w:szCs w:val="18"/>
              </w:rPr>
            </w:pPr>
          </w:p>
        </w:tc>
        <w:tc>
          <w:tcPr>
            <w:tcW w:w="1600" w:type="dxa"/>
            <w:shd w:val="clear" w:color="auto" w:fill="auto"/>
            <w:vAlign w:val="center"/>
          </w:tcPr>
          <w:p w:rsidR="008936F1" w:rsidRPr="00131CBF" w:rsidRDefault="008936F1" w:rsidP="00835D8E">
            <w:pPr>
              <w:jc w:val="right"/>
              <w:rPr>
                <w:rFonts w:asciiTheme="minorEastAsia" w:eastAsiaTheme="minorEastAsia" w:hAnsiTheme="minorEastAsia"/>
                <w:color w:val="000000" w:themeColor="text1"/>
                <w:sz w:val="18"/>
                <w:szCs w:val="18"/>
              </w:rPr>
            </w:pPr>
          </w:p>
        </w:tc>
        <w:tc>
          <w:tcPr>
            <w:tcW w:w="2755" w:type="dxa"/>
            <w:shd w:val="clear" w:color="auto" w:fill="auto"/>
            <w:vAlign w:val="center"/>
          </w:tcPr>
          <w:p w:rsidR="008936F1" w:rsidRPr="00131CBF" w:rsidRDefault="008936F1" w:rsidP="00835D8E">
            <w:pPr>
              <w:rPr>
                <w:rFonts w:asciiTheme="minorEastAsia" w:eastAsiaTheme="minorEastAsia" w:hAnsiTheme="minorEastAsia"/>
                <w:color w:val="000000" w:themeColor="text1"/>
                <w:sz w:val="18"/>
                <w:szCs w:val="18"/>
              </w:rPr>
            </w:pPr>
          </w:p>
        </w:tc>
        <w:tc>
          <w:tcPr>
            <w:tcW w:w="708" w:type="dxa"/>
            <w:vMerge/>
            <w:shd w:val="clear" w:color="auto" w:fill="auto"/>
            <w:vAlign w:val="center"/>
          </w:tcPr>
          <w:p w:rsidR="008936F1" w:rsidRPr="00131CBF" w:rsidRDefault="008936F1" w:rsidP="00835D8E">
            <w:pPr>
              <w:jc w:val="center"/>
              <w:rPr>
                <w:rFonts w:asciiTheme="minorEastAsia" w:eastAsiaTheme="minorEastAsia" w:hAnsiTheme="minorEastAsia"/>
                <w:color w:val="000000" w:themeColor="text1"/>
                <w:sz w:val="18"/>
                <w:szCs w:val="18"/>
              </w:rPr>
            </w:pPr>
          </w:p>
        </w:tc>
        <w:tc>
          <w:tcPr>
            <w:tcW w:w="1790" w:type="dxa"/>
            <w:shd w:val="clear" w:color="auto" w:fill="auto"/>
            <w:vAlign w:val="center"/>
          </w:tcPr>
          <w:p w:rsidR="008936F1" w:rsidRPr="00131CBF" w:rsidRDefault="008936F1" w:rsidP="00835D8E">
            <w:pPr>
              <w:jc w:val="right"/>
              <w:rPr>
                <w:rFonts w:asciiTheme="minorEastAsia" w:eastAsiaTheme="minorEastAsia" w:hAnsiTheme="minorEastAsia"/>
                <w:color w:val="000000" w:themeColor="text1"/>
                <w:sz w:val="18"/>
                <w:szCs w:val="18"/>
              </w:rPr>
            </w:pPr>
          </w:p>
        </w:tc>
      </w:tr>
      <w:tr w:rsidR="00131CBF" w:rsidRPr="00131CBF" w:rsidTr="00835D8E">
        <w:trPr>
          <w:trHeight w:val="537"/>
        </w:trPr>
        <w:tc>
          <w:tcPr>
            <w:tcW w:w="1384" w:type="dxa"/>
            <w:shd w:val="clear" w:color="auto" w:fill="auto"/>
            <w:vAlign w:val="center"/>
          </w:tcPr>
          <w:p w:rsidR="008936F1" w:rsidRPr="00131CBF" w:rsidRDefault="008936F1" w:rsidP="00835D8E">
            <w:pPr>
              <w:rPr>
                <w:rFonts w:asciiTheme="minorEastAsia" w:eastAsiaTheme="minorEastAsia" w:hAnsiTheme="minorEastAsia"/>
                <w:color w:val="000000" w:themeColor="text1"/>
                <w:sz w:val="18"/>
                <w:szCs w:val="18"/>
              </w:rPr>
            </w:pPr>
            <w:r w:rsidRPr="00131CBF">
              <w:rPr>
                <w:rFonts w:asciiTheme="minorEastAsia" w:eastAsiaTheme="minorEastAsia" w:hAnsiTheme="minorEastAsia"/>
                <w:color w:val="000000" w:themeColor="text1"/>
                <w:sz w:val="18"/>
                <w:szCs w:val="18"/>
              </w:rPr>
              <w:t>光熱水費</w:t>
            </w:r>
          </w:p>
        </w:tc>
        <w:tc>
          <w:tcPr>
            <w:tcW w:w="1599" w:type="dxa"/>
            <w:shd w:val="clear" w:color="auto" w:fill="auto"/>
            <w:vAlign w:val="center"/>
          </w:tcPr>
          <w:p w:rsidR="008936F1" w:rsidRPr="00131CBF" w:rsidRDefault="008936F1" w:rsidP="00835D8E">
            <w:pPr>
              <w:jc w:val="right"/>
              <w:rPr>
                <w:rFonts w:asciiTheme="minorEastAsia" w:eastAsiaTheme="minorEastAsia" w:hAnsiTheme="minorEastAsia"/>
                <w:color w:val="000000" w:themeColor="text1"/>
                <w:sz w:val="18"/>
                <w:szCs w:val="18"/>
              </w:rPr>
            </w:pPr>
          </w:p>
        </w:tc>
        <w:tc>
          <w:tcPr>
            <w:tcW w:w="1600" w:type="dxa"/>
            <w:shd w:val="clear" w:color="auto" w:fill="auto"/>
            <w:vAlign w:val="center"/>
          </w:tcPr>
          <w:p w:rsidR="008936F1" w:rsidRPr="00131CBF" w:rsidRDefault="008936F1" w:rsidP="00835D8E">
            <w:pPr>
              <w:jc w:val="right"/>
              <w:rPr>
                <w:rFonts w:asciiTheme="minorEastAsia" w:eastAsiaTheme="minorEastAsia" w:hAnsiTheme="minorEastAsia"/>
                <w:color w:val="000000" w:themeColor="text1"/>
                <w:sz w:val="18"/>
                <w:szCs w:val="18"/>
              </w:rPr>
            </w:pPr>
          </w:p>
        </w:tc>
        <w:tc>
          <w:tcPr>
            <w:tcW w:w="2755" w:type="dxa"/>
            <w:shd w:val="clear" w:color="auto" w:fill="auto"/>
            <w:vAlign w:val="center"/>
          </w:tcPr>
          <w:p w:rsidR="008936F1" w:rsidRPr="00131CBF" w:rsidRDefault="008936F1" w:rsidP="00835D8E">
            <w:pPr>
              <w:rPr>
                <w:rFonts w:asciiTheme="minorEastAsia" w:eastAsiaTheme="minorEastAsia" w:hAnsiTheme="minorEastAsia"/>
                <w:color w:val="000000" w:themeColor="text1"/>
                <w:sz w:val="18"/>
                <w:szCs w:val="18"/>
              </w:rPr>
            </w:pPr>
          </w:p>
        </w:tc>
        <w:tc>
          <w:tcPr>
            <w:tcW w:w="708" w:type="dxa"/>
            <w:vMerge/>
            <w:shd w:val="clear" w:color="auto" w:fill="auto"/>
            <w:vAlign w:val="center"/>
          </w:tcPr>
          <w:p w:rsidR="008936F1" w:rsidRPr="00131CBF" w:rsidRDefault="008936F1" w:rsidP="00835D8E">
            <w:pPr>
              <w:jc w:val="center"/>
              <w:rPr>
                <w:rFonts w:asciiTheme="minorEastAsia" w:eastAsiaTheme="minorEastAsia" w:hAnsiTheme="minorEastAsia"/>
                <w:color w:val="000000" w:themeColor="text1"/>
                <w:sz w:val="18"/>
                <w:szCs w:val="18"/>
              </w:rPr>
            </w:pPr>
          </w:p>
        </w:tc>
        <w:tc>
          <w:tcPr>
            <w:tcW w:w="1790" w:type="dxa"/>
            <w:shd w:val="clear" w:color="auto" w:fill="auto"/>
            <w:vAlign w:val="center"/>
          </w:tcPr>
          <w:p w:rsidR="008936F1" w:rsidRPr="00131CBF" w:rsidRDefault="008936F1" w:rsidP="00835D8E">
            <w:pPr>
              <w:jc w:val="right"/>
              <w:rPr>
                <w:rFonts w:asciiTheme="minorEastAsia" w:eastAsiaTheme="minorEastAsia" w:hAnsiTheme="minorEastAsia"/>
                <w:color w:val="000000" w:themeColor="text1"/>
                <w:sz w:val="18"/>
                <w:szCs w:val="18"/>
              </w:rPr>
            </w:pPr>
          </w:p>
        </w:tc>
      </w:tr>
      <w:tr w:rsidR="00131CBF" w:rsidRPr="00131CBF" w:rsidTr="00835D8E">
        <w:trPr>
          <w:trHeight w:val="537"/>
        </w:trPr>
        <w:tc>
          <w:tcPr>
            <w:tcW w:w="1384" w:type="dxa"/>
            <w:shd w:val="clear" w:color="auto" w:fill="auto"/>
            <w:vAlign w:val="center"/>
          </w:tcPr>
          <w:p w:rsidR="008936F1" w:rsidRPr="00131CBF" w:rsidRDefault="008936F1" w:rsidP="00835D8E">
            <w:pPr>
              <w:rPr>
                <w:rFonts w:asciiTheme="minorEastAsia" w:eastAsiaTheme="minorEastAsia" w:hAnsiTheme="minorEastAsia"/>
                <w:color w:val="000000" w:themeColor="text1"/>
                <w:sz w:val="18"/>
                <w:szCs w:val="18"/>
              </w:rPr>
            </w:pPr>
            <w:r w:rsidRPr="00131CBF">
              <w:rPr>
                <w:rFonts w:asciiTheme="minorEastAsia" w:eastAsiaTheme="minorEastAsia" w:hAnsiTheme="minorEastAsia"/>
                <w:color w:val="000000" w:themeColor="text1"/>
                <w:sz w:val="18"/>
                <w:szCs w:val="18"/>
              </w:rPr>
              <w:t>委託費</w:t>
            </w:r>
          </w:p>
        </w:tc>
        <w:tc>
          <w:tcPr>
            <w:tcW w:w="1599" w:type="dxa"/>
            <w:shd w:val="clear" w:color="auto" w:fill="auto"/>
            <w:vAlign w:val="center"/>
          </w:tcPr>
          <w:p w:rsidR="008936F1" w:rsidRPr="00131CBF" w:rsidRDefault="008936F1" w:rsidP="00835D8E">
            <w:pPr>
              <w:jc w:val="right"/>
              <w:rPr>
                <w:rFonts w:asciiTheme="minorEastAsia" w:eastAsiaTheme="minorEastAsia" w:hAnsiTheme="minorEastAsia"/>
                <w:color w:val="000000" w:themeColor="text1"/>
                <w:sz w:val="18"/>
                <w:szCs w:val="18"/>
              </w:rPr>
            </w:pPr>
          </w:p>
        </w:tc>
        <w:tc>
          <w:tcPr>
            <w:tcW w:w="1600" w:type="dxa"/>
            <w:shd w:val="clear" w:color="auto" w:fill="auto"/>
            <w:vAlign w:val="center"/>
          </w:tcPr>
          <w:p w:rsidR="008936F1" w:rsidRPr="00131CBF" w:rsidRDefault="008936F1" w:rsidP="00835D8E">
            <w:pPr>
              <w:jc w:val="right"/>
              <w:rPr>
                <w:rFonts w:asciiTheme="minorEastAsia" w:eastAsiaTheme="minorEastAsia" w:hAnsiTheme="minorEastAsia"/>
                <w:color w:val="000000" w:themeColor="text1"/>
                <w:sz w:val="18"/>
                <w:szCs w:val="18"/>
              </w:rPr>
            </w:pPr>
          </w:p>
        </w:tc>
        <w:tc>
          <w:tcPr>
            <w:tcW w:w="2755" w:type="dxa"/>
            <w:shd w:val="clear" w:color="auto" w:fill="auto"/>
            <w:vAlign w:val="center"/>
          </w:tcPr>
          <w:p w:rsidR="008936F1" w:rsidRPr="00131CBF" w:rsidRDefault="008936F1" w:rsidP="00835D8E">
            <w:pPr>
              <w:rPr>
                <w:rFonts w:asciiTheme="minorEastAsia" w:eastAsiaTheme="minorEastAsia" w:hAnsiTheme="minorEastAsia"/>
                <w:color w:val="000000" w:themeColor="text1"/>
                <w:sz w:val="18"/>
                <w:szCs w:val="18"/>
              </w:rPr>
            </w:pPr>
          </w:p>
        </w:tc>
        <w:tc>
          <w:tcPr>
            <w:tcW w:w="708" w:type="dxa"/>
            <w:vMerge/>
            <w:shd w:val="clear" w:color="auto" w:fill="auto"/>
            <w:vAlign w:val="center"/>
          </w:tcPr>
          <w:p w:rsidR="008936F1" w:rsidRPr="00131CBF" w:rsidRDefault="008936F1" w:rsidP="00835D8E">
            <w:pPr>
              <w:jc w:val="center"/>
              <w:rPr>
                <w:rFonts w:asciiTheme="minorEastAsia" w:eastAsiaTheme="minorEastAsia" w:hAnsiTheme="minorEastAsia"/>
                <w:color w:val="000000" w:themeColor="text1"/>
                <w:sz w:val="18"/>
                <w:szCs w:val="18"/>
              </w:rPr>
            </w:pPr>
          </w:p>
        </w:tc>
        <w:tc>
          <w:tcPr>
            <w:tcW w:w="1790" w:type="dxa"/>
            <w:shd w:val="clear" w:color="auto" w:fill="auto"/>
            <w:vAlign w:val="center"/>
          </w:tcPr>
          <w:p w:rsidR="008936F1" w:rsidRPr="00131CBF" w:rsidRDefault="008936F1" w:rsidP="00835D8E">
            <w:pPr>
              <w:jc w:val="right"/>
              <w:rPr>
                <w:rFonts w:asciiTheme="minorEastAsia" w:eastAsiaTheme="minorEastAsia" w:hAnsiTheme="minorEastAsia"/>
                <w:color w:val="000000" w:themeColor="text1"/>
                <w:sz w:val="18"/>
                <w:szCs w:val="18"/>
              </w:rPr>
            </w:pPr>
          </w:p>
        </w:tc>
      </w:tr>
      <w:tr w:rsidR="00131CBF" w:rsidRPr="00131CBF" w:rsidTr="00835D8E">
        <w:trPr>
          <w:trHeight w:val="312"/>
        </w:trPr>
        <w:tc>
          <w:tcPr>
            <w:tcW w:w="1384" w:type="dxa"/>
            <w:shd w:val="clear" w:color="auto" w:fill="auto"/>
          </w:tcPr>
          <w:p w:rsidR="008936F1" w:rsidRPr="00131CBF" w:rsidRDefault="008936F1" w:rsidP="00835D8E">
            <w:pPr>
              <w:jc w:val="center"/>
              <w:rPr>
                <w:rFonts w:asciiTheme="minorEastAsia" w:eastAsiaTheme="minorEastAsia" w:hAnsiTheme="minorEastAsia"/>
                <w:color w:val="000000" w:themeColor="text1"/>
                <w:sz w:val="18"/>
                <w:szCs w:val="18"/>
              </w:rPr>
            </w:pPr>
            <w:r w:rsidRPr="00131CBF">
              <w:rPr>
                <w:rFonts w:asciiTheme="minorEastAsia" w:eastAsiaTheme="minorEastAsia" w:hAnsiTheme="minorEastAsia" w:hint="eastAsia"/>
                <w:color w:val="000000" w:themeColor="text1"/>
                <w:szCs w:val="18"/>
              </w:rPr>
              <w:t>合　計</w:t>
            </w:r>
          </w:p>
        </w:tc>
        <w:tc>
          <w:tcPr>
            <w:tcW w:w="1599" w:type="dxa"/>
            <w:shd w:val="clear" w:color="auto" w:fill="auto"/>
            <w:vAlign w:val="center"/>
          </w:tcPr>
          <w:p w:rsidR="008936F1" w:rsidRPr="00131CBF" w:rsidRDefault="008936F1" w:rsidP="00835D8E">
            <w:pPr>
              <w:jc w:val="right"/>
              <w:rPr>
                <w:rFonts w:asciiTheme="minorEastAsia" w:eastAsiaTheme="minorEastAsia" w:hAnsiTheme="minorEastAsia"/>
                <w:color w:val="000000" w:themeColor="text1"/>
                <w:sz w:val="18"/>
                <w:szCs w:val="18"/>
              </w:rPr>
            </w:pPr>
          </w:p>
        </w:tc>
        <w:tc>
          <w:tcPr>
            <w:tcW w:w="1600" w:type="dxa"/>
            <w:shd w:val="clear" w:color="auto" w:fill="auto"/>
            <w:vAlign w:val="center"/>
          </w:tcPr>
          <w:p w:rsidR="008936F1" w:rsidRPr="00131CBF" w:rsidRDefault="008936F1" w:rsidP="00835D8E">
            <w:pPr>
              <w:jc w:val="right"/>
              <w:rPr>
                <w:rFonts w:asciiTheme="minorEastAsia" w:eastAsiaTheme="minorEastAsia" w:hAnsiTheme="minorEastAsia"/>
                <w:color w:val="000000" w:themeColor="text1"/>
                <w:sz w:val="18"/>
                <w:szCs w:val="18"/>
              </w:rPr>
            </w:pPr>
          </w:p>
        </w:tc>
        <w:tc>
          <w:tcPr>
            <w:tcW w:w="2755" w:type="dxa"/>
            <w:shd w:val="clear" w:color="auto" w:fill="auto"/>
            <w:vAlign w:val="center"/>
          </w:tcPr>
          <w:p w:rsidR="008936F1" w:rsidRPr="00131CBF" w:rsidRDefault="008936F1" w:rsidP="00835D8E">
            <w:pPr>
              <w:rPr>
                <w:rFonts w:asciiTheme="minorEastAsia" w:eastAsiaTheme="minorEastAsia" w:hAnsiTheme="minorEastAsia"/>
                <w:color w:val="000000" w:themeColor="text1"/>
                <w:sz w:val="18"/>
                <w:szCs w:val="18"/>
              </w:rPr>
            </w:pPr>
          </w:p>
        </w:tc>
        <w:tc>
          <w:tcPr>
            <w:tcW w:w="708" w:type="dxa"/>
            <w:shd w:val="clear" w:color="auto" w:fill="auto"/>
          </w:tcPr>
          <w:p w:rsidR="008936F1" w:rsidRPr="00131CBF" w:rsidRDefault="008936F1" w:rsidP="00835D8E">
            <w:pPr>
              <w:jc w:val="left"/>
              <w:rPr>
                <w:rFonts w:asciiTheme="minorEastAsia" w:eastAsiaTheme="minorEastAsia" w:hAnsiTheme="minorEastAsia"/>
                <w:color w:val="000000" w:themeColor="text1"/>
                <w:sz w:val="18"/>
                <w:szCs w:val="18"/>
              </w:rPr>
            </w:pPr>
          </w:p>
        </w:tc>
        <w:tc>
          <w:tcPr>
            <w:tcW w:w="1790" w:type="dxa"/>
            <w:shd w:val="clear" w:color="auto" w:fill="auto"/>
            <w:vAlign w:val="center"/>
          </w:tcPr>
          <w:p w:rsidR="008936F1" w:rsidRPr="00131CBF" w:rsidRDefault="008936F1" w:rsidP="00835D8E">
            <w:pPr>
              <w:jc w:val="right"/>
              <w:rPr>
                <w:rFonts w:asciiTheme="minorEastAsia" w:eastAsiaTheme="minorEastAsia" w:hAnsiTheme="minorEastAsia"/>
                <w:color w:val="000000" w:themeColor="text1"/>
                <w:sz w:val="18"/>
                <w:szCs w:val="18"/>
              </w:rPr>
            </w:pPr>
          </w:p>
        </w:tc>
      </w:tr>
    </w:tbl>
    <w:p w:rsidR="008936F1" w:rsidRPr="00131CBF" w:rsidRDefault="008936F1" w:rsidP="008936F1">
      <w:pPr>
        <w:jc w:val="left"/>
        <w:rPr>
          <w:rFonts w:asciiTheme="minorEastAsia" w:eastAsiaTheme="minorEastAsia" w:hAnsiTheme="minorEastAsia"/>
          <w:color w:val="000000" w:themeColor="text1"/>
          <w:szCs w:val="21"/>
        </w:rPr>
      </w:pPr>
    </w:p>
    <w:p w:rsidR="00DF13AD" w:rsidRPr="00131CBF" w:rsidRDefault="00DF13AD" w:rsidP="00DF13AD">
      <w:pPr>
        <w:jc w:val="left"/>
        <w:rPr>
          <w:rFonts w:asciiTheme="minorEastAsia" w:eastAsiaTheme="minorEastAsia" w:hAnsiTheme="minorEastAsia"/>
          <w:color w:val="000000" w:themeColor="text1"/>
          <w:szCs w:val="21"/>
          <w:u w:val="single"/>
        </w:rPr>
      </w:pPr>
      <w:r w:rsidRPr="00131CBF">
        <w:rPr>
          <w:rFonts w:asciiTheme="minorEastAsia" w:eastAsiaTheme="minorEastAsia" w:hAnsiTheme="minorEastAsia" w:hint="eastAsia"/>
          <w:color w:val="000000" w:themeColor="text1"/>
          <w:szCs w:val="21"/>
          <w:u w:val="single"/>
        </w:rPr>
        <w:t>補助</w:t>
      </w:r>
      <w:r w:rsidR="008936F1" w:rsidRPr="00131CBF">
        <w:rPr>
          <w:rFonts w:asciiTheme="minorEastAsia" w:eastAsiaTheme="minorEastAsia" w:hAnsiTheme="minorEastAsia" w:hint="eastAsia"/>
          <w:color w:val="000000" w:themeColor="text1"/>
          <w:szCs w:val="21"/>
          <w:u w:val="single"/>
        </w:rPr>
        <w:t>金</w:t>
      </w:r>
      <w:r w:rsidRPr="00131CBF">
        <w:rPr>
          <w:rFonts w:asciiTheme="minorEastAsia" w:eastAsiaTheme="minorEastAsia" w:hAnsiTheme="minorEastAsia" w:hint="eastAsia"/>
          <w:color w:val="000000" w:themeColor="text1"/>
          <w:szCs w:val="21"/>
          <w:u w:val="single"/>
        </w:rPr>
        <w:t>の額　　金　　　　　　　　　　千円（ｂ）</w:t>
      </w:r>
    </w:p>
    <w:p w:rsidR="00DF13AD" w:rsidRPr="00131CBF" w:rsidRDefault="00DF13AD" w:rsidP="00DF13AD">
      <w:pPr>
        <w:jc w:val="left"/>
        <w:rPr>
          <w:rFonts w:asciiTheme="minorEastAsia" w:eastAsiaTheme="minorEastAsia" w:hAnsiTheme="minorEastAsia"/>
          <w:color w:val="000000" w:themeColor="text1"/>
          <w:sz w:val="18"/>
          <w:szCs w:val="21"/>
        </w:rPr>
      </w:pPr>
      <w:r w:rsidRPr="00131CBF">
        <w:rPr>
          <w:rFonts w:asciiTheme="minorEastAsia" w:eastAsiaTheme="minorEastAsia" w:hAnsiTheme="minorEastAsia"/>
          <w:color w:val="000000" w:themeColor="text1"/>
          <w:sz w:val="18"/>
          <w:szCs w:val="21"/>
        </w:rPr>
        <w:t>※千円未満は切り捨てした金額としてください。</w:t>
      </w:r>
    </w:p>
    <w:p w:rsidR="00DF13AD" w:rsidRPr="00131CBF" w:rsidRDefault="00DF13AD" w:rsidP="00DF13AD">
      <w:pPr>
        <w:widowControl/>
        <w:jc w:val="left"/>
        <w:rPr>
          <w:rFonts w:asciiTheme="minorEastAsia" w:eastAsiaTheme="minorEastAsia" w:hAnsiTheme="minorEastAsia"/>
          <w:color w:val="000000" w:themeColor="text1"/>
          <w:szCs w:val="21"/>
        </w:rPr>
      </w:pPr>
    </w:p>
    <w:p w:rsidR="00DF13AD" w:rsidRPr="00131CBF" w:rsidRDefault="00DF13AD" w:rsidP="00DF13AD">
      <w:pPr>
        <w:widowControl/>
        <w:jc w:val="left"/>
        <w:rPr>
          <w:rFonts w:asciiTheme="minorEastAsia" w:eastAsiaTheme="minorEastAsia" w:hAnsiTheme="minorEastAsia"/>
          <w:color w:val="000000" w:themeColor="text1"/>
          <w:szCs w:val="21"/>
        </w:rPr>
      </w:pPr>
      <w:r w:rsidRPr="00131CBF">
        <w:rPr>
          <w:rFonts w:asciiTheme="minorEastAsia" w:eastAsiaTheme="minorEastAsia" w:hAnsiTheme="minorEastAsia" w:hint="eastAsia"/>
          <w:color w:val="000000" w:themeColor="text1"/>
          <w:szCs w:val="21"/>
        </w:rPr>
        <w:t>３．国庫補助精算額</w:t>
      </w:r>
    </w:p>
    <w:p w:rsidR="00D858D8" w:rsidRPr="00131CBF" w:rsidRDefault="00D858D8" w:rsidP="00D858D8">
      <w:pPr>
        <w:jc w:val="left"/>
        <w:rPr>
          <w:color w:val="000000" w:themeColor="text1"/>
        </w:rPr>
      </w:pPr>
      <w:r w:rsidRPr="00131CBF">
        <w:rPr>
          <w:rFonts w:asciiTheme="minorEastAsia" w:eastAsiaTheme="minorEastAsia" w:hAnsiTheme="minorEastAsia" w:hint="eastAsia"/>
          <w:color w:val="000000" w:themeColor="text1"/>
          <w:szCs w:val="21"/>
        </w:rPr>
        <w:t xml:space="preserve">　　　　</w:t>
      </w:r>
      <w:r w:rsidRPr="00131CBF">
        <w:rPr>
          <w:rFonts w:asciiTheme="minorEastAsia" w:eastAsiaTheme="minorEastAsia" w:hAnsiTheme="minorEastAsia" w:hint="eastAsia"/>
          <w:color w:val="000000" w:themeColor="text1"/>
          <w:szCs w:val="21"/>
          <w:u w:val="single"/>
        </w:rPr>
        <w:t>金　　　　　　　　　　　千円（ａ）－（ｂ）</w:t>
      </w:r>
    </w:p>
    <w:p w:rsidR="008936F1" w:rsidRPr="00131CBF" w:rsidRDefault="008936F1">
      <w:pPr>
        <w:widowControl/>
        <w:jc w:val="left"/>
        <w:rPr>
          <w:rFonts w:asciiTheme="minorEastAsia" w:eastAsiaTheme="minorEastAsia" w:hAnsiTheme="minorEastAsia"/>
          <w:color w:val="000000" w:themeColor="text1"/>
          <w:szCs w:val="21"/>
        </w:rPr>
      </w:pPr>
      <w:r w:rsidRPr="00131CBF">
        <w:rPr>
          <w:rFonts w:asciiTheme="minorEastAsia" w:eastAsiaTheme="minorEastAsia" w:hAnsiTheme="minorEastAsia"/>
          <w:color w:val="000000" w:themeColor="text1"/>
          <w:szCs w:val="21"/>
        </w:rPr>
        <w:br w:type="page"/>
      </w:r>
    </w:p>
    <w:p w:rsidR="000E306F" w:rsidRPr="00131CBF" w:rsidRDefault="000E306F" w:rsidP="000E306F">
      <w:pPr>
        <w:widowControl/>
        <w:jc w:val="left"/>
        <w:rPr>
          <w:rFonts w:asciiTheme="minorEastAsia" w:eastAsiaTheme="minorEastAsia" w:hAnsiTheme="minorEastAsia"/>
          <w:color w:val="000000" w:themeColor="text1"/>
          <w:szCs w:val="21"/>
        </w:rPr>
      </w:pPr>
      <w:r w:rsidRPr="00131CBF">
        <w:rPr>
          <w:rFonts w:asciiTheme="minorEastAsia" w:eastAsiaTheme="minorEastAsia" w:hAnsiTheme="minorEastAsia" w:hint="eastAsia"/>
          <w:color w:val="000000" w:themeColor="text1"/>
          <w:szCs w:val="21"/>
        </w:rPr>
        <w:lastRenderedPageBreak/>
        <w:t>（別紙３）</w:t>
      </w:r>
    </w:p>
    <w:p w:rsidR="000E306F" w:rsidRPr="00131CBF" w:rsidRDefault="000E306F" w:rsidP="000E306F">
      <w:pPr>
        <w:jc w:val="right"/>
        <w:rPr>
          <w:rFonts w:asciiTheme="minorEastAsia" w:eastAsiaTheme="minorEastAsia" w:hAnsiTheme="minorEastAsia"/>
          <w:snapToGrid w:val="0"/>
          <w:color w:val="000000" w:themeColor="text1"/>
          <w:szCs w:val="21"/>
        </w:rPr>
      </w:pPr>
      <w:r w:rsidRPr="00131CBF">
        <w:rPr>
          <w:rFonts w:asciiTheme="minorEastAsia" w:eastAsiaTheme="minorEastAsia" w:hAnsiTheme="minorEastAsia" w:hint="eastAsia"/>
          <w:snapToGrid w:val="0"/>
          <w:color w:val="000000" w:themeColor="text1"/>
          <w:szCs w:val="21"/>
        </w:rPr>
        <w:t>番　　　　　号</w:t>
      </w:r>
    </w:p>
    <w:p w:rsidR="000E306F" w:rsidRPr="00131CBF" w:rsidRDefault="000E306F" w:rsidP="000E306F">
      <w:pPr>
        <w:ind w:right="-1"/>
        <w:jc w:val="right"/>
        <w:rPr>
          <w:rFonts w:asciiTheme="minorEastAsia" w:eastAsiaTheme="minorEastAsia" w:hAnsiTheme="minorEastAsia"/>
          <w:snapToGrid w:val="0"/>
          <w:color w:val="000000" w:themeColor="text1"/>
          <w:szCs w:val="21"/>
        </w:rPr>
      </w:pPr>
      <w:r w:rsidRPr="00131CBF">
        <w:rPr>
          <w:rFonts w:asciiTheme="minorEastAsia" w:eastAsiaTheme="minorEastAsia" w:hAnsiTheme="minorEastAsia" w:hint="eastAsia"/>
          <w:snapToGrid w:val="0"/>
          <w:color w:val="000000" w:themeColor="text1"/>
          <w:szCs w:val="21"/>
        </w:rPr>
        <w:t>年　　月　　日</w:t>
      </w:r>
    </w:p>
    <w:p w:rsidR="000E306F" w:rsidRPr="00131CBF" w:rsidRDefault="000E306F" w:rsidP="000E306F">
      <w:pPr>
        <w:rPr>
          <w:rFonts w:asciiTheme="minorEastAsia" w:eastAsiaTheme="minorEastAsia" w:hAnsiTheme="minorEastAsia"/>
          <w:snapToGrid w:val="0"/>
          <w:color w:val="000000" w:themeColor="text1"/>
          <w:szCs w:val="21"/>
        </w:rPr>
      </w:pPr>
      <w:r w:rsidRPr="00131CBF">
        <w:rPr>
          <w:rFonts w:asciiTheme="minorEastAsia" w:eastAsiaTheme="minorEastAsia" w:hAnsiTheme="minorEastAsia" w:hint="eastAsia"/>
          <w:snapToGrid w:val="0"/>
          <w:color w:val="000000" w:themeColor="text1"/>
          <w:szCs w:val="21"/>
        </w:rPr>
        <w:t>公益財団法人テクノエイド協会</w:t>
      </w:r>
    </w:p>
    <w:p w:rsidR="000E306F" w:rsidRPr="00131CBF" w:rsidRDefault="000E306F" w:rsidP="000E306F">
      <w:pPr>
        <w:rPr>
          <w:rFonts w:asciiTheme="minorEastAsia" w:eastAsiaTheme="minorEastAsia" w:hAnsiTheme="minorEastAsia"/>
          <w:snapToGrid w:val="0"/>
          <w:color w:val="000000" w:themeColor="text1"/>
          <w:szCs w:val="21"/>
        </w:rPr>
      </w:pPr>
      <w:r w:rsidRPr="00131CBF">
        <w:rPr>
          <w:rFonts w:asciiTheme="minorEastAsia" w:eastAsiaTheme="minorEastAsia" w:hAnsiTheme="minorEastAsia" w:hint="eastAsia"/>
          <w:snapToGrid w:val="0"/>
          <w:color w:val="000000" w:themeColor="text1"/>
          <w:szCs w:val="21"/>
        </w:rPr>
        <w:t xml:space="preserve">　理事長　大橋謙策</w:t>
      </w:r>
      <w:r w:rsidRPr="00131CBF">
        <w:rPr>
          <w:rFonts w:asciiTheme="minorEastAsia" w:eastAsiaTheme="minorEastAsia" w:hAnsiTheme="minorEastAsia"/>
          <w:snapToGrid w:val="0"/>
          <w:color w:val="000000" w:themeColor="text1"/>
          <w:szCs w:val="21"/>
        </w:rPr>
        <w:t xml:space="preserve">  殿</w:t>
      </w:r>
    </w:p>
    <w:p w:rsidR="000E306F" w:rsidRPr="00131CBF" w:rsidRDefault="000E306F" w:rsidP="000E306F">
      <w:pPr>
        <w:pStyle w:val="a8"/>
        <w:ind w:right="840"/>
        <w:jc w:val="both"/>
        <w:rPr>
          <w:rFonts w:asciiTheme="minorEastAsia" w:eastAsiaTheme="minorEastAsia" w:hAnsiTheme="minorEastAsia"/>
          <w:snapToGrid w:val="0"/>
          <w:color w:val="000000" w:themeColor="text1"/>
          <w:szCs w:val="21"/>
        </w:rPr>
      </w:pPr>
      <w:r w:rsidRPr="00131CBF">
        <w:rPr>
          <w:rFonts w:asciiTheme="minorEastAsia" w:eastAsiaTheme="minorEastAsia" w:hAnsiTheme="minorEastAsia" w:hint="eastAsia"/>
          <w:snapToGrid w:val="0"/>
          <w:color w:val="000000" w:themeColor="text1"/>
          <w:szCs w:val="21"/>
        </w:rPr>
        <w:t xml:space="preserve">　　　　　　　　　　　　　　　</w:t>
      </w:r>
      <w:r w:rsidRPr="00131CBF">
        <w:rPr>
          <w:rFonts w:asciiTheme="minorEastAsia" w:eastAsiaTheme="minorEastAsia" w:hAnsiTheme="minorEastAsia"/>
          <w:snapToGrid w:val="0"/>
          <w:color w:val="000000" w:themeColor="text1"/>
          <w:szCs w:val="21"/>
          <w:lang w:eastAsia="ja-JP"/>
        </w:rPr>
        <w:t xml:space="preserve">       </w:t>
      </w:r>
      <w:r w:rsidR="008D600F" w:rsidRPr="00131CBF">
        <w:rPr>
          <w:rFonts w:asciiTheme="minorEastAsia" w:eastAsiaTheme="minorEastAsia" w:hAnsiTheme="minorEastAsia"/>
          <w:snapToGrid w:val="0"/>
          <w:color w:val="000000" w:themeColor="text1"/>
          <w:szCs w:val="21"/>
          <w:lang w:eastAsia="ja-JP"/>
        </w:rPr>
        <w:t xml:space="preserve">    </w:t>
      </w:r>
      <w:r w:rsidR="008D600F" w:rsidRPr="00131CBF">
        <w:rPr>
          <w:rFonts w:asciiTheme="minorEastAsia" w:eastAsiaTheme="minorEastAsia" w:hAnsiTheme="minorEastAsia" w:hint="eastAsia"/>
          <w:snapToGrid w:val="0"/>
          <w:color w:val="000000" w:themeColor="text1"/>
          <w:szCs w:val="21"/>
        </w:rPr>
        <w:t>開発補助事業者</w:t>
      </w:r>
      <w:r w:rsidRPr="00131CBF">
        <w:rPr>
          <w:rFonts w:asciiTheme="minorEastAsia" w:eastAsiaTheme="minorEastAsia" w:hAnsiTheme="minorEastAsia" w:hint="eastAsia"/>
          <w:snapToGrid w:val="0"/>
          <w:color w:val="000000" w:themeColor="text1"/>
          <w:szCs w:val="21"/>
        </w:rPr>
        <w:t xml:space="preserve">　住　　　所</w:t>
      </w:r>
    </w:p>
    <w:p w:rsidR="000E306F" w:rsidRPr="00131CBF" w:rsidRDefault="000E306F" w:rsidP="000E306F">
      <w:pPr>
        <w:ind w:right="840" w:firstLineChars="2850" w:firstLine="5985"/>
        <w:jc w:val="left"/>
        <w:rPr>
          <w:rFonts w:asciiTheme="minorEastAsia" w:eastAsiaTheme="minorEastAsia" w:hAnsiTheme="minorEastAsia"/>
          <w:color w:val="000000" w:themeColor="text1"/>
          <w:szCs w:val="21"/>
        </w:rPr>
      </w:pPr>
      <w:r w:rsidRPr="00131CBF">
        <w:rPr>
          <w:rFonts w:asciiTheme="minorEastAsia" w:eastAsiaTheme="minorEastAsia" w:hAnsiTheme="minorEastAsia" w:hint="eastAsia"/>
          <w:color w:val="000000" w:themeColor="text1"/>
          <w:szCs w:val="21"/>
        </w:rPr>
        <w:t>名　　　称</w:t>
      </w:r>
    </w:p>
    <w:p w:rsidR="000E306F" w:rsidRPr="00131CBF" w:rsidRDefault="000E306F" w:rsidP="000E306F">
      <w:pPr>
        <w:tabs>
          <w:tab w:val="left" w:pos="6045"/>
          <w:tab w:val="left" w:pos="7125"/>
        </w:tabs>
        <w:ind w:firstLineChars="2850" w:firstLine="5985"/>
        <w:rPr>
          <w:rFonts w:asciiTheme="minorEastAsia" w:eastAsiaTheme="minorEastAsia" w:hAnsiTheme="minorEastAsia"/>
          <w:color w:val="000000" w:themeColor="text1"/>
          <w:szCs w:val="21"/>
        </w:rPr>
      </w:pPr>
      <w:r w:rsidRPr="00131CBF">
        <w:rPr>
          <w:rFonts w:asciiTheme="minorEastAsia" w:eastAsiaTheme="minorEastAsia" w:hAnsiTheme="minorEastAsia" w:hint="eastAsia"/>
          <w:snapToGrid w:val="0"/>
          <w:color w:val="000000" w:themeColor="text1"/>
          <w:szCs w:val="21"/>
        </w:rPr>
        <w:t>代表者等名</w:t>
      </w:r>
      <w:r w:rsidRPr="00131CBF">
        <w:rPr>
          <w:rFonts w:asciiTheme="minorEastAsia" w:eastAsiaTheme="minorEastAsia" w:hAnsiTheme="minorEastAsia"/>
          <w:snapToGrid w:val="0"/>
          <w:color w:val="000000" w:themeColor="text1"/>
          <w:szCs w:val="21"/>
        </w:rPr>
        <w:t xml:space="preserve">     </w:t>
      </w:r>
      <w:r w:rsidRPr="00131CBF">
        <w:rPr>
          <w:rFonts w:asciiTheme="minorEastAsia" w:eastAsiaTheme="minorEastAsia" w:hAnsiTheme="minorEastAsia" w:hint="eastAsia"/>
          <w:snapToGrid w:val="0"/>
          <w:color w:val="000000" w:themeColor="text1"/>
          <w:szCs w:val="21"/>
        </w:rPr>
        <w:t xml:space="preserve">　　　　　　　　　印</w:t>
      </w:r>
    </w:p>
    <w:p w:rsidR="000E306F" w:rsidRPr="00131CBF" w:rsidRDefault="000E306F" w:rsidP="000E306F">
      <w:pPr>
        <w:widowControl/>
        <w:jc w:val="left"/>
        <w:rPr>
          <w:rFonts w:asciiTheme="minorEastAsia" w:eastAsiaTheme="minorEastAsia" w:hAnsiTheme="minorEastAsia"/>
          <w:color w:val="000000" w:themeColor="text1"/>
          <w:szCs w:val="21"/>
        </w:rPr>
      </w:pPr>
    </w:p>
    <w:p w:rsidR="000E306F" w:rsidRPr="00131CBF" w:rsidRDefault="000E306F" w:rsidP="000E306F">
      <w:pPr>
        <w:widowControl/>
        <w:jc w:val="left"/>
        <w:rPr>
          <w:rFonts w:asciiTheme="minorEastAsia" w:eastAsiaTheme="minorEastAsia" w:hAnsiTheme="minorEastAsia"/>
          <w:color w:val="000000" w:themeColor="text1"/>
          <w:szCs w:val="21"/>
        </w:rPr>
      </w:pPr>
    </w:p>
    <w:p w:rsidR="000E306F" w:rsidRPr="00131CBF" w:rsidRDefault="000E306F" w:rsidP="00AE637B">
      <w:pPr>
        <w:widowControl/>
        <w:jc w:val="center"/>
        <w:rPr>
          <w:rFonts w:asciiTheme="minorEastAsia" w:eastAsiaTheme="minorEastAsia" w:hAnsiTheme="minorEastAsia"/>
          <w:color w:val="000000" w:themeColor="text1"/>
          <w:szCs w:val="21"/>
        </w:rPr>
      </w:pPr>
      <w:r w:rsidRPr="00131CBF">
        <w:rPr>
          <w:rFonts w:asciiTheme="minorEastAsia" w:eastAsiaTheme="minorEastAsia" w:hAnsiTheme="minorEastAsia" w:hint="eastAsia"/>
          <w:color w:val="000000" w:themeColor="text1"/>
          <w:szCs w:val="21"/>
        </w:rPr>
        <w:t>平成　年度消費税及び地方消費税に係る仕入控除税額報告書</w:t>
      </w:r>
    </w:p>
    <w:p w:rsidR="000E306F" w:rsidRPr="00131CBF" w:rsidRDefault="000E306F" w:rsidP="000E306F">
      <w:pPr>
        <w:widowControl/>
        <w:jc w:val="left"/>
        <w:rPr>
          <w:rFonts w:asciiTheme="minorEastAsia" w:eastAsiaTheme="minorEastAsia" w:hAnsiTheme="minorEastAsia"/>
          <w:color w:val="000000" w:themeColor="text1"/>
          <w:szCs w:val="21"/>
        </w:rPr>
      </w:pPr>
    </w:p>
    <w:p w:rsidR="000E306F" w:rsidRPr="00131CBF" w:rsidRDefault="000E306F" w:rsidP="000E306F">
      <w:pPr>
        <w:widowControl/>
        <w:jc w:val="left"/>
        <w:rPr>
          <w:rFonts w:asciiTheme="minorEastAsia" w:eastAsiaTheme="minorEastAsia" w:hAnsiTheme="minorEastAsia"/>
          <w:color w:val="000000" w:themeColor="text1"/>
          <w:szCs w:val="21"/>
        </w:rPr>
      </w:pPr>
    </w:p>
    <w:p w:rsidR="000E306F" w:rsidRPr="00131CBF" w:rsidRDefault="000E306F" w:rsidP="000E306F">
      <w:pPr>
        <w:widowControl/>
        <w:jc w:val="left"/>
        <w:rPr>
          <w:rFonts w:asciiTheme="minorEastAsia" w:eastAsiaTheme="minorEastAsia" w:hAnsiTheme="minorEastAsia"/>
          <w:color w:val="000000" w:themeColor="text1"/>
          <w:szCs w:val="21"/>
        </w:rPr>
      </w:pPr>
      <w:r w:rsidRPr="00131CBF">
        <w:rPr>
          <w:rFonts w:asciiTheme="minorEastAsia" w:eastAsiaTheme="minorEastAsia" w:hAnsiTheme="minorEastAsia" w:hint="eastAsia"/>
          <w:color w:val="000000" w:themeColor="text1"/>
          <w:szCs w:val="21"/>
        </w:rPr>
        <w:t xml:space="preserve">　平成　年　月　日付第　号をもって交付決定のあった、平成　　年度障害者総合支援事業費補助金（障害者自立支援機器等開発促進事業）について、交付</w:t>
      </w:r>
      <w:r w:rsidR="00AE637B" w:rsidRPr="00131CBF">
        <w:rPr>
          <w:rFonts w:asciiTheme="minorEastAsia" w:eastAsiaTheme="minorEastAsia" w:hAnsiTheme="minorEastAsia" w:hint="eastAsia"/>
          <w:color w:val="000000" w:themeColor="text1"/>
          <w:szCs w:val="21"/>
        </w:rPr>
        <w:t>要項</w:t>
      </w:r>
      <w:r w:rsidRPr="00131CBF">
        <w:rPr>
          <w:rFonts w:asciiTheme="minorEastAsia" w:eastAsiaTheme="minorEastAsia" w:hAnsiTheme="minorEastAsia" w:hint="eastAsia"/>
          <w:color w:val="000000" w:themeColor="text1"/>
          <w:szCs w:val="21"/>
        </w:rPr>
        <w:t>第１５条⑮の規定に基づき下記のとおり報告する。</w:t>
      </w:r>
    </w:p>
    <w:p w:rsidR="000E306F" w:rsidRPr="00131CBF" w:rsidRDefault="000E306F" w:rsidP="000E306F">
      <w:pPr>
        <w:widowControl/>
        <w:jc w:val="left"/>
        <w:rPr>
          <w:rFonts w:asciiTheme="minorEastAsia" w:eastAsiaTheme="minorEastAsia" w:hAnsiTheme="minorEastAsia"/>
          <w:color w:val="000000" w:themeColor="text1"/>
          <w:szCs w:val="21"/>
        </w:rPr>
      </w:pPr>
    </w:p>
    <w:p w:rsidR="000E306F" w:rsidRPr="00131CBF" w:rsidRDefault="000E306F" w:rsidP="000E306F">
      <w:pPr>
        <w:widowControl/>
        <w:jc w:val="left"/>
        <w:rPr>
          <w:rFonts w:asciiTheme="minorEastAsia" w:eastAsiaTheme="minorEastAsia" w:hAnsiTheme="minorEastAsia"/>
          <w:color w:val="000000" w:themeColor="text1"/>
          <w:szCs w:val="21"/>
        </w:rPr>
      </w:pPr>
    </w:p>
    <w:p w:rsidR="000E306F" w:rsidRPr="00131CBF" w:rsidRDefault="000E306F" w:rsidP="00AE637B">
      <w:pPr>
        <w:widowControl/>
        <w:ind w:left="424" w:hangingChars="202" w:hanging="424"/>
        <w:jc w:val="left"/>
        <w:rPr>
          <w:rFonts w:asciiTheme="minorEastAsia" w:eastAsiaTheme="minorEastAsia" w:hAnsiTheme="minorEastAsia"/>
          <w:color w:val="000000" w:themeColor="text1"/>
          <w:szCs w:val="21"/>
        </w:rPr>
      </w:pPr>
      <w:r w:rsidRPr="00131CBF">
        <w:rPr>
          <w:rFonts w:asciiTheme="minorEastAsia" w:eastAsiaTheme="minorEastAsia" w:hAnsiTheme="minorEastAsia" w:hint="eastAsia"/>
          <w:color w:val="000000" w:themeColor="text1"/>
          <w:szCs w:val="21"/>
        </w:rPr>
        <w:t xml:space="preserve">　１　補助金等に係る予算の執行の適正化に関する法律</w:t>
      </w:r>
      <w:r w:rsidRPr="00131CBF">
        <w:rPr>
          <w:rFonts w:asciiTheme="minorEastAsia" w:eastAsiaTheme="minorEastAsia" w:hAnsiTheme="minorEastAsia"/>
          <w:color w:val="000000" w:themeColor="text1"/>
          <w:szCs w:val="21"/>
        </w:rPr>
        <w:t>(昭和３０年法律第１７９号)第１５条に基づく額の確定額又は事業実績報告額</w:t>
      </w:r>
    </w:p>
    <w:p w:rsidR="000E306F" w:rsidRPr="00131CBF" w:rsidRDefault="000E306F" w:rsidP="000E306F">
      <w:pPr>
        <w:widowControl/>
        <w:jc w:val="left"/>
        <w:rPr>
          <w:rFonts w:asciiTheme="minorEastAsia" w:eastAsiaTheme="minorEastAsia" w:hAnsiTheme="minorEastAsia"/>
          <w:color w:val="000000" w:themeColor="text1"/>
          <w:szCs w:val="21"/>
        </w:rPr>
      </w:pPr>
    </w:p>
    <w:p w:rsidR="000E306F" w:rsidRPr="00131CBF" w:rsidRDefault="000E306F" w:rsidP="00AE637B">
      <w:pPr>
        <w:widowControl/>
        <w:ind w:firstLineChars="600" w:firstLine="1260"/>
        <w:jc w:val="left"/>
        <w:rPr>
          <w:rFonts w:asciiTheme="minorEastAsia" w:eastAsiaTheme="minorEastAsia" w:hAnsiTheme="minorEastAsia"/>
          <w:color w:val="000000" w:themeColor="text1"/>
          <w:szCs w:val="21"/>
        </w:rPr>
      </w:pPr>
      <w:r w:rsidRPr="00131CBF">
        <w:rPr>
          <w:rFonts w:asciiTheme="minorEastAsia" w:eastAsiaTheme="minorEastAsia" w:hAnsiTheme="minorEastAsia" w:hint="eastAsia"/>
          <w:color w:val="000000" w:themeColor="text1"/>
          <w:szCs w:val="21"/>
        </w:rPr>
        <w:t>金　　　　　　　　　　円</w:t>
      </w:r>
    </w:p>
    <w:p w:rsidR="000E306F" w:rsidRPr="00131CBF" w:rsidRDefault="000E306F" w:rsidP="000E306F">
      <w:pPr>
        <w:widowControl/>
        <w:jc w:val="left"/>
        <w:rPr>
          <w:rFonts w:asciiTheme="minorEastAsia" w:eastAsiaTheme="minorEastAsia" w:hAnsiTheme="minorEastAsia"/>
          <w:color w:val="000000" w:themeColor="text1"/>
          <w:szCs w:val="21"/>
        </w:rPr>
      </w:pPr>
    </w:p>
    <w:p w:rsidR="000E306F" w:rsidRPr="00131CBF" w:rsidRDefault="000E306F" w:rsidP="00AE637B">
      <w:pPr>
        <w:widowControl/>
        <w:ind w:left="424" w:hangingChars="202" w:hanging="424"/>
        <w:jc w:val="left"/>
        <w:rPr>
          <w:rFonts w:asciiTheme="minorEastAsia" w:eastAsiaTheme="minorEastAsia" w:hAnsiTheme="minorEastAsia"/>
          <w:color w:val="000000" w:themeColor="text1"/>
          <w:szCs w:val="21"/>
        </w:rPr>
      </w:pPr>
      <w:r w:rsidRPr="00131CBF">
        <w:rPr>
          <w:rFonts w:asciiTheme="minorEastAsia" w:eastAsiaTheme="minorEastAsia" w:hAnsiTheme="minorEastAsia" w:hint="eastAsia"/>
          <w:color w:val="000000" w:themeColor="text1"/>
          <w:szCs w:val="21"/>
        </w:rPr>
        <w:t xml:space="preserve">　２　消費税及び地方消費税の申告により確定した消費税及び地方消費税に係る仕入控除税額（要国庫補助金等返還額相当額）</w:t>
      </w:r>
    </w:p>
    <w:p w:rsidR="000E306F" w:rsidRPr="00131CBF" w:rsidRDefault="000E306F" w:rsidP="000E306F">
      <w:pPr>
        <w:widowControl/>
        <w:jc w:val="left"/>
        <w:rPr>
          <w:rFonts w:asciiTheme="minorEastAsia" w:eastAsiaTheme="minorEastAsia" w:hAnsiTheme="minorEastAsia"/>
          <w:color w:val="000000" w:themeColor="text1"/>
          <w:szCs w:val="21"/>
        </w:rPr>
      </w:pPr>
    </w:p>
    <w:p w:rsidR="000E306F" w:rsidRPr="00131CBF" w:rsidRDefault="000E306F" w:rsidP="00AE637B">
      <w:pPr>
        <w:widowControl/>
        <w:ind w:firstLineChars="600" w:firstLine="1260"/>
        <w:jc w:val="left"/>
        <w:rPr>
          <w:rFonts w:asciiTheme="minorEastAsia" w:eastAsiaTheme="minorEastAsia" w:hAnsiTheme="minorEastAsia"/>
          <w:color w:val="000000" w:themeColor="text1"/>
          <w:szCs w:val="21"/>
        </w:rPr>
      </w:pPr>
      <w:r w:rsidRPr="00131CBF">
        <w:rPr>
          <w:rFonts w:asciiTheme="minorEastAsia" w:eastAsiaTheme="minorEastAsia" w:hAnsiTheme="minorEastAsia" w:hint="eastAsia"/>
          <w:color w:val="000000" w:themeColor="text1"/>
          <w:szCs w:val="21"/>
        </w:rPr>
        <w:t>金　　　　　　　　　　円</w:t>
      </w:r>
    </w:p>
    <w:p w:rsidR="000E306F" w:rsidRPr="00131CBF" w:rsidRDefault="000E306F" w:rsidP="000E306F">
      <w:pPr>
        <w:widowControl/>
        <w:jc w:val="left"/>
        <w:rPr>
          <w:rFonts w:asciiTheme="minorEastAsia" w:eastAsiaTheme="minorEastAsia" w:hAnsiTheme="minorEastAsia"/>
          <w:color w:val="000000" w:themeColor="text1"/>
          <w:szCs w:val="21"/>
        </w:rPr>
      </w:pPr>
    </w:p>
    <w:p w:rsidR="000E306F" w:rsidRPr="00131CBF" w:rsidRDefault="000E306F" w:rsidP="000E306F">
      <w:pPr>
        <w:widowControl/>
        <w:jc w:val="left"/>
        <w:rPr>
          <w:rFonts w:asciiTheme="minorEastAsia" w:eastAsiaTheme="minorEastAsia" w:hAnsiTheme="minorEastAsia"/>
          <w:color w:val="000000" w:themeColor="text1"/>
          <w:szCs w:val="21"/>
        </w:rPr>
      </w:pPr>
    </w:p>
    <w:p w:rsidR="000E306F" w:rsidRPr="00131CBF" w:rsidRDefault="000E306F" w:rsidP="000E306F">
      <w:pPr>
        <w:widowControl/>
        <w:jc w:val="left"/>
        <w:rPr>
          <w:rFonts w:asciiTheme="minorEastAsia" w:eastAsiaTheme="minorEastAsia" w:hAnsiTheme="minorEastAsia"/>
          <w:color w:val="000000" w:themeColor="text1"/>
          <w:szCs w:val="21"/>
        </w:rPr>
      </w:pPr>
    </w:p>
    <w:p w:rsidR="000E306F" w:rsidRPr="00131CBF" w:rsidRDefault="000E306F" w:rsidP="000E306F">
      <w:pPr>
        <w:widowControl/>
        <w:jc w:val="left"/>
        <w:rPr>
          <w:rFonts w:asciiTheme="minorEastAsia" w:eastAsiaTheme="minorEastAsia" w:hAnsiTheme="minorEastAsia"/>
          <w:color w:val="000000" w:themeColor="text1"/>
          <w:szCs w:val="21"/>
        </w:rPr>
      </w:pPr>
    </w:p>
    <w:p w:rsidR="000E306F" w:rsidRPr="00131CBF" w:rsidRDefault="000E306F" w:rsidP="000E306F">
      <w:pPr>
        <w:widowControl/>
        <w:jc w:val="left"/>
        <w:rPr>
          <w:rFonts w:asciiTheme="minorEastAsia" w:eastAsiaTheme="minorEastAsia" w:hAnsiTheme="minorEastAsia"/>
          <w:color w:val="000000" w:themeColor="text1"/>
          <w:szCs w:val="21"/>
        </w:rPr>
      </w:pPr>
    </w:p>
    <w:p w:rsidR="000E306F" w:rsidRPr="00131CBF" w:rsidRDefault="000E306F" w:rsidP="000E306F">
      <w:pPr>
        <w:widowControl/>
        <w:jc w:val="left"/>
        <w:rPr>
          <w:rFonts w:asciiTheme="minorEastAsia" w:eastAsiaTheme="minorEastAsia" w:hAnsiTheme="minorEastAsia"/>
          <w:color w:val="000000" w:themeColor="text1"/>
          <w:szCs w:val="21"/>
        </w:rPr>
      </w:pPr>
    </w:p>
    <w:p w:rsidR="000E306F" w:rsidRPr="00131CBF" w:rsidRDefault="000E306F" w:rsidP="000E306F">
      <w:pPr>
        <w:widowControl/>
        <w:jc w:val="left"/>
        <w:rPr>
          <w:rFonts w:asciiTheme="minorEastAsia" w:eastAsiaTheme="minorEastAsia" w:hAnsiTheme="minorEastAsia"/>
          <w:color w:val="000000" w:themeColor="text1"/>
          <w:szCs w:val="21"/>
        </w:rPr>
      </w:pPr>
      <w:r w:rsidRPr="00131CBF">
        <w:rPr>
          <w:rFonts w:asciiTheme="minorEastAsia" w:eastAsiaTheme="minorEastAsia" w:hAnsiTheme="minorEastAsia" w:hint="eastAsia"/>
          <w:color w:val="000000" w:themeColor="text1"/>
          <w:szCs w:val="21"/>
        </w:rPr>
        <w:t>（注）２の金額の積算内訳等が分かる資料を添付すること。</w:t>
      </w:r>
    </w:p>
    <w:p w:rsidR="000E306F" w:rsidRPr="00131CBF" w:rsidRDefault="000E306F">
      <w:pPr>
        <w:widowControl/>
        <w:jc w:val="left"/>
        <w:rPr>
          <w:rFonts w:asciiTheme="minorEastAsia" w:eastAsiaTheme="minorEastAsia" w:hAnsiTheme="minorEastAsia"/>
          <w:color w:val="000000" w:themeColor="text1"/>
          <w:szCs w:val="21"/>
        </w:rPr>
      </w:pPr>
    </w:p>
    <w:p w:rsidR="000E306F" w:rsidRPr="00131CBF" w:rsidRDefault="000E306F">
      <w:pPr>
        <w:widowControl/>
        <w:jc w:val="left"/>
        <w:rPr>
          <w:rFonts w:asciiTheme="minorEastAsia" w:eastAsiaTheme="minorEastAsia" w:hAnsiTheme="minorEastAsia"/>
          <w:color w:val="000000" w:themeColor="text1"/>
          <w:szCs w:val="21"/>
        </w:rPr>
      </w:pPr>
    </w:p>
    <w:p w:rsidR="000E306F" w:rsidRPr="00131CBF" w:rsidRDefault="000E306F">
      <w:pPr>
        <w:widowControl/>
        <w:jc w:val="left"/>
        <w:rPr>
          <w:rFonts w:asciiTheme="minorEastAsia" w:eastAsiaTheme="minorEastAsia" w:hAnsiTheme="minorEastAsia"/>
          <w:color w:val="000000" w:themeColor="text1"/>
          <w:szCs w:val="21"/>
        </w:rPr>
      </w:pPr>
      <w:r w:rsidRPr="00131CBF">
        <w:rPr>
          <w:rFonts w:asciiTheme="minorEastAsia" w:eastAsiaTheme="minorEastAsia" w:hAnsiTheme="minorEastAsia"/>
          <w:color w:val="000000" w:themeColor="text1"/>
          <w:szCs w:val="21"/>
        </w:rPr>
        <w:br w:type="page"/>
      </w:r>
    </w:p>
    <w:p w:rsidR="00F16B67" w:rsidRPr="00131CBF" w:rsidRDefault="00F16B67" w:rsidP="00F16B67">
      <w:pPr>
        <w:tabs>
          <w:tab w:val="left" w:pos="1140"/>
        </w:tabs>
        <w:rPr>
          <w:rFonts w:asciiTheme="minorEastAsia" w:eastAsiaTheme="minorEastAsia" w:hAnsiTheme="minorEastAsia"/>
          <w:color w:val="000000" w:themeColor="text1"/>
          <w:szCs w:val="21"/>
        </w:rPr>
      </w:pPr>
      <w:r w:rsidRPr="00131CBF">
        <w:rPr>
          <w:rFonts w:asciiTheme="minorEastAsia" w:eastAsiaTheme="minorEastAsia" w:hAnsiTheme="minorEastAsia" w:hint="eastAsia"/>
          <w:color w:val="000000" w:themeColor="text1"/>
          <w:szCs w:val="21"/>
        </w:rPr>
        <w:lastRenderedPageBreak/>
        <w:t>様式第４</w:t>
      </w:r>
    </w:p>
    <w:p w:rsidR="00F16B67" w:rsidRPr="00131CBF" w:rsidRDefault="00F16B67" w:rsidP="00F16B67">
      <w:pPr>
        <w:jc w:val="right"/>
        <w:rPr>
          <w:rFonts w:asciiTheme="minorEastAsia" w:eastAsiaTheme="minorEastAsia" w:hAnsiTheme="minorEastAsia"/>
          <w:snapToGrid w:val="0"/>
          <w:color w:val="000000" w:themeColor="text1"/>
          <w:szCs w:val="21"/>
        </w:rPr>
      </w:pPr>
      <w:r w:rsidRPr="00131CBF">
        <w:rPr>
          <w:rFonts w:asciiTheme="minorEastAsia" w:eastAsiaTheme="minorEastAsia" w:hAnsiTheme="minorEastAsia" w:hint="eastAsia"/>
          <w:snapToGrid w:val="0"/>
          <w:color w:val="000000" w:themeColor="text1"/>
          <w:szCs w:val="21"/>
        </w:rPr>
        <w:t>番　　　　　号</w:t>
      </w:r>
    </w:p>
    <w:p w:rsidR="00F16B67" w:rsidRPr="00131CBF" w:rsidRDefault="00F16B67" w:rsidP="00F16B67">
      <w:pPr>
        <w:ind w:right="-1"/>
        <w:jc w:val="right"/>
        <w:rPr>
          <w:rFonts w:asciiTheme="minorEastAsia" w:eastAsiaTheme="minorEastAsia" w:hAnsiTheme="minorEastAsia"/>
          <w:snapToGrid w:val="0"/>
          <w:color w:val="000000" w:themeColor="text1"/>
          <w:szCs w:val="21"/>
        </w:rPr>
      </w:pPr>
      <w:r w:rsidRPr="00131CBF">
        <w:rPr>
          <w:rFonts w:asciiTheme="minorEastAsia" w:eastAsiaTheme="minorEastAsia" w:hAnsiTheme="minorEastAsia" w:hint="eastAsia"/>
          <w:snapToGrid w:val="0"/>
          <w:color w:val="000000" w:themeColor="text1"/>
          <w:szCs w:val="21"/>
        </w:rPr>
        <w:t>年　　月　　日</w:t>
      </w:r>
    </w:p>
    <w:p w:rsidR="00F16B67" w:rsidRPr="00131CBF" w:rsidRDefault="00F16B67" w:rsidP="00F16B67">
      <w:pPr>
        <w:rPr>
          <w:rFonts w:asciiTheme="minorEastAsia" w:eastAsiaTheme="minorEastAsia" w:hAnsiTheme="minorEastAsia"/>
          <w:snapToGrid w:val="0"/>
          <w:color w:val="000000" w:themeColor="text1"/>
          <w:szCs w:val="21"/>
        </w:rPr>
      </w:pPr>
    </w:p>
    <w:p w:rsidR="00F16B67" w:rsidRPr="00131CBF" w:rsidRDefault="00F16B67" w:rsidP="00F16B67">
      <w:pPr>
        <w:ind w:firstLineChars="100" w:firstLine="210"/>
        <w:rPr>
          <w:rFonts w:asciiTheme="minorEastAsia" w:eastAsiaTheme="minorEastAsia" w:hAnsiTheme="minorEastAsia"/>
          <w:snapToGrid w:val="0"/>
          <w:color w:val="000000" w:themeColor="text1"/>
          <w:szCs w:val="21"/>
        </w:rPr>
      </w:pPr>
      <w:r w:rsidRPr="00131CBF">
        <w:rPr>
          <w:rFonts w:asciiTheme="minorEastAsia" w:eastAsiaTheme="minorEastAsia" w:hAnsiTheme="minorEastAsia" w:hint="eastAsia"/>
          <w:snapToGrid w:val="0"/>
          <w:color w:val="000000" w:themeColor="text1"/>
          <w:szCs w:val="21"/>
        </w:rPr>
        <w:t>法人にあっては名称</w:t>
      </w:r>
    </w:p>
    <w:p w:rsidR="00F16B67" w:rsidRPr="00131CBF" w:rsidRDefault="00F16B67" w:rsidP="00F16B67">
      <w:pPr>
        <w:rPr>
          <w:rFonts w:asciiTheme="minorEastAsia" w:eastAsiaTheme="minorEastAsia" w:hAnsiTheme="minorEastAsia"/>
          <w:snapToGrid w:val="0"/>
          <w:color w:val="000000" w:themeColor="text1"/>
          <w:szCs w:val="21"/>
        </w:rPr>
      </w:pPr>
      <w:r w:rsidRPr="00131CBF">
        <w:rPr>
          <w:rFonts w:asciiTheme="minorEastAsia" w:eastAsiaTheme="minorEastAsia" w:hAnsiTheme="minorEastAsia" w:hint="eastAsia"/>
          <w:snapToGrid w:val="0"/>
          <w:color w:val="000000" w:themeColor="text1"/>
          <w:szCs w:val="21"/>
        </w:rPr>
        <w:t xml:space="preserve">　　　　及び代表者</w:t>
      </w:r>
      <w:r w:rsidRPr="00131CBF">
        <w:rPr>
          <w:rFonts w:asciiTheme="minorEastAsia" w:eastAsiaTheme="minorEastAsia" w:hAnsiTheme="minorEastAsia"/>
          <w:snapToGrid w:val="0"/>
          <w:color w:val="000000" w:themeColor="text1"/>
          <w:szCs w:val="21"/>
        </w:rPr>
        <w:t xml:space="preserve"> あて</w:t>
      </w:r>
    </w:p>
    <w:p w:rsidR="00F16B67" w:rsidRPr="00131CBF" w:rsidRDefault="00F16B67" w:rsidP="00F16B67">
      <w:pPr>
        <w:rPr>
          <w:rFonts w:asciiTheme="minorEastAsia" w:eastAsiaTheme="minorEastAsia" w:hAnsiTheme="minorEastAsia"/>
          <w:snapToGrid w:val="0"/>
          <w:color w:val="000000" w:themeColor="text1"/>
          <w:szCs w:val="21"/>
        </w:rPr>
      </w:pPr>
    </w:p>
    <w:p w:rsidR="00F16B67" w:rsidRPr="00131CBF" w:rsidRDefault="00F16B67" w:rsidP="00F16B67">
      <w:pPr>
        <w:ind w:leftChars="2700" w:left="5670"/>
        <w:rPr>
          <w:rFonts w:asciiTheme="minorEastAsia" w:eastAsiaTheme="minorEastAsia" w:hAnsiTheme="minorEastAsia"/>
          <w:snapToGrid w:val="0"/>
          <w:color w:val="000000" w:themeColor="text1"/>
          <w:szCs w:val="21"/>
        </w:rPr>
      </w:pPr>
      <w:r w:rsidRPr="00131CBF">
        <w:rPr>
          <w:rFonts w:asciiTheme="minorEastAsia" w:eastAsiaTheme="minorEastAsia" w:hAnsiTheme="minorEastAsia" w:hint="eastAsia"/>
          <w:snapToGrid w:val="0"/>
          <w:color w:val="000000" w:themeColor="text1"/>
          <w:szCs w:val="21"/>
        </w:rPr>
        <w:t>公益財団法人テクノエイド協会</w:t>
      </w:r>
    </w:p>
    <w:p w:rsidR="00F16B67" w:rsidRPr="00131CBF" w:rsidRDefault="00F16B67" w:rsidP="00F16B67">
      <w:pPr>
        <w:ind w:leftChars="2700" w:left="5670"/>
        <w:rPr>
          <w:rFonts w:asciiTheme="minorEastAsia" w:eastAsiaTheme="minorEastAsia" w:hAnsiTheme="minorEastAsia"/>
          <w:snapToGrid w:val="0"/>
          <w:color w:val="000000" w:themeColor="text1"/>
          <w:szCs w:val="21"/>
        </w:rPr>
      </w:pPr>
      <w:r w:rsidRPr="00131CBF">
        <w:rPr>
          <w:rFonts w:asciiTheme="minorEastAsia" w:eastAsiaTheme="minorEastAsia" w:hAnsiTheme="minorEastAsia" w:hint="eastAsia"/>
          <w:snapToGrid w:val="0"/>
          <w:color w:val="000000" w:themeColor="text1"/>
          <w:szCs w:val="21"/>
        </w:rPr>
        <w:t xml:space="preserve">　理事長　大橋謙策</w:t>
      </w:r>
    </w:p>
    <w:p w:rsidR="00F16B67" w:rsidRPr="00131CBF" w:rsidRDefault="00F16B67" w:rsidP="00F16B67">
      <w:pPr>
        <w:pStyle w:val="21"/>
        <w:wordWrap/>
        <w:spacing w:line="280" w:lineRule="exact"/>
        <w:rPr>
          <w:rFonts w:asciiTheme="minorEastAsia" w:eastAsiaTheme="minorEastAsia" w:hAnsiTheme="minorEastAsia"/>
          <w:color w:val="000000" w:themeColor="text1"/>
          <w:szCs w:val="21"/>
        </w:rPr>
      </w:pPr>
    </w:p>
    <w:p w:rsidR="00F16B67" w:rsidRPr="00131CBF" w:rsidRDefault="00F16B67" w:rsidP="00F16B67">
      <w:pPr>
        <w:pStyle w:val="21"/>
        <w:wordWrap/>
        <w:spacing w:line="280" w:lineRule="exact"/>
        <w:rPr>
          <w:rFonts w:asciiTheme="minorEastAsia" w:eastAsiaTheme="minorEastAsia" w:hAnsiTheme="minorEastAsia"/>
          <w:snapToGrid w:val="0"/>
          <w:color w:val="000000" w:themeColor="text1"/>
          <w:szCs w:val="21"/>
        </w:rPr>
      </w:pPr>
    </w:p>
    <w:p w:rsidR="00F16B67" w:rsidRPr="00131CBF" w:rsidRDefault="00F16B67" w:rsidP="00F16B67">
      <w:pPr>
        <w:jc w:val="center"/>
        <w:rPr>
          <w:rFonts w:asciiTheme="minorEastAsia" w:eastAsiaTheme="minorEastAsia" w:hAnsiTheme="minorEastAsia"/>
          <w:color w:val="000000" w:themeColor="text1"/>
          <w:szCs w:val="21"/>
        </w:rPr>
      </w:pPr>
      <w:r w:rsidRPr="00131CBF">
        <w:rPr>
          <w:rFonts w:asciiTheme="minorEastAsia" w:eastAsiaTheme="minorEastAsia" w:hAnsiTheme="minorEastAsia" w:hint="eastAsia"/>
          <w:snapToGrid w:val="0"/>
          <w:color w:val="000000" w:themeColor="text1"/>
          <w:szCs w:val="21"/>
        </w:rPr>
        <w:t>平成２８年度</w:t>
      </w:r>
      <w:r w:rsidRPr="00131CBF">
        <w:rPr>
          <w:rFonts w:asciiTheme="minorEastAsia" w:eastAsiaTheme="minorEastAsia" w:hAnsiTheme="minorEastAsia" w:cs="MS-Mincho" w:hint="eastAsia"/>
          <w:color w:val="000000" w:themeColor="text1"/>
          <w:kern w:val="0"/>
          <w:szCs w:val="21"/>
        </w:rPr>
        <w:t>障害者総合支援事業費補助金（障害者自立支援機器等開発促進事業）</w:t>
      </w:r>
    </w:p>
    <w:p w:rsidR="00F16B67" w:rsidRPr="00131CBF" w:rsidRDefault="00F16B67" w:rsidP="00F16B67">
      <w:pPr>
        <w:jc w:val="center"/>
        <w:rPr>
          <w:rFonts w:asciiTheme="minorEastAsia" w:eastAsiaTheme="minorEastAsia" w:hAnsiTheme="minorEastAsia"/>
          <w:color w:val="000000" w:themeColor="text1"/>
          <w:szCs w:val="21"/>
        </w:rPr>
      </w:pPr>
      <w:r w:rsidRPr="00131CBF">
        <w:rPr>
          <w:rFonts w:asciiTheme="minorEastAsia" w:eastAsiaTheme="minorEastAsia" w:hAnsiTheme="minorEastAsia" w:hint="eastAsia"/>
          <w:color w:val="000000" w:themeColor="text1"/>
          <w:szCs w:val="21"/>
        </w:rPr>
        <w:t>交付額確定通知書</w:t>
      </w:r>
    </w:p>
    <w:p w:rsidR="00F16B67" w:rsidRPr="00131CBF" w:rsidRDefault="00F16B67" w:rsidP="00F16B67">
      <w:pPr>
        <w:rPr>
          <w:rFonts w:asciiTheme="minorEastAsia" w:eastAsiaTheme="minorEastAsia" w:hAnsiTheme="minorEastAsia"/>
          <w:color w:val="000000" w:themeColor="text1"/>
          <w:szCs w:val="21"/>
        </w:rPr>
      </w:pPr>
    </w:p>
    <w:p w:rsidR="00F16B67" w:rsidRPr="00131CBF" w:rsidRDefault="00F16B67" w:rsidP="00F16B67">
      <w:pPr>
        <w:rPr>
          <w:rFonts w:asciiTheme="minorEastAsia" w:eastAsiaTheme="minorEastAsia" w:hAnsiTheme="minorEastAsia"/>
          <w:color w:val="000000" w:themeColor="text1"/>
          <w:szCs w:val="21"/>
        </w:rPr>
      </w:pPr>
    </w:p>
    <w:p w:rsidR="00F16B67" w:rsidRPr="00131CBF" w:rsidRDefault="00F16B67" w:rsidP="00F16B67">
      <w:pPr>
        <w:ind w:right="-1" w:firstLineChars="100" w:firstLine="210"/>
        <w:rPr>
          <w:rFonts w:asciiTheme="minorEastAsia" w:eastAsiaTheme="minorEastAsia" w:hAnsiTheme="minorEastAsia" w:cs="MS-Mincho"/>
          <w:color w:val="000000" w:themeColor="text1"/>
          <w:kern w:val="0"/>
          <w:szCs w:val="21"/>
        </w:rPr>
      </w:pPr>
      <w:r w:rsidRPr="00131CBF">
        <w:rPr>
          <w:rFonts w:asciiTheme="minorEastAsia" w:eastAsiaTheme="minorEastAsia" w:hAnsiTheme="minorEastAsia" w:hint="eastAsia"/>
          <w:color w:val="000000" w:themeColor="text1"/>
          <w:szCs w:val="21"/>
        </w:rPr>
        <w:t>平成　年　月　日付第　号をもって交付決定した</w:t>
      </w:r>
      <w:r w:rsidRPr="00131CBF">
        <w:rPr>
          <w:rFonts w:asciiTheme="minorEastAsia" w:eastAsiaTheme="minorEastAsia" w:hAnsiTheme="minorEastAsia" w:hint="eastAsia"/>
          <w:snapToGrid w:val="0"/>
          <w:color w:val="000000" w:themeColor="text1"/>
          <w:szCs w:val="21"/>
        </w:rPr>
        <w:t>平成２８年度</w:t>
      </w:r>
      <w:r w:rsidRPr="00131CBF">
        <w:rPr>
          <w:rFonts w:asciiTheme="minorEastAsia" w:eastAsiaTheme="minorEastAsia" w:hAnsiTheme="minorEastAsia" w:cs="MS-Mincho" w:hint="eastAsia"/>
          <w:color w:val="000000" w:themeColor="text1"/>
          <w:kern w:val="0"/>
          <w:szCs w:val="21"/>
        </w:rPr>
        <w:t>障害者総合支援事業費補助金（障害者自立支援機器等開発促進事業）は、平成　年　月　日付第　号付第　号による実績報告に基づき、交付額を以下のとおり確定したので通知する。</w:t>
      </w:r>
    </w:p>
    <w:p w:rsidR="00F16B67" w:rsidRPr="00131CBF" w:rsidRDefault="00F16B67" w:rsidP="00F16B67">
      <w:pPr>
        <w:ind w:right="-1" w:firstLineChars="100" w:firstLine="210"/>
        <w:rPr>
          <w:rFonts w:asciiTheme="minorEastAsia" w:eastAsiaTheme="minorEastAsia" w:hAnsiTheme="minorEastAsia" w:cs="MS-Mincho"/>
          <w:color w:val="000000" w:themeColor="text1"/>
          <w:kern w:val="0"/>
          <w:szCs w:val="21"/>
        </w:rPr>
      </w:pPr>
    </w:p>
    <w:p w:rsidR="00F16B67" w:rsidRPr="00131CBF" w:rsidRDefault="00F16B67" w:rsidP="00F16B67">
      <w:pPr>
        <w:ind w:right="-1"/>
        <w:rPr>
          <w:rFonts w:asciiTheme="minorEastAsia" w:eastAsiaTheme="minorEastAsia" w:hAnsiTheme="minorEastAsia" w:cs="MS-Mincho"/>
          <w:color w:val="000000" w:themeColor="text1"/>
          <w:kern w:val="0"/>
          <w:szCs w:val="21"/>
        </w:rPr>
      </w:pPr>
      <w:r w:rsidRPr="00131CBF">
        <w:rPr>
          <w:rFonts w:asciiTheme="minorEastAsia" w:eastAsiaTheme="minorEastAsia" w:hAnsiTheme="minorEastAsia" w:cs="MS-Mincho" w:hint="eastAsia"/>
          <w:color w:val="000000" w:themeColor="text1"/>
          <w:kern w:val="0"/>
          <w:szCs w:val="21"/>
        </w:rPr>
        <w:t>（なお、超過交付となった額については額については、平成</w:t>
      </w:r>
      <w:r w:rsidR="00131AB4" w:rsidRPr="00131CBF">
        <w:rPr>
          <w:rFonts w:asciiTheme="minorEastAsia" w:eastAsiaTheme="minorEastAsia" w:hAnsiTheme="minorEastAsia" w:cs="MS-Mincho" w:hint="eastAsia"/>
          <w:color w:val="000000" w:themeColor="text1"/>
          <w:kern w:val="0"/>
          <w:szCs w:val="21"/>
        </w:rPr>
        <w:t xml:space="preserve">　</w:t>
      </w:r>
      <w:r w:rsidRPr="00131CBF">
        <w:rPr>
          <w:rFonts w:asciiTheme="minorEastAsia" w:eastAsiaTheme="minorEastAsia" w:hAnsiTheme="minorEastAsia" w:cs="MS-Mincho" w:hint="eastAsia"/>
          <w:color w:val="000000" w:themeColor="text1"/>
          <w:kern w:val="0"/>
          <w:szCs w:val="21"/>
        </w:rPr>
        <w:t>年</w:t>
      </w:r>
      <w:r w:rsidR="00131AB4" w:rsidRPr="00131CBF">
        <w:rPr>
          <w:rFonts w:asciiTheme="minorEastAsia" w:eastAsiaTheme="minorEastAsia" w:hAnsiTheme="minorEastAsia" w:cs="MS-Mincho" w:hint="eastAsia"/>
          <w:color w:val="000000" w:themeColor="text1"/>
          <w:kern w:val="0"/>
          <w:szCs w:val="21"/>
        </w:rPr>
        <w:t xml:space="preserve">　</w:t>
      </w:r>
      <w:r w:rsidRPr="00131CBF">
        <w:rPr>
          <w:rFonts w:asciiTheme="minorEastAsia" w:eastAsiaTheme="minorEastAsia" w:hAnsiTheme="minorEastAsia" w:cs="MS-Mincho" w:hint="eastAsia"/>
          <w:color w:val="000000" w:themeColor="text1"/>
          <w:kern w:val="0"/>
          <w:szCs w:val="21"/>
        </w:rPr>
        <w:t>月</w:t>
      </w:r>
      <w:r w:rsidR="00131AB4" w:rsidRPr="00131CBF">
        <w:rPr>
          <w:rFonts w:asciiTheme="minorEastAsia" w:eastAsiaTheme="minorEastAsia" w:hAnsiTheme="minorEastAsia" w:cs="MS-Mincho" w:hint="eastAsia"/>
          <w:color w:val="000000" w:themeColor="text1"/>
          <w:kern w:val="0"/>
          <w:szCs w:val="21"/>
        </w:rPr>
        <w:t xml:space="preserve">　</w:t>
      </w:r>
      <w:r w:rsidRPr="00131CBF">
        <w:rPr>
          <w:rFonts w:asciiTheme="minorEastAsia" w:eastAsiaTheme="minorEastAsia" w:hAnsiTheme="minorEastAsia" w:cs="MS-Mincho" w:hint="eastAsia"/>
          <w:color w:val="000000" w:themeColor="text1"/>
          <w:kern w:val="0"/>
          <w:szCs w:val="21"/>
        </w:rPr>
        <w:t>日までに協会が指定する口座へ返還してください。）</w:t>
      </w:r>
    </w:p>
    <w:p w:rsidR="00F16B67" w:rsidRPr="00131CBF" w:rsidRDefault="00F16B67" w:rsidP="00F16B67">
      <w:pPr>
        <w:rPr>
          <w:rFonts w:asciiTheme="minorEastAsia" w:eastAsiaTheme="minorEastAsia" w:hAnsiTheme="minorEastAsia"/>
          <w:color w:val="000000" w:themeColor="text1"/>
          <w:szCs w:val="21"/>
        </w:rPr>
      </w:pPr>
    </w:p>
    <w:p w:rsidR="00F16B67" w:rsidRPr="00131CBF" w:rsidRDefault="00F16B67" w:rsidP="00F16B67">
      <w:pPr>
        <w:rPr>
          <w:rFonts w:asciiTheme="minorEastAsia" w:eastAsiaTheme="minorEastAsia" w:hAnsiTheme="minorEastAsia"/>
          <w:color w:val="000000" w:themeColor="text1"/>
          <w:szCs w:val="21"/>
        </w:rPr>
      </w:pPr>
    </w:p>
    <w:p w:rsidR="00F16B67" w:rsidRPr="00131CBF" w:rsidRDefault="00F16B67" w:rsidP="00F16B67">
      <w:pPr>
        <w:pStyle w:val="aa"/>
        <w:rPr>
          <w:rFonts w:asciiTheme="minorEastAsia" w:eastAsiaTheme="minorEastAsia" w:hAnsiTheme="minorEastAsia"/>
          <w:color w:val="000000" w:themeColor="text1"/>
          <w:szCs w:val="21"/>
        </w:rPr>
      </w:pPr>
      <w:r w:rsidRPr="00131CBF">
        <w:rPr>
          <w:rFonts w:asciiTheme="minorEastAsia" w:eastAsiaTheme="minorEastAsia" w:hAnsiTheme="minorEastAsia" w:hint="eastAsia"/>
          <w:color w:val="000000" w:themeColor="text1"/>
          <w:szCs w:val="21"/>
        </w:rPr>
        <w:t>記</w:t>
      </w:r>
    </w:p>
    <w:p w:rsidR="00F16B67" w:rsidRPr="00131CBF" w:rsidRDefault="00F16B67" w:rsidP="00F16B67">
      <w:pPr>
        <w:rPr>
          <w:rFonts w:asciiTheme="minorEastAsia" w:eastAsiaTheme="minorEastAsia" w:hAnsiTheme="minorEastAsia"/>
          <w:color w:val="000000" w:themeColor="text1"/>
          <w:szCs w:val="21"/>
        </w:rPr>
      </w:pPr>
    </w:p>
    <w:p w:rsidR="00F16B67" w:rsidRPr="00131CBF" w:rsidRDefault="00F16B67" w:rsidP="00F16B67">
      <w:pPr>
        <w:rPr>
          <w:rFonts w:asciiTheme="minorEastAsia" w:eastAsiaTheme="minorEastAsia" w:hAnsiTheme="minorEastAsia"/>
          <w:color w:val="000000" w:themeColor="text1"/>
          <w:szCs w:val="21"/>
        </w:rPr>
      </w:pPr>
    </w:p>
    <w:tbl>
      <w:tblPr>
        <w:tblStyle w:val="aff"/>
        <w:tblW w:w="0" w:type="auto"/>
        <w:jc w:val="center"/>
        <w:tblLook w:val="04A0" w:firstRow="1" w:lastRow="0" w:firstColumn="1" w:lastColumn="0" w:noHBand="0" w:noVBand="1"/>
      </w:tblPr>
      <w:tblGrid>
        <w:gridCol w:w="3402"/>
        <w:gridCol w:w="4394"/>
      </w:tblGrid>
      <w:tr w:rsidR="00131CBF" w:rsidRPr="00131CBF" w:rsidTr="005F68E4">
        <w:trPr>
          <w:jc w:val="center"/>
        </w:trPr>
        <w:tc>
          <w:tcPr>
            <w:tcW w:w="3402" w:type="dxa"/>
          </w:tcPr>
          <w:p w:rsidR="00F16B67" w:rsidRPr="00131CBF" w:rsidRDefault="00F16B67" w:rsidP="005F68E4">
            <w:pPr>
              <w:rPr>
                <w:rFonts w:asciiTheme="minorEastAsia" w:eastAsiaTheme="minorEastAsia" w:hAnsiTheme="minorEastAsia"/>
                <w:color w:val="000000" w:themeColor="text1"/>
                <w:szCs w:val="21"/>
              </w:rPr>
            </w:pPr>
            <w:r w:rsidRPr="00131CBF">
              <w:rPr>
                <w:rFonts w:asciiTheme="minorEastAsia" w:eastAsiaTheme="minorEastAsia" w:hAnsiTheme="minorEastAsia" w:hint="eastAsia"/>
                <w:color w:val="000000" w:themeColor="text1"/>
                <w:szCs w:val="21"/>
              </w:rPr>
              <w:t>１．交付決定額</w:t>
            </w:r>
          </w:p>
        </w:tc>
        <w:tc>
          <w:tcPr>
            <w:tcW w:w="4394" w:type="dxa"/>
          </w:tcPr>
          <w:p w:rsidR="00F16B67" w:rsidRPr="00131CBF" w:rsidRDefault="00F16B67" w:rsidP="005F68E4">
            <w:pPr>
              <w:jc w:val="right"/>
              <w:rPr>
                <w:rFonts w:asciiTheme="minorEastAsia" w:eastAsiaTheme="minorEastAsia" w:hAnsiTheme="minorEastAsia"/>
                <w:color w:val="000000" w:themeColor="text1"/>
                <w:szCs w:val="21"/>
              </w:rPr>
            </w:pPr>
            <w:r w:rsidRPr="00131CBF">
              <w:rPr>
                <w:rFonts w:asciiTheme="minorEastAsia" w:eastAsiaTheme="minorEastAsia" w:hAnsiTheme="minorEastAsia" w:hint="eastAsia"/>
                <w:color w:val="000000" w:themeColor="text1"/>
                <w:szCs w:val="21"/>
              </w:rPr>
              <w:t>円</w:t>
            </w:r>
            <w:r w:rsidRPr="00131CBF">
              <w:rPr>
                <w:rFonts w:asciiTheme="minorEastAsia" w:eastAsiaTheme="minorEastAsia" w:hAnsiTheme="minorEastAsia"/>
                <w:color w:val="000000" w:themeColor="text1"/>
                <w:szCs w:val="21"/>
              </w:rPr>
              <w:t xml:space="preserve"> </w:t>
            </w:r>
          </w:p>
        </w:tc>
      </w:tr>
      <w:tr w:rsidR="00131CBF" w:rsidRPr="00131CBF" w:rsidTr="005F68E4">
        <w:trPr>
          <w:jc w:val="center"/>
        </w:trPr>
        <w:tc>
          <w:tcPr>
            <w:tcW w:w="3402" w:type="dxa"/>
          </w:tcPr>
          <w:p w:rsidR="00F16B67" w:rsidRPr="00131CBF" w:rsidRDefault="00F16B67" w:rsidP="005F68E4">
            <w:pPr>
              <w:rPr>
                <w:rFonts w:asciiTheme="minorEastAsia" w:eastAsiaTheme="minorEastAsia" w:hAnsiTheme="minorEastAsia"/>
                <w:color w:val="000000" w:themeColor="text1"/>
                <w:szCs w:val="21"/>
              </w:rPr>
            </w:pPr>
            <w:r w:rsidRPr="00131CBF">
              <w:rPr>
                <w:rFonts w:asciiTheme="minorEastAsia" w:eastAsiaTheme="minorEastAsia" w:hAnsiTheme="minorEastAsia" w:hint="eastAsia"/>
                <w:color w:val="000000" w:themeColor="text1"/>
                <w:szCs w:val="21"/>
              </w:rPr>
              <w:t>２．交付金確定額</w:t>
            </w:r>
          </w:p>
        </w:tc>
        <w:tc>
          <w:tcPr>
            <w:tcW w:w="4394" w:type="dxa"/>
          </w:tcPr>
          <w:p w:rsidR="00F16B67" w:rsidRPr="00131CBF" w:rsidRDefault="00F16B67" w:rsidP="005F68E4">
            <w:pPr>
              <w:jc w:val="right"/>
              <w:rPr>
                <w:rFonts w:asciiTheme="minorEastAsia" w:eastAsiaTheme="minorEastAsia" w:hAnsiTheme="minorEastAsia"/>
                <w:color w:val="000000" w:themeColor="text1"/>
                <w:szCs w:val="21"/>
              </w:rPr>
            </w:pPr>
            <w:r w:rsidRPr="00131CBF">
              <w:rPr>
                <w:rFonts w:asciiTheme="minorEastAsia" w:eastAsiaTheme="minorEastAsia" w:hAnsiTheme="minorEastAsia" w:hint="eastAsia"/>
                <w:color w:val="000000" w:themeColor="text1"/>
                <w:szCs w:val="21"/>
              </w:rPr>
              <w:t>円</w:t>
            </w:r>
            <w:r w:rsidRPr="00131CBF">
              <w:rPr>
                <w:rFonts w:asciiTheme="minorEastAsia" w:eastAsiaTheme="minorEastAsia" w:hAnsiTheme="minorEastAsia"/>
                <w:color w:val="000000" w:themeColor="text1"/>
                <w:szCs w:val="21"/>
              </w:rPr>
              <w:t xml:space="preserve"> </w:t>
            </w:r>
          </w:p>
        </w:tc>
      </w:tr>
      <w:tr w:rsidR="00131CBF" w:rsidRPr="00131CBF" w:rsidTr="00F16B67">
        <w:trPr>
          <w:jc w:val="center"/>
        </w:trPr>
        <w:tc>
          <w:tcPr>
            <w:tcW w:w="3402" w:type="dxa"/>
            <w:tcBorders>
              <w:bottom w:val="nil"/>
            </w:tcBorders>
          </w:tcPr>
          <w:p w:rsidR="00F16B67" w:rsidRPr="00131CBF" w:rsidRDefault="00F16B67" w:rsidP="005F68E4">
            <w:pPr>
              <w:rPr>
                <w:rFonts w:asciiTheme="minorEastAsia" w:eastAsiaTheme="minorEastAsia" w:hAnsiTheme="minorEastAsia"/>
                <w:color w:val="000000" w:themeColor="text1"/>
                <w:szCs w:val="21"/>
              </w:rPr>
            </w:pPr>
            <w:r w:rsidRPr="00131CBF">
              <w:rPr>
                <w:rFonts w:asciiTheme="minorEastAsia" w:eastAsiaTheme="minorEastAsia" w:hAnsiTheme="minorEastAsia" w:hint="eastAsia"/>
                <w:color w:val="000000" w:themeColor="text1"/>
                <w:szCs w:val="21"/>
              </w:rPr>
              <w:t>３．超過交付額（返還額）</w:t>
            </w:r>
          </w:p>
        </w:tc>
        <w:tc>
          <w:tcPr>
            <w:tcW w:w="4394" w:type="dxa"/>
            <w:tcBorders>
              <w:bottom w:val="dashSmallGap" w:sz="4" w:space="0" w:color="auto"/>
            </w:tcBorders>
          </w:tcPr>
          <w:p w:rsidR="00F16B67" w:rsidRPr="00131CBF" w:rsidRDefault="00F16B67" w:rsidP="005F68E4">
            <w:pPr>
              <w:jc w:val="right"/>
              <w:rPr>
                <w:rFonts w:asciiTheme="minorEastAsia" w:eastAsiaTheme="minorEastAsia" w:hAnsiTheme="minorEastAsia"/>
                <w:color w:val="000000" w:themeColor="text1"/>
                <w:szCs w:val="21"/>
              </w:rPr>
            </w:pPr>
            <w:r w:rsidRPr="00131CBF">
              <w:rPr>
                <w:rFonts w:asciiTheme="minorEastAsia" w:eastAsiaTheme="minorEastAsia" w:hAnsiTheme="minorEastAsia" w:hint="eastAsia"/>
                <w:color w:val="000000" w:themeColor="text1"/>
                <w:szCs w:val="21"/>
              </w:rPr>
              <w:t>円</w:t>
            </w:r>
            <w:r w:rsidRPr="00131CBF">
              <w:rPr>
                <w:rFonts w:asciiTheme="minorEastAsia" w:eastAsiaTheme="minorEastAsia" w:hAnsiTheme="minorEastAsia"/>
                <w:color w:val="000000" w:themeColor="text1"/>
                <w:szCs w:val="21"/>
              </w:rPr>
              <w:t xml:space="preserve"> </w:t>
            </w:r>
          </w:p>
        </w:tc>
      </w:tr>
      <w:tr w:rsidR="009729D3" w:rsidRPr="00131CBF" w:rsidTr="00F16B67">
        <w:trPr>
          <w:jc w:val="center"/>
        </w:trPr>
        <w:tc>
          <w:tcPr>
            <w:tcW w:w="7796" w:type="dxa"/>
            <w:gridSpan w:val="2"/>
            <w:tcBorders>
              <w:top w:val="nil"/>
            </w:tcBorders>
          </w:tcPr>
          <w:p w:rsidR="00F16B67" w:rsidRPr="00131CBF" w:rsidRDefault="00F16B67" w:rsidP="005F68E4">
            <w:pPr>
              <w:rPr>
                <w:rFonts w:asciiTheme="minorEastAsia" w:eastAsiaTheme="minorEastAsia" w:hAnsiTheme="minorEastAsia"/>
                <w:color w:val="000000" w:themeColor="text1"/>
                <w:szCs w:val="21"/>
              </w:rPr>
            </w:pPr>
            <w:r w:rsidRPr="00131CBF">
              <w:rPr>
                <w:rFonts w:asciiTheme="minorEastAsia" w:eastAsiaTheme="minorEastAsia" w:hAnsiTheme="minorEastAsia" w:hint="eastAsia"/>
                <w:color w:val="000000" w:themeColor="text1"/>
                <w:szCs w:val="21"/>
              </w:rPr>
              <w:t xml:space="preserve">・振込期限　</w:t>
            </w:r>
          </w:p>
          <w:p w:rsidR="00F16B67" w:rsidRPr="00131CBF" w:rsidRDefault="00F16B67" w:rsidP="005F68E4">
            <w:pPr>
              <w:ind w:right="840"/>
              <w:rPr>
                <w:rFonts w:asciiTheme="minorEastAsia" w:eastAsiaTheme="minorEastAsia" w:hAnsiTheme="minorEastAsia"/>
                <w:color w:val="000000" w:themeColor="text1"/>
                <w:szCs w:val="21"/>
              </w:rPr>
            </w:pPr>
            <w:r w:rsidRPr="00131CBF">
              <w:rPr>
                <w:rFonts w:asciiTheme="minorEastAsia" w:eastAsiaTheme="minorEastAsia" w:hAnsiTheme="minorEastAsia" w:hint="eastAsia"/>
                <w:color w:val="000000" w:themeColor="text1"/>
                <w:szCs w:val="21"/>
              </w:rPr>
              <w:t>・振込先</w:t>
            </w:r>
          </w:p>
          <w:p w:rsidR="00F16B67" w:rsidRPr="00131CBF" w:rsidRDefault="00F16B67" w:rsidP="005F68E4">
            <w:pPr>
              <w:ind w:right="840"/>
              <w:rPr>
                <w:rFonts w:asciiTheme="minorEastAsia" w:eastAsiaTheme="minorEastAsia" w:hAnsiTheme="minorEastAsia"/>
                <w:color w:val="000000" w:themeColor="text1"/>
                <w:szCs w:val="21"/>
              </w:rPr>
            </w:pPr>
            <w:r w:rsidRPr="00131CBF">
              <w:rPr>
                <w:rFonts w:asciiTheme="minorEastAsia" w:eastAsiaTheme="minorEastAsia" w:hAnsiTheme="minorEastAsia" w:hint="eastAsia"/>
                <w:color w:val="000000" w:themeColor="text1"/>
                <w:szCs w:val="21"/>
              </w:rPr>
              <w:t xml:space="preserve">　</w:t>
            </w:r>
          </w:p>
          <w:p w:rsidR="00F16B67" w:rsidRPr="00131CBF" w:rsidRDefault="00F16B67" w:rsidP="005F68E4">
            <w:pPr>
              <w:ind w:right="840"/>
              <w:rPr>
                <w:rFonts w:asciiTheme="minorEastAsia" w:eastAsiaTheme="minorEastAsia" w:hAnsiTheme="minorEastAsia"/>
                <w:color w:val="000000" w:themeColor="text1"/>
                <w:szCs w:val="21"/>
              </w:rPr>
            </w:pPr>
            <w:r w:rsidRPr="00131CBF">
              <w:rPr>
                <w:rFonts w:asciiTheme="minorEastAsia" w:eastAsiaTheme="minorEastAsia" w:hAnsiTheme="minorEastAsia" w:hint="eastAsia"/>
                <w:color w:val="000000" w:themeColor="text1"/>
                <w:szCs w:val="21"/>
              </w:rPr>
              <w:t xml:space="preserve">　</w:t>
            </w:r>
          </w:p>
          <w:p w:rsidR="00F16B67" w:rsidRPr="00131CBF" w:rsidRDefault="00F16B67" w:rsidP="005F68E4">
            <w:pPr>
              <w:ind w:right="840"/>
              <w:rPr>
                <w:rFonts w:asciiTheme="minorEastAsia" w:eastAsiaTheme="minorEastAsia" w:hAnsiTheme="minorEastAsia"/>
                <w:color w:val="000000" w:themeColor="text1"/>
                <w:szCs w:val="21"/>
              </w:rPr>
            </w:pPr>
            <w:r w:rsidRPr="00131CBF">
              <w:rPr>
                <w:rFonts w:asciiTheme="minorEastAsia" w:eastAsiaTheme="minorEastAsia" w:hAnsiTheme="minorEastAsia" w:hint="eastAsia"/>
                <w:color w:val="000000" w:themeColor="text1"/>
                <w:szCs w:val="21"/>
              </w:rPr>
              <w:t xml:space="preserve">　</w:t>
            </w:r>
          </w:p>
          <w:p w:rsidR="00F16B67" w:rsidRPr="00131CBF" w:rsidRDefault="00F16B67" w:rsidP="00131AB4">
            <w:pPr>
              <w:ind w:right="840"/>
              <w:rPr>
                <w:rFonts w:asciiTheme="minorEastAsia" w:eastAsiaTheme="minorEastAsia" w:hAnsiTheme="minorEastAsia"/>
                <w:color w:val="000000" w:themeColor="text1"/>
                <w:szCs w:val="21"/>
              </w:rPr>
            </w:pPr>
            <w:r w:rsidRPr="00131CBF">
              <w:rPr>
                <w:rFonts w:asciiTheme="minorEastAsia" w:eastAsiaTheme="minorEastAsia" w:hAnsiTheme="minorEastAsia" w:hint="eastAsia"/>
                <w:color w:val="000000" w:themeColor="text1"/>
                <w:szCs w:val="21"/>
              </w:rPr>
              <w:t>※振込手数料は</w:t>
            </w:r>
            <w:r w:rsidR="008D600F" w:rsidRPr="00131CBF">
              <w:rPr>
                <w:rFonts w:asciiTheme="minorEastAsia" w:eastAsiaTheme="minorEastAsia" w:hAnsiTheme="minorEastAsia" w:hint="eastAsia"/>
                <w:color w:val="000000" w:themeColor="text1"/>
                <w:szCs w:val="21"/>
              </w:rPr>
              <w:t>開発補助事業者</w:t>
            </w:r>
            <w:r w:rsidRPr="00131CBF">
              <w:rPr>
                <w:rFonts w:asciiTheme="minorEastAsia" w:eastAsiaTheme="minorEastAsia" w:hAnsiTheme="minorEastAsia" w:hint="eastAsia"/>
                <w:color w:val="000000" w:themeColor="text1"/>
                <w:szCs w:val="21"/>
              </w:rPr>
              <w:t>が</w:t>
            </w:r>
            <w:r w:rsidR="00131AB4" w:rsidRPr="00131CBF">
              <w:rPr>
                <w:rFonts w:asciiTheme="minorEastAsia" w:eastAsiaTheme="minorEastAsia" w:hAnsiTheme="minorEastAsia" w:hint="eastAsia"/>
                <w:color w:val="000000" w:themeColor="text1"/>
                <w:szCs w:val="21"/>
              </w:rPr>
              <w:t>負担</w:t>
            </w:r>
            <w:r w:rsidRPr="00131CBF">
              <w:rPr>
                <w:rFonts w:asciiTheme="minorEastAsia" w:eastAsiaTheme="minorEastAsia" w:hAnsiTheme="minorEastAsia" w:hint="eastAsia"/>
                <w:color w:val="000000" w:themeColor="text1"/>
                <w:szCs w:val="21"/>
              </w:rPr>
              <w:t>してください。</w:t>
            </w:r>
          </w:p>
        </w:tc>
      </w:tr>
    </w:tbl>
    <w:p w:rsidR="00F16B67" w:rsidRPr="00131CBF" w:rsidRDefault="00F16B67" w:rsidP="00F16B67">
      <w:pPr>
        <w:rPr>
          <w:rFonts w:asciiTheme="minorEastAsia" w:eastAsiaTheme="minorEastAsia" w:hAnsiTheme="minorEastAsia"/>
          <w:color w:val="000000" w:themeColor="text1"/>
          <w:szCs w:val="21"/>
        </w:rPr>
      </w:pPr>
    </w:p>
    <w:p w:rsidR="00F16B67" w:rsidRPr="00131CBF" w:rsidRDefault="00F16B67" w:rsidP="00F16B67">
      <w:pPr>
        <w:rPr>
          <w:rFonts w:asciiTheme="minorEastAsia" w:eastAsiaTheme="minorEastAsia" w:hAnsiTheme="minorEastAsia"/>
          <w:color w:val="000000" w:themeColor="text1"/>
          <w:szCs w:val="21"/>
        </w:rPr>
      </w:pPr>
    </w:p>
    <w:p w:rsidR="00F16B67" w:rsidRPr="00131CBF" w:rsidRDefault="00F16B67" w:rsidP="00F16B67">
      <w:pPr>
        <w:rPr>
          <w:rFonts w:asciiTheme="minorEastAsia" w:eastAsiaTheme="minorEastAsia" w:hAnsiTheme="minorEastAsia"/>
          <w:color w:val="000000" w:themeColor="text1"/>
          <w:szCs w:val="21"/>
        </w:rPr>
      </w:pPr>
    </w:p>
    <w:p w:rsidR="00DE41CE" w:rsidRPr="00131CBF" w:rsidRDefault="00DE41CE" w:rsidP="00DE41CE">
      <w:pPr>
        <w:rPr>
          <w:color w:val="000000" w:themeColor="text1"/>
        </w:rPr>
      </w:pPr>
      <w:r w:rsidRPr="00131CBF">
        <w:rPr>
          <w:rFonts w:hint="eastAsia"/>
          <w:color w:val="000000" w:themeColor="text1"/>
        </w:rPr>
        <w:lastRenderedPageBreak/>
        <w:t>様式第</w:t>
      </w:r>
      <w:r w:rsidR="00F16B67" w:rsidRPr="00131CBF">
        <w:rPr>
          <w:rFonts w:hint="eastAsia"/>
          <w:color w:val="000000" w:themeColor="text1"/>
        </w:rPr>
        <w:t>５</w:t>
      </w:r>
    </w:p>
    <w:p w:rsidR="00DE41CE" w:rsidRPr="00131CBF" w:rsidRDefault="00DE41CE" w:rsidP="00DE41CE">
      <w:pPr>
        <w:jc w:val="right"/>
        <w:rPr>
          <w:rFonts w:asciiTheme="minorEastAsia" w:eastAsiaTheme="minorEastAsia" w:hAnsiTheme="minorEastAsia"/>
          <w:snapToGrid w:val="0"/>
          <w:color w:val="000000" w:themeColor="text1"/>
          <w:szCs w:val="21"/>
        </w:rPr>
      </w:pPr>
      <w:r w:rsidRPr="00131CBF">
        <w:rPr>
          <w:rFonts w:asciiTheme="minorEastAsia" w:eastAsiaTheme="minorEastAsia" w:hAnsiTheme="minorEastAsia" w:hint="eastAsia"/>
          <w:snapToGrid w:val="0"/>
          <w:color w:val="000000" w:themeColor="text1"/>
          <w:szCs w:val="21"/>
        </w:rPr>
        <w:t>番　　　　　号</w:t>
      </w:r>
    </w:p>
    <w:p w:rsidR="00DE41CE" w:rsidRPr="00131CBF" w:rsidRDefault="00DE41CE" w:rsidP="00DE41CE">
      <w:pPr>
        <w:ind w:right="-1"/>
        <w:jc w:val="right"/>
        <w:rPr>
          <w:rFonts w:asciiTheme="minorEastAsia" w:eastAsiaTheme="minorEastAsia" w:hAnsiTheme="minorEastAsia"/>
          <w:snapToGrid w:val="0"/>
          <w:color w:val="000000" w:themeColor="text1"/>
          <w:szCs w:val="21"/>
        </w:rPr>
      </w:pPr>
      <w:r w:rsidRPr="00131CBF">
        <w:rPr>
          <w:rFonts w:asciiTheme="minorEastAsia" w:eastAsiaTheme="minorEastAsia" w:hAnsiTheme="minorEastAsia" w:hint="eastAsia"/>
          <w:snapToGrid w:val="0"/>
          <w:color w:val="000000" w:themeColor="text1"/>
          <w:szCs w:val="21"/>
        </w:rPr>
        <w:t>年　　月　　日</w:t>
      </w:r>
    </w:p>
    <w:p w:rsidR="00DE41CE" w:rsidRPr="00131CBF" w:rsidRDefault="00DE41CE" w:rsidP="00DE41CE">
      <w:pPr>
        <w:rPr>
          <w:rFonts w:asciiTheme="minorEastAsia" w:eastAsiaTheme="minorEastAsia" w:hAnsiTheme="minorEastAsia"/>
          <w:snapToGrid w:val="0"/>
          <w:color w:val="000000" w:themeColor="text1"/>
          <w:szCs w:val="21"/>
        </w:rPr>
      </w:pPr>
      <w:r w:rsidRPr="00131CBF">
        <w:rPr>
          <w:rFonts w:asciiTheme="minorEastAsia" w:eastAsiaTheme="minorEastAsia" w:hAnsiTheme="minorEastAsia" w:hint="eastAsia"/>
          <w:snapToGrid w:val="0"/>
          <w:color w:val="000000" w:themeColor="text1"/>
          <w:szCs w:val="21"/>
        </w:rPr>
        <w:t>公益財団法人テクノエイド協会</w:t>
      </w:r>
    </w:p>
    <w:p w:rsidR="00DE41CE" w:rsidRPr="00131CBF" w:rsidRDefault="00DE41CE" w:rsidP="00DE41CE">
      <w:pPr>
        <w:rPr>
          <w:rFonts w:asciiTheme="minorEastAsia" w:eastAsiaTheme="minorEastAsia" w:hAnsiTheme="minorEastAsia"/>
          <w:snapToGrid w:val="0"/>
          <w:color w:val="000000" w:themeColor="text1"/>
          <w:szCs w:val="21"/>
        </w:rPr>
      </w:pPr>
      <w:r w:rsidRPr="00131CBF">
        <w:rPr>
          <w:rFonts w:asciiTheme="minorEastAsia" w:eastAsiaTheme="minorEastAsia" w:hAnsiTheme="minorEastAsia" w:hint="eastAsia"/>
          <w:snapToGrid w:val="0"/>
          <w:color w:val="000000" w:themeColor="text1"/>
          <w:szCs w:val="21"/>
        </w:rPr>
        <w:t xml:space="preserve">　理事長　大橋謙策</w:t>
      </w:r>
      <w:r w:rsidRPr="00131CBF">
        <w:rPr>
          <w:rFonts w:asciiTheme="minorEastAsia" w:eastAsiaTheme="minorEastAsia" w:hAnsiTheme="minorEastAsia"/>
          <w:snapToGrid w:val="0"/>
          <w:color w:val="000000" w:themeColor="text1"/>
          <w:szCs w:val="21"/>
        </w:rPr>
        <w:t xml:space="preserve">  殿</w:t>
      </w:r>
    </w:p>
    <w:p w:rsidR="00DE41CE" w:rsidRPr="00131CBF" w:rsidRDefault="00DE41CE" w:rsidP="00DE41CE">
      <w:pPr>
        <w:pStyle w:val="a8"/>
        <w:ind w:right="840"/>
        <w:jc w:val="both"/>
        <w:rPr>
          <w:rFonts w:asciiTheme="minorEastAsia" w:eastAsiaTheme="minorEastAsia" w:hAnsiTheme="minorEastAsia"/>
          <w:snapToGrid w:val="0"/>
          <w:color w:val="000000" w:themeColor="text1"/>
          <w:szCs w:val="21"/>
        </w:rPr>
      </w:pPr>
      <w:r w:rsidRPr="00131CBF">
        <w:rPr>
          <w:rFonts w:asciiTheme="minorEastAsia" w:eastAsiaTheme="minorEastAsia" w:hAnsiTheme="minorEastAsia" w:hint="eastAsia"/>
          <w:snapToGrid w:val="0"/>
          <w:color w:val="000000" w:themeColor="text1"/>
          <w:szCs w:val="21"/>
        </w:rPr>
        <w:t xml:space="preserve">　　　　　　　　　　　　　　　</w:t>
      </w:r>
      <w:r w:rsidR="008D600F" w:rsidRPr="00131CBF">
        <w:rPr>
          <w:rFonts w:asciiTheme="minorEastAsia" w:eastAsiaTheme="minorEastAsia" w:hAnsiTheme="minorEastAsia"/>
          <w:snapToGrid w:val="0"/>
          <w:color w:val="000000" w:themeColor="text1"/>
          <w:szCs w:val="21"/>
          <w:lang w:eastAsia="ja-JP"/>
        </w:rPr>
        <w:t xml:space="preserve">           </w:t>
      </w:r>
      <w:r w:rsidR="008D600F" w:rsidRPr="00131CBF">
        <w:rPr>
          <w:rFonts w:asciiTheme="minorEastAsia" w:eastAsiaTheme="minorEastAsia" w:hAnsiTheme="minorEastAsia" w:hint="eastAsia"/>
          <w:snapToGrid w:val="0"/>
          <w:color w:val="000000" w:themeColor="text1"/>
          <w:szCs w:val="21"/>
        </w:rPr>
        <w:t>開発補助事業者</w:t>
      </w:r>
      <w:r w:rsidRPr="00131CBF">
        <w:rPr>
          <w:rFonts w:asciiTheme="minorEastAsia" w:eastAsiaTheme="minorEastAsia" w:hAnsiTheme="minorEastAsia" w:hint="eastAsia"/>
          <w:snapToGrid w:val="0"/>
          <w:color w:val="000000" w:themeColor="text1"/>
          <w:szCs w:val="21"/>
        </w:rPr>
        <w:t xml:space="preserve">　住　　　所</w:t>
      </w:r>
    </w:p>
    <w:p w:rsidR="00DE41CE" w:rsidRPr="00131CBF" w:rsidRDefault="00DE41CE" w:rsidP="00DE41CE">
      <w:pPr>
        <w:ind w:right="840" w:firstLineChars="2850" w:firstLine="5985"/>
        <w:jc w:val="left"/>
        <w:rPr>
          <w:rFonts w:asciiTheme="minorEastAsia" w:eastAsiaTheme="minorEastAsia" w:hAnsiTheme="minorEastAsia"/>
          <w:color w:val="000000" w:themeColor="text1"/>
          <w:szCs w:val="21"/>
        </w:rPr>
      </w:pPr>
      <w:r w:rsidRPr="00131CBF">
        <w:rPr>
          <w:rFonts w:asciiTheme="minorEastAsia" w:eastAsiaTheme="minorEastAsia" w:hAnsiTheme="minorEastAsia" w:hint="eastAsia"/>
          <w:color w:val="000000" w:themeColor="text1"/>
          <w:szCs w:val="21"/>
        </w:rPr>
        <w:t>名　　　称</w:t>
      </w:r>
    </w:p>
    <w:p w:rsidR="00DE41CE" w:rsidRPr="00131CBF" w:rsidRDefault="00DE41CE" w:rsidP="00DE41CE">
      <w:pPr>
        <w:tabs>
          <w:tab w:val="left" w:pos="6045"/>
          <w:tab w:val="left" w:pos="7125"/>
        </w:tabs>
        <w:ind w:firstLineChars="2850" w:firstLine="5985"/>
        <w:rPr>
          <w:rFonts w:asciiTheme="minorEastAsia" w:eastAsiaTheme="minorEastAsia" w:hAnsiTheme="minorEastAsia"/>
          <w:color w:val="000000" w:themeColor="text1"/>
          <w:szCs w:val="21"/>
        </w:rPr>
      </w:pPr>
      <w:r w:rsidRPr="00131CBF">
        <w:rPr>
          <w:rFonts w:asciiTheme="minorEastAsia" w:eastAsiaTheme="minorEastAsia" w:hAnsiTheme="minorEastAsia" w:hint="eastAsia"/>
          <w:snapToGrid w:val="0"/>
          <w:color w:val="000000" w:themeColor="text1"/>
          <w:szCs w:val="21"/>
        </w:rPr>
        <w:t>代表者等名</w:t>
      </w:r>
      <w:r w:rsidRPr="00131CBF">
        <w:rPr>
          <w:rFonts w:asciiTheme="minorEastAsia" w:eastAsiaTheme="minorEastAsia" w:hAnsiTheme="minorEastAsia"/>
          <w:snapToGrid w:val="0"/>
          <w:color w:val="000000" w:themeColor="text1"/>
          <w:szCs w:val="21"/>
        </w:rPr>
        <w:t xml:space="preserve">     </w:t>
      </w:r>
      <w:r w:rsidRPr="00131CBF">
        <w:rPr>
          <w:rFonts w:asciiTheme="minorEastAsia" w:eastAsiaTheme="minorEastAsia" w:hAnsiTheme="minorEastAsia" w:hint="eastAsia"/>
          <w:snapToGrid w:val="0"/>
          <w:color w:val="000000" w:themeColor="text1"/>
          <w:szCs w:val="21"/>
        </w:rPr>
        <w:t xml:space="preserve">　　　　　　　　　印</w:t>
      </w:r>
    </w:p>
    <w:p w:rsidR="00DE41CE" w:rsidRPr="00131CBF" w:rsidRDefault="00DE41CE" w:rsidP="00DE41CE">
      <w:pPr>
        <w:pStyle w:val="21"/>
        <w:wordWrap/>
        <w:spacing w:line="280" w:lineRule="exact"/>
        <w:rPr>
          <w:rFonts w:asciiTheme="minorEastAsia" w:eastAsiaTheme="minorEastAsia" w:hAnsiTheme="minorEastAsia"/>
          <w:color w:val="000000" w:themeColor="text1"/>
          <w:szCs w:val="21"/>
        </w:rPr>
      </w:pPr>
    </w:p>
    <w:p w:rsidR="00DE41CE" w:rsidRPr="00131CBF" w:rsidRDefault="00DE41CE" w:rsidP="00DE41CE">
      <w:pPr>
        <w:pStyle w:val="21"/>
        <w:wordWrap/>
        <w:spacing w:line="280" w:lineRule="exact"/>
        <w:rPr>
          <w:rFonts w:asciiTheme="minorEastAsia" w:eastAsiaTheme="minorEastAsia" w:hAnsiTheme="minorEastAsia"/>
          <w:snapToGrid w:val="0"/>
          <w:color w:val="000000" w:themeColor="text1"/>
          <w:szCs w:val="21"/>
        </w:rPr>
      </w:pPr>
    </w:p>
    <w:p w:rsidR="00DE41CE" w:rsidRPr="00131CBF" w:rsidRDefault="00DE41CE" w:rsidP="00DE41CE">
      <w:pPr>
        <w:pStyle w:val="aa"/>
        <w:rPr>
          <w:rFonts w:asciiTheme="minorEastAsia" w:eastAsiaTheme="minorEastAsia" w:hAnsiTheme="minorEastAsia"/>
          <w:color w:val="000000" w:themeColor="text1"/>
          <w:szCs w:val="21"/>
        </w:rPr>
      </w:pPr>
    </w:p>
    <w:p w:rsidR="00DE41CE" w:rsidRPr="00131CBF" w:rsidRDefault="00DE41CE" w:rsidP="00DE41CE">
      <w:pPr>
        <w:pStyle w:val="aa"/>
        <w:rPr>
          <w:rFonts w:asciiTheme="minorEastAsia" w:eastAsiaTheme="minorEastAsia" w:hAnsiTheme="minorEastAsia"/>
          <w:color w:val="000000" w:themeColor="text1"/>
          <w:szCs w:val="21"/>
        </w:rPr>
      </w:pPr>
      <w:r w:rsidRPr="00131CBF">
        <w:rPr>
          <w:rFonts w:asciiTheme="minorEastAsia" w:eastAsiaTheme="minorEastAsia" w:hAnsiTheme="minorEastAsia" w:hint="eastAsia"/>
          <w:color w:val="000000" w:themeColor="text1"/>
          <w:szCs w:val="21"/>
        </w:rPr>
        <w:t>平成２８年度障害者総合支援事業費補助金（障害者自立支援機器等開発促進事業）</w:t>
      </w:r>
    </w:p>
    <w:p w:rsidR="00DE41CE" w:rsidRPr="00131CBF" w:rsidRDefault="00E74C63" w:rsidP="00DE41CE">
      <w:pPr>
        <w:pStyle w:val="aa"/>
        <w:rPr>
          <w:rFonts w:asciiTheme="minorEastAsia" w:eastAsiaTheme="minorEastAsia" w:hAnsiTheme="minorEastAsia"/>
          <w:color w:val="000000" w:themeColor="text1"/>
          <w:szCs w:val="21"/>
        </w:rPr>
      </w:pPr>
      <w:r w:rsidRPr="00131CBF">
        <w:rPr>
          <w:rFonts w:asciiTheme="minorEastAsia" w:eastAsiaTheme="minorEastAsia" w:hAnsiTheme="minorEastAsia" w:hint="eastAsia"/>
          <w:color w:val="000000" w:themeColor="text1"/>
          <w:szCs w:val="21"/>
        </w:rPr>
        <w:t>概算（精算</w:t>
      </w:r>
      <w:r w:rsidR="00DE41CE" w:rsidRPr="00131CBF">
        <w:rPr>
          <w:rFonts w:asciiTheme="minorEastAsia" w:eastAsiaTheme="minorEastAsia" w:hAnsiTheme="minorEastAsia" w:hint="eastAsia"/>
          <w:color w:val="000000" w:themeColor="text1"/>
          <w:szCs w:val="21"/>
          <w:lang w:eastAsia="ja-JP"/>
        </w:rPr>
        <w:t>）</w:t>
      </w:r>
      <w:r w:rsidR="00DE41CE" w:rsidRPr="00131CBF">
        <w:rPr>
          <w:rFonts w:asciiTheme="minorEastAsia" w:eastAsiaTheme="minorEastAsia" w:hAnsiTheme="minorEastAsia" w:hint="eastAsia"/>
          <w:color w:val="000000" w:themeColor="text1"/>
          <w:szCs w:val="21"/>
        </w:rPr>
        <w:t>払請求書</w:t>
      </w:r>
    </w:p>
    <w:p w:rsidR="00DE41CE" w:rsidRPr="00131CBF" w:rsidRDefault="00DE41CE" w:rsidP="00DE41CE">
      <w:pPr>
        <w:rPr>
          <w:rFonts w:asciiTheme="minorEastAsia" w:eastAsiaTheme="minorEastAsia" w:hAnsiTheme="minorEastAsia"/>
          <w:color w:val="000000" w:themeColor="text1"/>
          <w:szCs w:val="21"/>
        </w:rPr>
      </w:pPr>
    </w:p>
    <w:p w:rsidR="00DE41CE" w:rsidRPr="00131CBF" w:rsidRDefault="00DE41CE" w:rsidP="00DE41CE">
      <w:pPr>
        <w:rPr>
          <w:rFonts w:asciiTheme="minorEastAsia" w:eastAsiaTheme="minorEastAsia" w:hAnsiTheme="minorEastAsia"/>
          <w:color w:val="000000" w:themeColor="text1"/>
          <w:szCs w:val="21"/>
        </w:rPr>
      </w:pPr>
    </w:p>
    <w:p w:rsidR="00DE41CE" w:rsidRPr="00131CBF" w:rsidRDefault="00DE41CE" w:rsidP="00DE41CE">
      <w:pPr>
        <w:ind w:firstLineChars="100" w:firstLine="210"/>
        <w:rPr>
          <w:rFonts w:asciiTheme="minorEastAsia" w:eastAsiaTheme="minorEastAsia" w:hAnsiTheme="minorEastAsia"/>
          <w:color w:val="000000" w:themeColor="text1"/>
          <w:szCs w:val="21"/>
        </w:rPr>
      </w:pPr>
      <w:r w:rsidRPr="00131CBF">
        <w:rPr>
          <w:rFonts w:asciiTheme="minorEastAsia" w:eastAsiaTheme="minorEastAsia" w:hAnsiTheme="minorEastAsia" w:hint="eastAsia"/>
          <w:color w:val="000000" w:themeColor="text1"/>
          <w:szCs w:val="21"/>
        </w:rPr>
        <w:t>平成</w:t>
      </w:r>
      <w:r w:rsidR="00E74C63" w:rsidRPr="00131CBF">
        <w:rPr>
          <w:rFonts w:asciiTheme="minorEastAsia" w:eastAsiaTheme="minorEastAsia" w:hAnsiTheme="minorEastAsia" w:hint="eastAsia"/>
          <w:color w:val="000000" w:themeColor="text1"/>
          <w:szCs w:val="21"/>
        </w:rPr>
        <w:t xml:space="preserve">　</w:t>
      </w:r>
      <w:r w:rsidRPr="00131CBF">
        <w:rPr>
          <w:rFonts w:asciiTheme="minorEastAsia" w:eastAsiaTheme="minorEastAsia" w:hAnsiTheme="minorEastAsia" w:hint="eastAsia"/>
          <w:color w:val="000000" w:themeColor="text1"/>
          <w:szCs w:val="21"/>
        </w:rPr>
        <w:t>年</w:t>
      </w:r>
      <w:r w:rsidR="00E74C63" w:rsidRPr="00131CBF">
        <w:rPr>
          <w:rFonts w:asciiTheme="minorEastAsia" w:eastAsiaTheme="minorEastAsia" w:hAnsiTheme="minorEastAsia" w:hint="eastAsia"/>
          <w:color w:val="000000" w:themeColor="text1"/>
          <w:szCs w:val="21"/>
        </w:rPr>
        <w:t xml:space="preserve">　</w:t>
      </w:r>
      <w:r w:rsidRPr="00131CBF">
        <w:rPr>
          <w:rFonts w:asciiTheme="minorEastAsia" w:eastAsiaTheme="minorEastAsia" w:hAnsiTheme="minorEastAsia" w:hint="eastAsia"/>
          <w:color w:val="000000" w:themeColor="text1"/>
          <w:szCs w:val="21"/>
        </w:rPr>
        <w:t>月</w:t>
      </w:r>
      <w:r w:rsidR="00E74C63" w:rsidRPr="00131CBF">
        <w:rPr>
          <w:rFonts w:asciiTheme="minorEastAsia" w:eastAsiaTheme="minorEastAsia" w:hAnsiTheme="minorEastAsia" w:hint="eastAsia"/>
          <w:color w:val="000000" w:themeColor="text1"/>
          <w:szCs w:val="21"/>
        </w:rPr>
        <w:t xml:space="preserve">　</w:t>
      </w:r>
      <w:r w:rsidRPr="00131CBF">
        <w:rPr>
          <w:rFonts w:asciiTheme="minorEastAsia" w:eastAsiaTheme="minorEastAsia" w:hAnsiTheme="minorEastAsia" w:hint="eastAsia"/>
          <w:color w:val="000000" w:themeColor="text1"/>
          <w:szCs w:val="21"/>
        </w:rPr>
        <w:t>日付第　号をもって交付決定のあった上記補助金について、平成２８年度障害者総合支援事業費補助金（障害者自立支援機器等開発促進事業）交付</w:t>
      </w:r>
      <w:r w:rsidR="00AE637B" w:rsidRPr="00131CBF">
        <w:rPr>
          <w:rFonts w:asciiTheme="minorEastAsia" w:eastAsiaTheme="minorEastAsia" w:hAnsiTheme="minorEastAsia" w:hint="eastAsia"/>
          <w:color w:val="000000" w:themeColor="text1"/>
          <w:szCs w:val="21"/>
        </w:rPr>
        <w:t>要項</w:t>
      </w:r>
      <w:r w:rsidRPr="00131CBF">
        <w:rPr>
          <w:rFonts w:asciiTheme="minorEastAsia" w:eastAsiaTheme="minorEastAsia" w:hAnsiTheme="minorEastAsia" w:hint="eastAsia"/>
          <w:color w:val="000000" w:themeColor="text1"/>
          <w:szCs w:val="21"/>
        </w:rPr>
        <w:t>第１３条第２項の規定に基づき、下記のとおり請求します。</w:t>
      </w:r>
    </w:p>
    <w:p w:rsidR="00DE41CE" w:rsidRPr="00131CBF" w:rsidRDefault="00DE41CE" w:rsidP="00DE41CE">
      <w:pPr>
        <w:rPr>
          <w:rFonts w:asciiTheme="minorEastAsia" w:eastAsiaTheme="minorEastAsia" w:hAnsiTheme="minorEastAsia"/>
          <w:color w:val="000000" w:themeColor="text1"/>
          <w:szCs w:val="21"/>
        </w:rPr>
      </w:pPr>
    </w:p>
    <w:p w:rsidR="00DE41CE" w:rsidRPr="00131CBF" w:rsidRDefault="00DE41CE" w:rsidP="00DE41CE">
      <w:pPr>
        <w:rPr>
          <w:rFonts w:asciiTheme="minorEastAsia" w:eastAsiaTheme="minorEastAsia" w:hAnsiTheme="minorEastAsia"/>
          <w:color w:val="000000" w:themeColor="text1"/>
          <w:szCs w:val="21"/>
        </w:rPr>
      </w:pPr>
    </w:p>
    <w:p w:rsidR="00DE41CE" w:rsidRPr="00131CBF" w:rsidRDefault="00DE41CE" w:rsidP="00DE41CE">
      <w:pPr>
        <w:pStyle w:val="aa"/>
        <w:rPr>
          <w:rFonts w:asciiTheme="minorEastAsia" w:eastAsiaTheme="minorEastAsia" w:hAnsiTheme="minorEastAsia"/>
          <w:color w:val="000000" w:themeColor="text1"/>
          <w:szCs w:val="21"/>
        </w:rPr>
      </w:pPr>
      <w:r w:rsidRPr="00131CBF">
        <w:rPr>
          <w:rFonts w:asciiTheme="minorEastAsia" w:eastAsiaTheme="minorEastAsia" w:hAnsiTheme="minorEastAsia" w:hint="eastAsia"/>
          <w:color w:val="000000" w:themeColor="text1"/>
          <w:szCs w:val="21"/>
        </w:rPr>
        <w:t>記</w:t>
      </w:r>
    </w:p>
    <w:p w:rsidR="00DE41CE" w:rsidRPr="00131CBF" w:rsidRDefault="00DE41CE" w:rsidP="00DE41CE">
      <w:pPr>
        <w:rPr>
          <w:rFonts w:asciiTheme="minorEastAsia" w:eastAsiaTheme="minorEastAsia" w:hAnsiTheme="minorEastAsia"/>
          <w:color w:val="000000" w:themeColor="text1"/>
          <w:szCs w:val="21"/>
        </w:rPr>
      </w:pPr>
    </w:p>
    <w:p w:rsidR="00DE41CE" w:rsidRPr="00131CBF" w:rsidRDefault="00DE41CE" w:rsidP="00B21268">
      <w:pPr>
        <w:numPr>
          <w:ilvl w:val="0"/>
          <w:numId w:val="2"/>
        </w:numPr>
        <w:jc w:val="left"/>
        <w:rPr>
          <w:rFonts w:asciiTheme="minorEastAsia" w:eastAsiaTheme="minorEastAsia" w:hAnsiTheme="minorEastAsia"/>
          <w:color w:val="000000" w:themeColor="text1"/>
          <w:szCs w:val="21"/>
        </w:rPr>
      </w:pPr>
      <w:r w:rsidRPr="00131CBF">
        <w:rPr>
          <w:rFonts w:asciiTheme="minorEastAsia" w:eastAsiaTheme="minorEastAsia" w:hAnsiTheme="minorEastAsia" w:hint="eastAsia"/>
          <w:color w:val="000000" w:themeColor="text1"/>
          <w:szCs w:val="21"/>
        </w:rPr>
        <w:t>開発テーマの名称</w:t>
      </w:r>
    </w:p>
    <w:p w:rsidR="00131AB4" w:rsidRPr="00131CBF" w:rsidRDefault="00DE41CE" w:rsidP="00DE41CE">
      <w:pPr>
        <w:jc w:val="left"/>
        <w:rPr>
          <w:rFonts w:asciiTheme="minorEastAsia" w:eastAsiaTheme="minorEastAsia" w:hAnsiTheme="minorEastAsia"/>
          <w:color w:val="000000" w:themeColor="text1"/>
          <w:szCs w:val="21"/>
          <w:u w:val="single"/>
        </w:rPr>
      </w:pPr>
      <w:r w:rsidRPr="00131CBF">
        <w:rPr>
          <w:rFonts w:asciiTheme="minorEastAsia" w:eastAsiaTheme="minorEastAsia" w:hAnsiTheme="minorEastAsia" w:hint="eastAsia"/>
          <w:color w:val="000000" w:themeColor="text1"/>
          <w:szCs w:val="21"/>
        </w:rPr>
        <w:t xml:space="preserve">　</w:t>
      </w:r>
      <w:r w:rsidR="00131AB4" w:rsidRPr="00131CBF">
        <w:rPr>
          <w:rFonts w:asciiTheme="minorEastAsia" w:eastAsiaTheme="minorEastAsia" w:hAnsiTheme="minorEastAsia" w:hint="eastAsia"/>
          <w:color w:val="000000" w:themeColor="text1"/>
          <w:szCs w:val="21"/>
        </w:rPr>
        <w:t xml:space="preserve">　</w:t>
      </w:r>
      <w:r w:rsidR="00131AB4" w:rsidRPr="00131CBF">
        <w:rPr>
          <w:rFonts w:asciiTheme="minorEastAsia" w:eastAsiaTheme="minorEastAsia" w:hAnsiTheme="minorEastAsia" w:hint="eastAsia"/>
          <w:color w:val="000000" w:themeColor="text1"/>
          <w:szCs w:val="21"/>
          <w:u w:val="single"/>
        </w:rPr>
        <w:t xml:space="preserve">　　　　　　　　　　　　　　　　　　　　　　　　　　　　　　　　　　</w:t>
      </w:r>
    </w:p>
    <w:p w:rsidR="00DE41CE" w:rsidRPr="00131CBF" w:rsidRDefault="00DE41CE" w:rsidP="00131AB4">
      <w:pPr>
        <w:pStyle w:val="ae"/>
        <w:numPr>
          <w:ilvl w:val="0"/>
          <w:numId w:val="13"/>
        </w:numPr>
        <w:ind w:leftChars="0" w:hanging="204"/>
        <w:jc w:val="left"/>
        <w:rPr>
          <w:rFonts w:asciiTheme="minorEastAsia" w:eastAsiaTheme="minorEastAsia" w:hAnsiTheme="minorEastAsia"/>
          <w:color w:val="000000" w:themeColor="text1"/>
          <w:sz w:val="18"/>
          <w:szCs w:val="21"/>
        </w:rPr>
      </w:pPr>
      <w:r w:rsidRPr="00131CBF">
        <w:rPr>
          <w:rFonts w:asciiTheme="minorEastAsia" w:eastAsiaTheme="minorEastAsia" w:hAnsiTheme="minorEastAsia" w:hint="eastAsia"/>
          <w:color w:val="000000" w:themeColor="text1"/>
          <w:sz w:val="18"/>
          <w:szCs w:val="21"/>
        </w:rPr>
        <w:t>申請に記載した名称</w:t>
      </w:r>
    </w:p>
    <w:p w:rsidR="00DE41CE" w:rsidRPr="00131CBF" w:rsidRDefault="00DE41CE" w:rsidP="00DE41CE">
      <w:pPr>
        <w:jc w:val="left"/>
        <w:rPr>
          <w:rFonts w:asciiTheme="minorEastAsia" w:eastAsiaTheme="minorEastAsia" w:hAnsiTheme="minorEastAsia"/>
          <w:color w:val="000000" w:themeColor="text1"/>
          <w:szCs w:val="21"/>
        </w:rPr>
      </w:pPr>
    </w:p>
    <w:p w:rsidR="00DE41CE" w:rsidRPr="00131CBF" w:rsidRDefault="00E74C63" w:rsidP="00B21268">
      <w:pPr>
        <w:numPr>
          <w:ilvl w:val="0"/>
          <w:numId w:val="2"/>
        </w:numPr>
        <w:jc w:val="left"/>
        <w:rPr>
          <w:rFonts w:asciiTheme="minorEastAsia" w:eastAsiaTheme="minorEastAsia" w:hAnsiTheme="minorEastAsia"/>
          <w:color w:val="000000" w:themeColor="text1"/>
          <w:szCs w:val="21"/>
        </w:rPr>
      </w:pPr>
      <w:r w:rsidRPr="00131CBF">
        <w:rPr>
          <w:rFonts w:asciiTheme="minorEastAsia" w:eastAsiaTheme="minorEastAsia" w:hAnsiTheme="minorEastAsia" w:hint="eastAsia"/>
          <w:color w:val="000000" w:themeColor="text1"/>
          <w:szCs w:val="21"/>
        </w:rPr>
        <w:t>概算</w:t>
      </w:r>
      <w:r w:rsidR="00DE41CE" w:rsidRPr="00131CBF">
        <w:rPr>
          <w:rFonts w:asciiTheme="minorEastAsia" w:eastAsiaTheme="minorEastAsia" w:hAnsiTheme="minorEastAsia" w:hint="eastAsia"/>
          <w:color w:val="000000" w:themeColor="text1"/>
          <w:szCs w:val="21"/>
        </w:rPr>
        <w:t>（</w:t>
      </w:r>
      <w:r w:rsidRPr="00131CBF">
        <w:rPr>
          <w:rFonts w:asciiTheme="minorEastAsia" w:eastAsiaTheme="minorEastAsia" w:hAnsiTheme="minorEastAsia" w:hint="eastAsia"/>
          <w:color w:val="000000" w:themeColor="text1"/>
          <w:szCs w:val="21"/>
        </w:rPr>
        <w:t>精算</w:t>
      </w:r>
      <w:r w:rsidR="00DE41CE" w:rsidRPr="00131CBF">
        <w:rPr>
          <w:rFonts w:asciiTheme="minorEastAsia" w:eastAsiaTheme="minorEastAsia" w:hAnsiTheme="minorEastAsia" w:hint="eastAsia"/>
          <w:color w:val="000000" w:themeColor="text1"/>
          <w:szCs w:val="21"/>
        </w:rPr>
        <w:t xml:space="preserve">）払請求金額　　　　　　</w:t>
      </w:r>
      <w:r w:rsidR="00DE41CE" w:rsidRPr="00131CBF">
        <w:rPr>
          <w:rFonts w:asciiTheme="minorEastAsia" w:eastAsiaTheme="minorEastAsia" w:hAnsiTheme="minorEastAsia" w:hint="eastAsia"/>
          <w:color w:val="000000" w:themeColor="text1"/>
          <w:szCs w:val="21"/>
          <w:u w:val="single"/>
        </w:rPr>
        <w:t>金　　　　　　　　　　円</w:t>
      </w:r>
    </w:p>
    <w:p w:rsidR="00DE41CE" w:rsidRPr="00131CBF" w:rsidRDefault="00DE41CE" w:rsidP="00DE41CE">
      <w:pPr>
        <w:jc w:val="left"/>
        <w:rPr>
          <w:rFonts w:asciiTheme="minorEastAsia" w:eastAsiaTheme="minorEastAsia" w:hAnsiTheme="minorEastAsia"/>
          <w:color w:val="000000" w:themeColor="text1"/>
          <w:szCs w:val="21"/>
        </w:rPr>
      </w:pPr>
    </w:p>
    <w:p w:rsidR="00DE41CE" w:rsidRPr="00131CBF" w:rsidRDefault="00DE41CE" w:rsidP="00B21268">
      <w:pPr>
        <w:numPr>
          <w:ilvl w:val="0"/>
          <w:numId w:val="2"/>
        </w:numPr>
        <w:jc w:val="left"/>
        <w:rPr>
          <w:rFonts w:asciiTheme="minorEastAsia" w:eastAsiaTheme="minorEastAsia" w:hAnsiTheme="minorEastAsia"/>
          <w:color w:val="000000" w:themeColor="text1"/>
          <w:szCs w:val="21"/>
        </w:rPr>
      </w:pPr>
      <w:r w:rsidRPr="00131CBF">
        <w:rPr>
          <w:rFonts w:asciiTheme="minorEastAsia" w:eastAsiaTheme="minorEastAsia" w:hAnsiTheme="minorEastAsia" w:hint="eastAsia"/>
          <w:color w:val="000000" w:themeColor="text1"/>
          <w:szCs w:val="21"/>
        </w:rPr>
        <w:t>振込先</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1701"/>
        <w:gridCol w:w="1843"/>
        <w:gridCol w:w="4253"/>
      </w:tblGrid>
      <w:tr w:rsidR="00131CBF" w:rsidRPr="00131CBF" w:rsidTr="00DE41CE">
        <w:tc>
          <w:tcPr>
            <w:tcW w:w="1559" w:type="dxa"/>
            <w:tcBorders>
              <w:top w:val="single" w:sz="4" w:space="0" w:color="000000"/>
              <w:left w:val="single" w:sz="4" w:space="0" w:color="000000"/>
              <w:bottom w:val="single" w:sz="4" w:space="0" w:color="000000"/>
              <w:right w:val="single" w:sz="4" w:space="0" w:color="000000"/>
            </w:tcBorders>
            <w:hideMark/>
          </w:tcPr>
          <w:p w:rsidR="00DE41CE" w:rsidRPr="00131CBF" w:rsidRDefault="00DE41CE" w:rsidP="00DE41CE">
            <w:pPr>
              <w:jc w:val="center"/>
              <w:rPr>
                <w:rFonts w:asciiTheme="minorEastAsia" w:eastAsiaTheme="minorEastAsia" w:hAnsiTheme="minorEastAsia"/>
                <w:color w:val="000000" w:themeColor="text1"/>
                <w:sz w:val="22"/>
              </w:rPr>
            </w:pPr>
            <w:r w:rsidRPr="00131CBF">
              <w:rPr>
                <w:rFonts w:asciiTheme="minorEastAsia" w:eastAsiaTheme="minorEastAsia" w:hAnsiTheme="minorEastAsia" w:hint="eastAsia"/>
                <w:color w:val="000000" w:themeColor="text1"/>
                <w:sz w:val="22"/>
              </w:rPr>
              <w:t>取引銀行名</w:t>
            </w:r>
          </w:p>
        </w:tc>
        <w:tc>
          <w:tcPr>
            <w:tcW w:w="1701" w:type="dxa"/>
            <w:tcBorders>
              <w:top w:val="single" w:sz="4" w:space="0" w:color="000000"/>
              <w:left w:val="single" w:sz="4" w:space="0" w:color="000000"/>
              <w:bottom w:val="single" w:sz="4" w:space="0" w:color="000000"/>
              <w:right w:val="single" w:sz="4" w:space="0" w:color="000000"/>
            </w:tcBorders>
            <w:hideMark/>
          </w:tcPr>
          <w:p w:rsidR="00DE41CE" w:rsidRPr="00131CBF" w:rsidRDefault="00DE41CE" w:rsidP="00DE41CE">
            <w:pPr>
              <w:jc w:val="center"/>
              <w:rPr>
                <w:rFonts w:asciiTheme="minorEastAsia" w:eastAsiaTheme="minorEastAsia" w:hAnsiTheme="minorEastAsia"/>
                <w:color w:val="000000" w:themeColor="text1"/>
                <w:sz w:val="22"/>
              </w:rPr>
            </w:pPr>
            <w:r w:rsidRPr="00131CBF">
              <w:rPr>
                <w:rFonts w:asciiTheme="minorEastAsia" w:eastAsiaTheme="minorEastAsia" w:hAnsiTheme="minorEastAsia" w:hint="eastAsia"/>
                <w:color w:val="000000" w:themeColor="text1"/>
                <w:sz w:val="22"/>
              </w:rPr>
              <w:t>支店名</w:t>
            </w:r>
          </w:p>
        </w:tc>
        <w:tc>
          <w:tcPr>
            <w:tcW w:w="1843" w:type="dxa"/>
            <w:tcBorders>
              <w:top w:val="single" w:sz="4" w:space="0" w:color="000000"/>
              <w:left w:val="single" w:sz="4" w:space="0" w:color="000000"/>
              <w:bottom w:val="single" w:sz="4" w:space="0" w:color="000000"/>
              <w:right w:val="single" w:sz="4" w:space="0" w:color="000000"/>
            </w:tcBorders>
            <w:hideMark/>
          </w:tcPr>
          <w:p w:rsidR="00DE41CE" w:rsidRPr="00131CBF" w:rsidRDefault="00DE41CE" w:rsidP="00DE41CE">
            <w:pPr>
              <w:jc w:val="center"/>
              <w:rPr>
                <w:rFonts w:asciiTheme="minorEastAsia" w:eastAsiaTheme="minorEastAsia" w:hAnsiTheme="minorEastAsia"/>
                <w:color w:val="000000" w:themeColor="text1"/>
                <w:sz w:val="22"/>
              </w:rPr>
            </w:pPr>
            <w:r w:rsidRPr="00131CBF">
              <w:rPr>
                <w:rFonts w:asciiTheme="minorEastAsia" w:eastAsiaTheme="minorEastAsia" w:hAnsiTheme="minorEastAsia" w:hint="eastAsia"/>
                <w:color w:val="000000" w:themeColor="text1"/>
                <w:sz w:val="22"/>
              </w:rPr>
              <w:t>預金の種類</w:t>
            </w:r>
          </w:p>
        </w:tc>
        <w:tc>
          <w:tcPr>
            <w:tcW w:w="4253" w:type="dxa"/>
            <w:tcBorders>
              <w:top w:val="single" w:sz="4" w:space="0" w:color="000000"/>
              <w:left w:val="single" w:sz="4" w:space="0" w:color="000000"/>
              <w:bottom w:val="single" w:sz="4" w:space="0" w:color="000000"/>
              <w:right w:val="single" w:sz="4" w:space="0" w:color="000000"/>
            </w:tcBorders>
            <w:hideMark/>
          </w:tcPr>
          <w:p w:rsidR="00DE41CE" w:rsidRPr="00131CBF" w:rsidRDefault="00DE41CE" w:rsidP="00DE41CE">
            <w:pPr>
              <w:jc w:val="center"/>
              <w:rPr>
                <w:rFonts w:asciiTheme="minorEastAsia" w:eastAsiaTheme="minorEastAsia" w:hAnsiTheme="minorEastAsia"/>
                <w:color w:val="000000" w:themeColor="text1"/>
                <w:sz w:val="22"/>
              </w:rPr>
            </w:pPr>
            <w:r w:rsidRPr="00131CBF">
              <w:rPr>
                <w:rFonts w:asciiTheme="minorEastAsia" w:eastAsiaTheme="minorEastAsia" w:hAnsiTheme="minorEastAsia" w:hint="eastAsia"/>
                <w:color w:val="000000" w:themeColor="text1"/>
                <w:sz w:val="22"/>
              </w:rPr>
              <w:t>口座名義及び口座番号</w:t>
            </w:r>
            <w:r w:rsidRPr="00131CBF">
              <w:rPr>
                <w:rFonts w:asciiTheme="minorEastAsia" w:eastAsiaTheme="minorEastAsia" w:hAnsiTheme="minorEastAsia" w:hint="eastAsia"/>
                <w:color w:val="000000" w:themeColor="text1"/>
                <w:sz w:val="20"/>
              </w:rPr>
              <w:t>（※）</w:t>
            </w:r>
          </w:p>
        </w:tc>
      </w:tr>
      <w:tr w:rsidR="00131CBF" w:rsidRPr="00131CBF" w:rsidTr="00DE41CE">
        <w:trPr>
          <w:trHeight w:val="974"/>
        </w:trPr>
        <w:tc>
          <w:tcPr>
            <w:tcW w:w="1559" w:type="dxa"/>
            <w:tcBorders>
              <w:top w:val="single" w:sz="4" w:space="0" w:color="000000"/>
              <w:left w:val="single" w:sz="4" w:space="0" w:color="000000"/>
              <w:bottom w:val="single" w:sz="4" w:space="0" w:color="000000"/>
              <w:right w:val="single" w:sz="4" w:space="0" w:color="000000"/>
            </w:tcBorders>
            <w:vAlign w:val="center"/>
          </w:tcPr>
          <w:p w:rsidR="00DE41CE" w:rsidRPr="00131CBF" w:rsidRDefault="00DE41CE" w:rsidP="00DE41CE">
            <w:pPr>
              <w:rPr>
                <w:rFonts w:asciiTheme="minorEastAsia" w:eastAsiaTheme="minorEastAsia" w:hAnsiTheme="minorEastAsia"/>
                <w:color w:val="000000" w:themeColor="text1"/>
                <w:sz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E41CE" w:rsidRPr="00131CBF" w:rsidRDefault="00DE41CE" w:rsidP="00DE41CE">
            <w:pPr>
              <w:rPr>
                <w:rFonts w:asciiTheme="minorEastAsia" w:eastAsiaTheme="minorEastAsia" w:hAnsiTheme="minorEastAsia"/>
                <w:color w:val="000000" w:themeColor="text1"/>
                <w:sz w:val="22"/>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DE41CE" w:rsidRPr="00131CBF" w:rsidRDefault="00DE41CE" w:rsidP="00DE41CE">
            <w:pPr>
              <w:rPr>
                <w:rFonts w:asciiTheme="minorEastAsia" w:eastAsiaTheme="minorEastAsia" w:hAnsiTheme="minorEastAsia"/>
                <w:color w:val="000000" w:themeColor="text1"/>
                <w:sz w:val="22"/>
              </w:rPr>
            </w:pPr>
          </w:p>
        </w:tc>
        <w:tc>
          <w:tcPr>
            <w:tcW w:w="4253" w:type="dxa"/>
            <w:tcBorders>
              <w:top w:val="single" w:sz="4" w:space="0" w:color="000000"/>
              <w:left w:val="single" w:sz="4" w:space="0" w:color="000000"/>
              <w:bottom w:val="single" w:sz="4" w:space="0" w:color="000000"/>
              <w:right w:val="single" w:sz="4" w:space="0" w:color="000000"/>
            </w:tcBorders>
            <w:vAlign w:val="center"/>
          </w:tcPr>
          <w:p w:rsidR="00DE41CE" w:rsidRPr="00131CBF" w:rsidRDefault="00DE41CE" w:rsidP="00DE41CE">
            <w:pPr>
              <w:rPr>
                <w:rFonts w:asciiTheme="minorEastAsia" w:eastAsiaTheme="minorEastAsia" w:hAnsiTheme="minorEastAsia"/>
                <w:color w:val="000000" w:themeColor="text1"/>
                <w:sz w:val="22"/>
              </w:rPr>
            </w:pPr>
          </w:p>
        </w:tc>
      </w:tr>
    </w:tbl>
    <w:p w:rsidR="00DE41CE" w:rsidRPr="00131CBF" w:rsidRDefault="00DE41CE" w:rsidP="00DE41CE">
      <w:pPr>
        <w:rPr>
          <w:rFonts w:asciiTheme="minorEastAsia" w:eastAsiaTheme="minorEastAsia" w:hAnsiTheme="minorEastAsia"/>
          <w:color w:val="000000" w:themeColor="text1"/>
          <w:sz w:val="22"/>
        </w:rPr>
      </w:pPr>
      <w:r w:rsidRPr="00131CBF">
        <w:rPr>
          <w:rFonts w:asciiTheme="minorEastAsia" w:eastAsiaTheme="minorEastAsia" w:hAnsiTheme="minorEastAsia" w:hint="eastAsia"/>
          <w:color w:val="000000" w:themeColor="text1"/>
          <w:sz w:val="22"/>
        </w:rPr>
        <w:t>（※）口座名義にはフリガナを付して下さい。</w:t>
      </w:r>
    </w:p>
    <w:p w:rsidR="00DE41CE" w:rsidRPr="00131CBF" w:rsidRDefault="00DE41CE" w:rsidP="00DE41CE">
      <w:pPr>
        <w:rPr>
          <w:rFonts w:asciiTheme="minorEastAsia" w:eastAsiaTheme="minorEastAsia" w:hAnsiTheme="minorEastAsia"/>
          <w:color w:val="000000" w:themeColor="text1"/>
          <w:sz w:val="22"/>
        </w:rPr>
      </w:pPr>
    </w:p>
    <w:p w:rsidR="00DE41CE" w:rsidRPr="00131CBF" w:rsidRDefault="00DE41CE" w:rsidP="00DE41CE">
      <w:pPr>
        <w:rPr>
          <w:rFonts w:asciiTheme="minorEastAsia" w:eastAsiaTheme="minorEastAsia" w:hAnsiTheme="minorEastAsia"/>
          <w:color w:val="000000" w:themeColor="text1"/>
          <w:sz w:val="22"/>
        </w:rPr>
      </w:pPr>
    </w:p>
    <w:p w:rsidR="00DE41CE" w:rsidRPr="00131CBF" w:rsidRDefault="00DE41CE" w:rsidP="00DE41CE">
      <w:pPr>
        <w:rPr>
          <w:rFonts w:asciiTheme="minorEastAsia" w:eastAsiaTheme="minorEastAsia" w:hAnsiTheme="minorEastAsia"/>
          <w:color w:val="000000" w:themeColor="text1"/>
          <w:szCs w:val="21"/>
        </w:rPr>
      </w:pPr>
    </w:p>
    <w:p w:rsidR="00DE41CE" w:rsidRPr="00131CBF" w:rsidRDefault="00DE41CE" w:rsidP="00DE41CE">
      <w:pPr>
        <w:rPr>
          <w:rFonts w:asciiTheme="minorEastAsia" w:eastAsiaTheme="minorEastAsia" w:hAnsiTheme="minorEastAsia"/>
          <w:color w:val="000000" w:themeColor="text1"/>
          <w:szCs w:val="21"/>
        </w:rPr>
      </w:pPr>
    </w:p>
    <w:p w:rsidR="007312E1" w:rsidRPr="00131CBF" w:rsidRDefault="007312E1" w:rsidP="00474E83">
      <w:pPr>
        <w:rPr>
          <w:color w:val="000000" w:themeColor="text1"/>
        </w:rPr>
      </w:pPr>
      <w:r w:rsidRPr="00131CBF">
        <w:rPr>
          <w:rFonts w:hint="eastAsia"/>
          <w:color w:val="000000" w:themeColor="text1"/>
        </w:rPr>
        <w:lastRenderedPageBreak/>
        <w:t>様式第</w:t>
      </w:r>
      <w:r w:rsidR="00F16B67" w:rsidRPr="00131CBF">
        <w:rPr>
          <w:rFonts w:hint="eastAsia"/>
          <w:color w:val="000000" w:themeColor="text1"/>
        </w:rPr>
        <w:t>６</w:t>
      </w:r>
    </w:p>
    <w:p w:rsidR="007312E1" w:rsidRPr="00131CBF" w:rsidRDefault="007312E1" w:rsidP="00D7640B">
      <w:pPr>
        <w:pStyle w:val="af1"/>
        <w:rPr>
          <w:rFonts w:asciiTheme="minorEastAsia" w:eastAsiaTheme="minorEastAsia" w:hAnsiTheme="minorEastAsia"/>
          <w:color w:val="000000" w:themeColor="text1"/>
          <w:szCs w:val="21"/>
          <w:lang w:eastAsia="ja-JP"/>
        </w:rPr>
      </w:pPr>
    </w:p>
    <w:p w:rsidR="00D51136" w:rsidRPr="00131CBF" w:rsidRDefault="00D51136" w:rsidP="00D51136">
      <w:pPr>
        <w:rPr>
          <w:color w:val="000000" w:themeColor="text1"/>
          <w:lang w:val="x-none"/>
        </w:rPr>
      </w:pPr>
    </w:p>
    <w:p w:rsidR="002200A3" w:rsidRPr="00131CBF" w:rsidRDefault="002200A3" w:rsidP="002200A3">
      <w:pPr>
        <w:jc w:val="center"/>
        <w:rPr>
          <w:color w:val="000000" w:themeColor="text1"/>
        </w:rPr>
      </w:pPr>
      <w:r w:rsidRPr="00131CBF">
        <w:rPr>
          <w:rFonts w:hint="eastAsia"/>
          <w:color w:val="000000" w:themeColor="text1"/>
        </w:rPr>
        <w:t>平成２８年度障害者総合支援事業費補助金（障害者自立支援機器等開発促進事業）</w:t>
      </w:r>
    </w:p>
    <w:p w:rsidR="007312E1" w:rsidRPr="00131CBF" w:rsidRDefault="007312E1" w:rsidP="00553D50">
      <w:pPr>
        <w:jc w:val="center"/>
        <w:rPr>
          <w:color w:val="000000" w:themeColor="text1"/>
        </w:rPr>
      </w:pPr>
      <w:r w:rsidRPr="00131CBF">
        <w:rPr>
          <w:rFonts w:hint="eastAsia"/>
          <w:color w:val="000000" w:themeColor="text1"/>
          <w:kern w:val="0"/>
        </w:rPr>
        <w:t>取得財産等管理台帳</w:t>
      </w:r>
    </w:p>
    <w:p w:rsidR="007312E1" w:rsidRPr="00131CBF" w:rsidRDefault="007312E1" w:rsidP="007312E1">
      <w:pPr>
        <w:rPr>
          <w:rFonts w:asciiTheme="minorEastAsia" w:eastAsiaTheme="minorEastAsia" w:hAnsiTheme="minorEastAsia"/>
          <w:color w:val="000000" w:themeColor="text1"/>
          <w:szCs w:val="21"/>
        </w:rPr>
      </w:pPr>
    </w:p>
    <w:p w:rsidR="00D51136" w:rsidRPr="00131CBF" w:rsidRDefault="00D51136" w:rsidP="007312E1">
      <w:pPr>
        <w:rPr>
          <w:rFonts w:asciiTheme="minorEastAsia" w:eastAsiaTheme="minorEastAsia" w:hAnsiTheme="minorEastAsia"/>
          <w:color w:val="000000" w:themeColor="text1"/>
          <w:szCs w:val="21"/>
        </w:rPr>
      </w:pPr>
    </w:p>
    <w:p w:rsidR="005A4003" w:rsidRPr="00131CBF" w:rsidRDefault="005A4003" w:rsidP="005A4003">
      <w:pPr>
        <w:rPr>
          <w:rFonts w:asciiTheme="minorEastAsia" w:eastAsiaTheme="minorEastAsia" w:hAnsiTheme="minorEastAsia"/>
          <w:color w:val="000000" w:themeColor="text1"/>
          <w:szCs w:val="21"/>
        </w:rPr>
      </w:pPr>
      <w:r w:rsidRPr="00131CBF">
        <w:rPr>
          <w:rFonts w:asciiTheme="minorEastAsia" w:eastAsiaTheme="minorEastAsia" w:hAnsiTheme="minorEastAsia" w:hint="eastAsia"/>
          <w:color w:val="000000" w:themeColor="text1"/>
          <w:szCs w:val="21"/>
        </w:rPr>
        <w:t>１．開発テーマの名称</w:t>
      </w:r>
    </w:p>
    <w:p w:rsidR="00131AB4" w:rsidRPr="00131CBF" w:rsidRDefault="00131AB4" w:rsidP="00131AB4">
      <w:pPr>
        <w:jc w:val="left"/>
        <w:rPr>
          <w:rFonts w:asciiTheme="minorEastAsia" w:eastAsiaTheme="minorEastAsia" w:hAnsiTheme="minorEastAsia"/>
          <w:color w:val="000000" w:themeColor="text1"/>
          <w:szCs w:val="21"/>
          <w:u w:val="single"/>
        </w:rPr>
      </w:pPr>
      <w:r w:rsidRPr="00131CBF">
        <w:rPr>
          <w:rFonts w:asciiTheme="minorEastAsia" w:eastAsiaTheme="minorEastAsia" w:hAnsiTheme="minorEastAsia" w:hint="eastAsia"/>
          <w:color w:val="000000" w:themeColor="text1"/>
          <w:szCs w:val="21"/>
        </w:rPr>
        <w:t xml:space="preserve">　　</w:t>
      </w:r>
      <w:r w:rsidRPr="00131CBF">
        <w:rPr>
          <w:rFonts w:asciiTheme="minorEastAsia" w:eastAsiaTheme="minorEastAsia" w:hAnsiTheme="minorEastAsia" w:hint="eastAsia"/>
          <w:color w:val="000000" w:themeColor="text1"/>
          <w:szCs w:val="21"/>
          <w:u w:val="single"/>
        </w:rPr>
        <w:t xml:space="preserve">　　　　　　　　　　　　　　　　　　　　　　　　　　　　　　　　　　</w:t>
      </w:r>
    </w:p>
    <w:p w:rsidR="00131AB4" w:rsidRPr="00131CBF" w:rsidRDefault="00131AB4" w:rsidP="00131AB4">
      <w:pPr>
        <w:pStyle w:val="ae"/>
        <w:numPr>
          <w:ilvl w:val="0"/>
          <w:numId w:val="13"/>
        </w:numPr>
        <w:ind w:leftChars="0" w:hanging="204"/>
        <w:jc w:val="left"/>
        <w:rPr>
          <w:rFonts w:asciiTheme="minorEastAsia" w:eastAsiaTheme="minorEastAsia" w:hAnsiTheme="minorEastAsia"/>
          <w:color w:val="000000" w:themeColor="text1"/>
          <w:sz w:val="18"/>
          <w:szCs w:val="21"/>
        </w:rPr>
      </w:pPr>
      <w:r w:rsidRPr="00131CBF">
        <w:rPr>
          <w:rFonts w:asciiTheme="minorEastAsia" w:eastAsiaTheme="minorEastAsia" w:hAnsiTheme="minorEastAsia" w:hint="eastAsia"/>
          <w:color w:val="000000" w:themeColor="text1"/>
          <w:sz w:val="18"/>
          <w:szCs w:val="21"/>
        </w:rPr>
        <w:t>申請に記載した名称</w:t>
      </w:r>
    </w:p>
    <w:p w:rsidR="00131AB4" w:rsidRPr="00131CBF" w:rsidRDefault="00131AB4" w:rsidP="005A4003">
      <w:pPr>
        <w:rPr>
          <w:rFonts w:asciiTheme="minorEastAsia" w:eastAsiaTheme="minorEastAsia" w:hAnsiTheme="minorEastAsia"/>
          <w:color w:val="000000" w:themeColor="text1"/>
          <w:szCs w:val="21"/>
        </w:rPr>
      </w:pPr>
    </w:p>
    <w:p w:rsidR="005A4003" w:rsidRPr="00131CBF" w:rsidRDefault="005A4003" w:rsidP="005A4003">
      <w:pPr>
        <w:rPr>
          <w:rFonts w:asciiTheme="minorEastAsia" w:eastAsiaTheme="minorEastAsia" w:hAnsiTheme="minorEastAsia"/>
          <w:color w:val="000000" w:themeColor="text1"/>
          <w:szCs w:val="21"/>
        </w:rPr>
      </w:pPr>
      <w:r w:rsidRPr="00131CBF">
        <w:rPr>
          <w:rFonts w:asciiTheme="minorEastAsia" w:eastAsiaTheme="minorEastAsia" w:hAnsiTheme="minorEastAsia" w:hint="eastAsia"/>
          <w:color w:val="000000" w:themeColor="text1"/>
          <w:szCs w:val="21"/>
        </w:rPr>
        <w:t>２．取得財産等の明細</w:t>
      </w:r>
    </w:p>
    <w:tbl>
      <w:tblPr>
        <w:tblpPr w:leftFromText="142" w:rightFromText="142" w:vertAnchor="text" w:tblpX="99" w:tblpY="1"/>
        <w:tblOverlap w:val="neve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2"/>
        <w:gridCol w:w="992"/>
        <w:gridCol w:w="993"/>
        <w:gridCol w:w="1602"/>
        <w:gridCol w:w="1417"/>
        <w:gridCol w:w="1134"/>
        <w:gridCol w:w="1658"/>
      </w:tblGrid>
      <w:tr w:rsidR="00131CBF" w:rsidRPr="00131CBF" w:rsidTr="00D51136">
        <w:tc>
          <w:tcPr>
            <w:tcW w:w="1942" w:type="dxa"/>
            <w:vAlign w:val="center"/>
          </w:tcPr>
          <w:p w:rsidR="00D51136" w:rsidRPr="00131CBF" w:rsidRDefault="00D51136" w:rsidP="00D51136">
            <w:pPr>
              <w:jc w:val="center"/>
              <w:rPr>
                <w:rFonts w:asciiTheme="minorEastAsia" w:eastAsiaTheme="minorEastAsia" w:hAnsiTheme="minorEastAsia"/>
                <w:color w:val="000000" w:themeColor="text1"/>
                <w:szCs w:val="21"/>
              </w:rPr>
            </w:pPr>
            <w:r w:rsidRPr="00131CBF">
              <w:rPr>
                <w:rFonts w:asciiTheme="minorEastAsia" w:eastAsiaTheme="minorEastAsia" w:hAnsiTheme="minorEastAsia" w:hint="eastAsia"/>
                <w:color w:val="000000" w:themeColor="text1"/>
                <w:szCs w:val="21"/>
              </w:rPr>
              <w:t>財産名</w:t>
            </w:r>
          </w:p>
        </w:tc>
        <w:tc>
          <w:tcPr>
            <w:tcW w:w="992" w:type="dxa"/>
            <w:vAlign w:val="center"/>
          </w:tcPr>
          <w:p w:rsidR="00D51136" w:rsidRPr="00131CBF" w:rsidRDefault="00D51136" w:rsidP="00D51136">
            <w:pPr>
              <w:jc w:val="center"/>
              <w:rPr>
                <w:rFonts w:asciiTheme="minorEastAsia" w:eastAsiaTheme="minorEastAsia" w:hAnsiTheme="minorEastAsia"/>
                <w:color w:val="000000" w:themeColor="text1"/>
                <w:szCs w:val="21"/>
              </w:rPr>
            </w:pPr>
            <w:r w:rsidRPr="00131CBF">
              <w:rPr>
                <w:rFonts w:asciiTheme="minorEastAsia" w:eastAsiaTheme="minorEastAsia" w:hAnsiTheme="minorEastAsia" w:hint="eastAsia"/>
                <w:color w:val="000000" w:themeColor="text1"/>
                <w:szCs w:val="21"/>
              </w:rPr>
              <w:t>数量</w:t>
            </w:r>
          </w:p>
        </w:tc>
        <w:tc>
          <w:tcPr>
            <w:tcW w:w="993" w:type="dxa"/>
            <w:vAlign w:val="center"/>
          </w:tcPr>
          <w:p w:rsidR="00D51136" w:rsidRPr="00131CBF" w:rsidRDefault="00D51136" w:rsidP="00D51136">
            <w:pPr>
              <w:jc w:val="center"/>
              <w:rPr>
                <w:rFonts w:asciiTheme="minorEastAsia" w:eastAsiaTheme="minorEastAsia" w:hAnsiTheme="minorEastAsia"/>
                <w:color w:val="000000" w:themeColor="text1"/>
                <w:szCs w:val="21"/>
              </w:rPr>
            </w:pPr>
            <w:r w:rsidRPr="00131CBF">
              <w:rPr>
                <w:rFonts w:asciiTheme="minorEastAsia" w:eastAsiaTheme="minorEastAsia" w:hAnsiTheme="minorEastAsia" w:hint="eastAsia"/>
                <w:color w:val="000000" w:themeColor="text1"/>
                <w:szCs w:val="21"/>
              </w:rPr>
              <w:t>単価</w:t>
            </w:r>
          </w:p>
        </w:tc>
        <w:tc>
          <w:tcPr>
            <w:tcW w:w="1602" w:type="dxa"/>
            <w:vAlign w:val="center"/>
          </w:tcPr>
          <w:p w:rsidR="00D51136" w:rsidRPr="00131CBF" w:rsidRDefault="00D51136" w:rsidP="00D51136">
            <w:pPr>
              <w:jc w:val="center"/>
              <w:rPr>
                <w:rFonts w:asciiTheme="minorEastAsia" w:eastAsiaTheme="minorEastAsia" w:hAnsiTheme="minorEastAsia"/>
                <w:color w:val="000000" w:themeColor="text1"/>
                <w:szCs w:val="21"/>
              </w:rPr>
            </w:pPr>
            <w:r w:rsidRPr="00131CBF">
              <w:rPr>
                <w:rFonts w:asciiTheme="minorEastAsia" w:eastAsiaTheme="minorEastAsia" w:hAnsiTheme="minorEastAsia" w:hint="eastAsia"/>
                <w:color w:val="000000" w:themeColor="text1"/>
                <w:szCs w:val="21"/>
              </w:rPr>
              <w:t>金額</w:t>
            </w:r>
          </w:p>
        </w:tc>
        <w:tc>
          <w:tcPr>
            <w:tcW w:w="1417" w:type="dxa"/>
            <w:vAlign w:val="center"/>
          </w:tcPr>
          <w:p w:rsidR="00D51136" w:rsidRPr="00131CBF" w:rsidRDefault="00D51136" w:rsidP="00D51136">
            <w:pPr>
              <w:jc w:val="center"/>
              <w:rPr>
                <w:rFonts w:asciiTheme="minorEastAsia" w:eastAsiaTheme="minorEastAsia" w:hAnsiTheme="minorEastAsia"/>
                <w:color w:val="000000" w:themeColor="text1"/>
                <w:szCs w:val="21"/>
              </w:rPr>
            </w:pPr>
            <w:r w:rsidRPr="00131CBF">
              <w:rPr>
                <w:rFonts w:asciiTheme="minorEastAsia" w:eastAsiaTheme="minorEastAsia" w:hAnsiTheme="minorEastAsia" w:hint="eastAsia"/>
                <w:color w:val="000000" w:themeColor="text1"/>
                <w:szCs w:val="21"/>
              </w:rPr>
              <w:t>取得年月日</w:t>
            </w:r>
          </w:p>
        </w:tc>
        <w:tc>
          <w:tcPr>
            <w:tcW w:w="1134" w:type="dxa"/>
            <w:vAlign w:val="center"/>
          </w:tcPr>
          <w:p w:rsidR="00D51136" w:rsidRPr="00131CBF" w:rsidRDefault="00D51136" w:rsidP="00D51136">
            <w:pPr>
              <w:jc w:val="center"/>
              <w:rPr>
                <w:rFonts w:asciiTheme="minorEastAsia" w:eastAsiaTheme="minorEastAsia" w:hAnsiTheme="minorEastAsia"/>
                <w:color w:val="000000" w:themeColor="text1"/>
                <w:szCs w:val="21"/>
              </w:rPr>
            </w:pPr>
            <w:r w:rsidRPr="00131CBF">
              <w:rPr>
                <w:rFonts w:asciiTheme="minorEastAsia" w:eastAsiaTheme="minorEastAsia" w:hAnsiTheme="minorEastAsia" w:hint="eastAsia"/>
                <w:color w:val="000000" w:themeColor="text1"/>
                <w:szCs w:val="21"/>
              </w:rPr>
              <w:t>耐用年数</w:t>
            </w:r>
          </w:p>
        </w:tc>
        <w:tc>
          <w:tcPr>
            <w:tcW w:w="1658" w:type="dxa"/>
            <w:vAlign w:val="center"/>
          </w:tcPr>
          <w:p w:rsidR="00D51136" w:rsidRPr="00131CBF" w:rsidRDefault="00D51136" w:rsidP="00D51136">
            <w:pPr>
              <w:jc w:val="center"/>
              <w:rPr>
                <w:rFonts w:asciiTheme="minorEastAsia" w:eastAsiaTheme="minorEastAsia" w:hAnsiTheme="minorEastAsia"/>
                <w:color w:val="000000" w:themeColor="text1"/>
                <w:szCs w:val="21"/>
              </w:rPr>
            </w:pPr>
            <w:r w:rsidRPr="00131CBF">
              <w:rPr>
                <w:rFonts w:asciiTheme="minorEastAsia" w:eastAsiaTheme="minorEastAsia" w:hAnsiTheme="minorEastAsia" w:hint="eastAsia"/>
                <w:color w:val="000000" w:themeColor="text1"/>
                <w:szCs w:val="21"/>
              </w:rPr>
              <w:t>保管場所</w:t>
            </w:r>
          </w:p>
        </w:tc>
      </w:tr>
      <w:tr w:rsidR="00131CBF" w:rsidRPr="00131CBF" w:rsidTr="00D51136">
        <w:trPr>
          <w:trHeight w:val="3024"/>
        </w:trPr>
        <w:tc>
          <w:tcPr>
            <w:tcW w:w="1942" w:type="dxa"/>
          </w:tcPr>
          <w:p w:rsidR="00D51136" w:rsidRPr="00131CBF" w:rsidRDefault="00D51136" w:rsidP="00D51136">
            <w:pPr>
              <w:rPr>
                <w:rFonts w:asciiTheme="minorEastAsia" w:eastAsiaTheme="minorEastAsia" w:hAnsiTheme="minorEastAsia"/>
                <w:color w:val="000000" w:themeColor="text1"/>
                <w:szCs w:val="21"/>
              </w:rPr>
            </w:pPr>
          </w:p>
        </w:tc>
        <w:tc>
          <w:tcPr>
            <w:tcW w:w="992" w:type="dxa"/>
          </w:tcPr>
          <w:p w:rsidR="00D51136" w:rsidRPr="00131CBF" w:rsidRDefault="00D51136" w:rsidP="00D51136">
            <w:pPr>
              <w:rPr>
                <w:rFonts w:asciiTheme="minorEastAsia" w:eastAsiaTheme="minorEastAsia" w:hAnsiTheme="minorEastAsia"/>
                <w:color w:val="000000" w:themeColor="text1"/>
                <w:szCs w:val="21"/>
              </w:rPr>
            </w:pPr>
          </w:p>
        </w:tc>
        <w:tc>
          <w:tcPr>
            <w:tcW w:w="993" w:type="dxa"/>
          </w:tcPr>
          <w:p w:rsidR="00D51136" w:rsidRPr="00131CBF" w:rsidRDefault="00D51136" w:rsidP="00D51136">
            <w:pPr>
              <w:jc w:val="right"/>
              <w:rPr>
                <w:rFonts w:asciiTheme="minorEastAsia" w:eastAsiaTheme="minorEastAsia" w:hAnsiTheme="minorEastAsia"/>
                <w:color w:val="000000" w:themeColor="text1"/>
                <w:szCs w:val="21"/>
              </w:rPr>
            </w:pPr>
            <w:r w:rsidRPr="00131CBF">
              <w:rPr>
                <w:rFonts w:asciiTheme="minorEastAsia" w:eastAsiaTheme="minorEastAsia" w:hAnsiTheme="minorEastAsia" w:hint="eastAsia"/>
                <w:color w:val="000000" w:themeColor="text1"/>
                <w:szCs w:val="21"/>
              </w:rPr>
              <w:t>円</w:t>
            </w:r>
          </w:p>
          <w:p w:rsidR="00D51136" w:rsidRPr="00131CBF" w:rsidRDefault="00D51136" w:rsidP="00D51136">
            <w:pPr>
              <w:jc w:val="right"/>
              <w:rPr>
                <w:rFonts w:asciiTheme="minorEastAsia" w:eastAsiaTheme="minorEastAsia" w:hAnsiTheme="minorEastAsia"/>
                <w:color w:val="000000" w:themeColor="text1"/>
                <w:szCs w:val="21"/>
              </w:rPr>
            </w:pPr>
            <w:r w:rsidRPr="00131CBF">
              <w:rPr>
                <w:rFonts w:asciiTheme="minorEastAsia" w:eastAsiaTheme="minorEastAsia" w:hAnsiTheme="minorEastAsia" w:hint="eastAsia"/>
                <w:color w:val="000000" w:themeColor="text1"/>
                <w:szCs w:val="21"/>
              </w:rPr>
              <w:t xml:space="preserve">　　　</w:t>
            </w:r>
          </w:p>
        </w:tc>
        <w:tc>
          <w:tcPr>
            <w:tcW w:w="1602" w:type="dxa"/>
          </w:tcPr>
          <w:p w:rsidR="00D51136" w:rsidRPr="00131CBF" w:rsidRDefault="00D51136" w:rsidP="00D51136">
            <w:pPr>
              <w:jc w:val="right"/>
              <w:rPr>
                <w:rFonts w:asciiTheme="minorEastAsia" w:eastAsiaTheme="minorEastAsia" w:hAnsiTheme="minorEastAsia"/>
                <w:color w:val="000000" w:themeColor="text1"/>
                <w:szCs w:val="21"/>
              </w:rPr>
            </w:pPr>
            <w:r w:rsidRPr="00131CBF">
              <w:rPr>
                <w:rFonts w:asciiTheme="minorEastAsia" w:eastAsiaTheme="minorEastAsia" w:hAnsiTheme="minorEastAsia"/>
                <w:color w:val="000000" w:themeColor="text1"/>
                <w:szCs w:val="21"/>
              </w:rPr>
              <w:t>円</w:t>
            </w:r>
          </w:p>
        </w:tc>
        <w:tc>
          <w:tcPr>
            <w:tcW w:w="1417" w:type="dxa"/>
          </w:tcPr>
          <w:p w:rsidR="00D51136" w:rsidRPr="00131CBF" w:rsidRDefault="00D51136" w:rsidP="00D51136">
            <w:pPr>
              <w:rPr>
                <w:rFonts w:asciiTheme="minorEastAsia" w:eastAsiaTheme="minorEastAsia" w:hAnsiTheme="minorEastAsia"/>
                <w:color w:val="000000" w:themeColor="text1"/>
                <w:szCs w:val="21"/>
              </w:rPr>
            </w:pPr>
          </w:p>
        </w:tc>
        <w:tc>
          <w:tcPr>
            <w:tcW w:w="1134" w:type="dxa"/>
          </w:tcPr>
          <w:p w:rsidR="00D51136" w:rsidRPr="00131CBF" w:rsidRDefault="00D51136" w:rsidP="00D51136">
            <w:pPr>
              <w:pStyle w:val="af1"/>
              <w:rPr>
                <w:rFonts w:asciiTheme="minorEastAsia" w:eastAsiaTheme="minorEastAsia" w:hAnsiTheme="minorEastAsia"/>
                <w:color w:val="000000" w:themeColor="text1"/>
                <w:szCs w:val="21"/>
                <w:lang w:val="en-US" w:eastAsia="ja-JP"/>
              </w:rPr>
            </w:pPr>
          </w:p>
        </w:tc>
        <w:tc>
          <w:tcPr>
            <w:tcW w:w="1658" w:type="dxa"/>
          </w:tcPr>
          <w:p w:rsidR="00D51136" w:rsidRPr="00131CBF" w:rsidRDefault="00D51136" w:rsidP="00D51136">
            <w:pPr>
              <w:rPr>
                <w:rFonts w:asciiTheme="minorEastAsia" w:eastAsiaTheme="minorEastAsia" w:hAnsiTheme="minorEastAsia"/>
                <w:color w:val="000000" w:themeColor="text1"/>
                <w:szCs w:val="21"/>
              </w:rPr>
            </w:pPr>
          </w:p>
        </w:tc>
      </w:tr>
    </w:tbl>
    <w:p w:rsidR="007312E1" w:rsidRPr="00131CBF" w:rsidRDefault="007312E1" w:rsidP="007312E1">
      <w:pPr>
        <w:ind w:leftChars="-100" w:left="630" w:hangingChars="400" w:hanging="840"/>
        <w:jc w:val="left"/>
        <w:rPr>
          <w:rFonts w:asciiTheme="minorEastAsia" w:eastAsiaTheme="minorEastAsia" w:hAnsiTheme="minorEastAsia"/>
          <w:color w:val="000000" w:themeColor="text1"/>
          <w:szCs w:val="21"/>
        </w:rPr>
      </w:pPr>
      <w:r w:rsidRPr="00131CBF">
        <w:rPr>
          <w:rFonts w:asciiTheme="minorEastAsia" w:eastAsiaTheme="minorEastAsia" w:hAnsiTheme="minorEastAsia" w:hint="eastAsia"/>
          <w:color w:val="000000" w:themeColor="text1"/>
          <w:szCs w:val="21"/>
        </w:rPr>
        <w:t>（注）１．対象となる取得財産等は、取得価格又は効用の増加価格が本交付</w:t>
      </w:r>
      <w:r w:rsidR="00AE637B" w:rsidRPr="00131CBF">
        <w:rPr>
          <w:rFonts w:asciiTheme="minorEastAsia" w:eastAsiaTheme="minorEastAsia" w:hAnsiTheme="minorEastAsia" w:hint="eastAsia"/>
          <w:color w:val="000000" w:themeColor="text1"/>
          <w:szCs w:val="21"/>
        </w:rPr>
        <w:t>要項</w:t>
      </w:r>
      <w:r w:rsidRPr="00131CBF">
        <w:rPr>
          <w:rFonts w:asciiTheme="minorEastAsia" w:eastAsiaTheme="minorEastAsia" w:hAnsiTheme="minorEastAsia" w:hint="eastAsia"/>
          <w:color w:val="000000" w:themeColor="text1"/>
          <w:szCs w:val="21"/>
        </w:rPr>
        <w:t>第</w:t>
      </w:r>
      <w:r w:rsidR="00D51136" w:rsidRPr="00131CBF">
        <w:rPr>
          <w:rFonts w:asciiTheme="minorEastAsia" w:eastAsiaTheme="minorEastAsia" w:hAnsiTheme="minorEastAsia" w:hint="eastAsia"/>
          <w:color w:val="000000" w:themeColor="text1"/>
          <w:szCs w:val="21"/>
        </w:rPr>
        <w:t>１６</w:t>
      </w:r>
      <w:r w:rsidRPr="00131CBF">
        <w:rPr>
          <w:rFonts w:asciiTheme="minorEastAsia" w:eastAsiaTheme="minorEastAsia" w:hAnsiTheme="minorEastAsia" w:hint="eastAsia"/>
          <w:color w:val="000000" w:themeColor="text1"/>
          <w:szCs w:val="21"/>
        </w:rPr>
        <w:t>条第１項に定める処分制限額以上の財産とする。</w:t>
      </w:r>
    </w:p>
    <w:p w:rsidR="007312E1" w:rsidRPr="00131CBF" w:rsidRDefault="007312E1" w:rsidP="007312E1">
      <w:pPr>
        <w:rPr>
          <w:rFonts w:asciiTheme="minorEastAsia" w:eastAsiaTheme="minorEastAsia" w:hAnsiTheme="minorEastAsia"/>
          <w:color w:val="000000" w:themeColor="text1"/>
          <w:szCs w:val="21"/>
        </w:rPr>
      </w:pPr>
      <w:r w:rsidRPr="00131CBF">
        <w:rPr>
          <w:rFonts w:asciiTheme="minorEastAsia" w:eastAsiaTheme="minorEastAsia" w:hAnsiTheme="minorEastAsia" w:hint="eastAsia"/>
          <w:color w:val="000000" w:themeColor="text1"/>
          <w:szCs w:val="21"/>
        </w:rPr>
        <w:t xml:space="preserve">　　</w:t>
      </w:r>
      <w:r w:rsidR="00D51136" w:rsidRPr="00131CBF">
        <w:rPr>
          <w:rFonts w:asciiTheme="minorEastAsia" w:eastAsiaTheme="minorEastAsia" w:hAnsiTheme="minorEastAsia" w:hint="eastAsia"/>
          <w:color w:val="000000" w:themeColor="text1"/>
          <w:szCs w:val="21"/>
        </w:rPr>
        <w:t>２</w:t>
      </w:r>
      <w:r w:rsidRPr="00131CBF">
        <w:rPr>
          <w:rFonts w:asciiTheme="minorEastAsia" w:eastAsiaTheme="minorEastAsia" w:hAnsiTheme="minorEastAsia" w:hint="eastAsia"/>
          <w:color w:val="000000" w:themeColor="text1"/>
          <w:szCs w:val="21"/>
        </w:rPr>
        <w:t>．取得年月日は検収年月日を記載する。</w:t>
      </w:r>
    </w:p>
    <w:p w:rsidR="002200A3" w:rsidRPr="00131CBF" w:rsidRDefault="002200A3">
      <w:pPr>
        <w:widowControl/>
        <w:jc w:val="left"/>
        <w:rPr>
          <w:color w:val="000000" w:themeColor="text1"/>
        </w:rPr>
      </w:pPr>
    </w:p>
    <w:p w:rsidR="00D51136" w:rsidRPr="00131CBF" w:rsidRDefault="00D51136">
      <w:pPr>
        <w:widowControl/>
        <w:jc w:val="left"/>
        <w:rPr>
          <w:color w:val="000000" w:themeColor="text1"/>
        </w:rPr>
      </w:pPr>
      <w:r w:rsidRPr="00131CBF">
        <w:rPr>
          <w:color w:val="000000" w:themeColor="text1"/>
        </w:rPr>
        <w:br w:type="page"/>
      </w:r>
    </w:p>
    <w:p w:rsidR="007312E1" w:rsidRPr="00131CBF" w:rsidRDefault="007312E1" w:rsidP="00B2467D">
      <w:pPr>
        <w:rPr>
          <w:color w:val="000000" w:themeColor="text1"/>
        </w:rPr>
      </w:pPr>
      <w:r w:rsidRPr="00131CBF">
        <w:rPr>
          <w:rFonts w:hint="eastAsia"/>
          <w:color w:val="000000" w:themeColor="text1"/>
        </w:rPr>
        <w:lastRenderedPageBreak/>
        <w:t>様式第</w:t>
      </w:r>
      <w:r w:rsidR="005F6831" w:rsidRPr="00131CBF">
        <w:rPr>
          <w:rFonts w:hint="eastAsia"/>
          <w:color w:val="000000" w:themeColor="text1"/>
        </w:rPr>
        <w:t>７</w:t>
      </w:r>
    </w:p>
    <w:p w:rsidR="001E54CB" w:rsidRPr="00131CBF" w:rsidRDefault="001E54CB" w:rsidP="001E54CB">
      <w:pPr>
        <w:jc w:val="right"/>
        <w:rPr>
          <w:rFonts w:asciiTheme="minorEastAsia" w:eastAsiaTheme="minorEastAsia" w:hAnsiTheme="minorEastAsia"/>
          <w:snapToGrid w:val="0"/>
          <w:color w:val="000000" w:themeColor="text1"/>
          <w:szCs w:val="21"/>
        </w:rPr>
      </w:pPr>
      <w:r w:rsidRPr="00131CBF">
        <w:rPr>
          <w:rFonts w:asciiTheme="minorEastAsia" w:eastAsiaTheme="minorEastAsia" w:hAnsiTheme="minorEastAsia" w:hint="eastAsia"/>
          <w:snapToGrid w:val="0"/>
          <w:color w:val="000000" w:themeColor="text1"/>
          <w:szCs w:val="21"/>
        </w:rPr>
        <w:t>番　　　　　号</w:t>
      </w:r>
    </w:p>
    <w:p w:rsidR="001E54CB" w:rsidRPr="00131CBF" w:rsidRDefault="001E54CB" w:rsidP="001E54CB">
      <w:pPr>
        <w:ind w:right="-1"/>
        <w:jc w:val="right"/>
        <w:rPr>
          <w:rFonts w:asciiTheme="minorEastAsia" w:eastAsiaTheme="minorEastAsia" w:hAnsiTheme="minorEastAsia"/>
          <w:snapToGrid w:val="0"/>
          <w:color w:val="000000" w:themeColor="text1"/>
          <w:szCs w:val="21"/>
        </w:rPr>
      </w:pPr>
      <w:r w:rsidRPr="00131CBF">
        <w:rPr>
          <w:rFonts w:asciiTheme="minorEastAsia" w:eastAsiaTheme="minorEastAsia" w:hAnsiTheme="minorEastAsia" w:hint="eastAsia"/>
          <w:snapToGrid w:val="0"/>
          <w:color w:val="000000" w:themeColor="text1"/>
          <w:szCs w:val="21"/>
        </w:rPr>
        <w:t>年　　月　　日</w:t>
      </w:r>
    </w:p>
    <w:p w:rsidR="001E54CB" w:rsidRPr="00131CBF" w:rsidRDefault="001E54CB" w:rsidP="001E54CB">
      <w:pPr>
        <w:rPr>
          <w:rFonts w:asciiTheme="minorEastAsia" w:eastAsiaTheme="minorEastAsia" w:hAnsiTheme="minorEastAsia"/>
          <w:snapToGrid w:val="0"/>
          <w:color w:val="000000" w:themeColor="text1"/>
          <w:szCs w:val="21"/>
        </w:rPr>
      </w:pPr>
      <w:r w:rsidRPr="00131CBF">
        <w:rPr>
          <w:rFonts w:asciiTheme="minorEastAsia" w:eastAsiaTheme="minorEastAsia" w:hAnsiTheme="minorEastAsia" w:hint="eastAsia"/>
          <w:snapToGrid w:val="0"/>
          <w:color w:val="000000" w:themeColor="text1"/>
          <w:szCs w:val="21"/>
        </w:rPr>
        <w:t>公益財団法人テクノエイド協会</w:t>
      </w:r>
    </w:p>
    <w:p w:rsidR="001E54CB" w:rsidRPr="00131CBF" w:rsidRDefault="001E54CB" w:rsidP="001E54CB">
      <w:pPr>
        <w:rPr>
          <w:rFonts w:asciiTheme="minorEastAsia" w:eastAsiaTheme="minorEastAsia" w:hAnsiTheme="minorEastAsia"/>
          <w:snapToGrid w:val="0"/>
          <w:color w:val="000000" w:themeColor="text1"/>
          <w:szCs w:val="21"/>
        </w:rPr>
      </w:pPr>
      <w:r w:rsidRPr="00131CBF">
        <w:rPr>
          <w:rFonts w:asciiTheme="minorEastAsia" w:eastAsiaTheme="minorEastAsia" w:hAnsiTheme="minorEastAsia" w:hint="eastAsia"/>
          <w:snapToGrid w:val="0"/>
          <w:color w:val="000000" w:themeColor="text1"/>
          <w:szCs w:val="21"/>
        </w:rPr>
        <w:t xml:space="preserve">　理事長　大橋謙策</w:t>
      </w:r>
      <w:r w:rsidRPr="00131CBF">
        <w:rPr>
          <w:rFonts w:asciiTheme="minorEastAsia" w:eastAsiaTheme="minorEastAsia" w:hAnsiTheme="minorEastAsia"/>
          <w:snapToGrid w:val="0"/>
          <w:color w:val="000000" w:themeColor="text1"/>
          <w:szCs w:val="21"/>
        </w:rPr>
        <w:t xml:space="preserve">  殿</w:t>
      </w:r>
    </w:p>
    <w:p w:rsidR="00B6360A" w:rsidRPr="00131CBF" w:rsidRDefault="00B6360A" w:rsidP="00B6360A">
      <w:pPr>
        <w:pStyle w:val="a8"/>
        <w:ind w:right="840"/>
        <w:jc w:val="both"/>
        <w:rPr>
          <w:rFonts w:asciiTheme="minorEastAsia" w:eastAsiaTheme="minorEastAsia" w:hAnsiTheme="minorEastAsia"/>
          <w:snapToGrid w:val="0"/>
          <w:color w:val="000000" w:themeColor="text1"/>
          <w:szCs w:val="21"/>
        </w:rPr>
      </w:pPr>
      <w:r w:rsidRPr="00131CBF">
        <w:rPr>
          <w:rFonts w:asciiTheme="minorEastAsia" w:eastAsiaTheme="minorEastAsia" w:hAnsiTheme="minorEastAsia" w:hint="eastAsia"/>
          <w:snapToGrid w:val="0"/>
          <w:color w:val="000000" w:themeColor="text1"/>
          <w:szCs w:val="21"/>
        </w:rPr>
        <w:t xml:space="preserve">　　　　　　　　　　　　　　　</w:t>
      </w:r>
      <w:r w:rsidR="008D600F" w:rsidRPr="00131CBF">
        <w:rPr>
          <w:rFonts w:asciiTheme="minorEastAsia" w:eastAsiaTheme="minorEastAsia" w:hAnsiTheme="minorEastAsia"/>
          <w:snapToGrid w:val="0"/>
          <w:color w:val="000000" w:themeColor="text1"/>
          <w:szCs w:val="21"/>
          <w:lang w:eastAsia="ja-JP"/>
        </w:rPr>
        <w:t xml:space="preserve">          </w:t>
      </w:r>
      <w:r w:rsidR="008D600F" w:rsidRPr="00131CBF">
        <w:rPr>
          <w:rFonts w:asciiTheme="minorEastAsia" w:eastAsiaTheme="minorEastAsia" w:hAnsiTheme="minorEastAsia" w:hint="eastAsia"/>
          <w:snapToGrid w:val="0"/>
          <w:color w:val="000000" w:themeColor="text1"/>
          <w:szCs w:val="21"/>
          <w:lang w:eastAsia="ja-JP"/>
        </w:rPr>
        <w:t xml:space="preserve"> </w:t>
      </w:r>
      <w:r w:rsidR="008D600F" w:rsidRPr="00131CBF">
        <w:rPr>
          <w:rFonts w:asciiTheme="minorEastAsia" w:eastAsiaTheme="minorEastAsia" w:hAnsiTheme="minorEastAsia" w:hint="eastAsia"/>
          <w:snapToGrid w:val="0"/>
          <w:color w:val="000000" w:themeColor="text1"/>
          <w:szCs w:val="21"/>
        </w:rPr>
        <w:t>開発補助事業者</w:t>
      </w:r>
      <w:r w:rsidRPr="00131CBF">
        <w:rPr>
          <w:rFonts w:asciiTheme="minorEastAsia" w:eastAsiaTheme="minorEastAsia" w:hAnsiTheme="minorEastAsia" w:hint="eastAsia"/>
          <w:snapToGrid w:val="0"/>
          <w:color w:val="000000" w:themeColor="text1"/>
          <w:szCs w:val="21"/>
        </w:rPr>
        <w:t xml:space="preserve">　住　　　所</w:t>
      </w:r>
    </w:p>
    <w:p w:rsidR="001E54CB" w:rsidRPr="00131CBF" w:rsidRDefault="001E54CB" w:rsidP="001E54CB">
      <w:pPr>
        <w:ind w:right="840" w:firstLineChars="2850" w:firstLine="5985"/>
        <w:jc w:val="left"/>
        <w:rPr>
          <w:rFonts w:asciiTheme="minorEastAsia" w:eastAsiaTheme="minorEastAsia" w:hAnsiTheme="minorEastAsia"/>
          <w:color w:val="000000" w:themeColor="text1"/>
          <w:szCs w:val="21"/>
        </w:rPr>
      </w:pPr>
      <w:r w:rsidRPr="00131CBF">
        <w:rPr>
          <w:rFonts w:asciiTheme="minorEastAsia" w:eastAsiaTheme="minorEastAsia" w:hAnsiTheme="minorEastAsia" w:hint="eastAsia"/>
          <w:color w:val="000000" w:themeColor="text1"/>
          <w:szCs w:val="21"/>
        </w:rPr>
        <w:t>名　　　称</w:t>
      </w:r>
    </w:p>
    <w:p w:rsidR="001E54CB" w:rsidRPr="00131CBF" w:rsidRDefault="001E54CB" w:rsidP="001E54CB">
      <w:pPr>
        <w:tabs>
          <w:tab w:val="left" w:pos="6045"/>
          <w:tab w:val="left" w:pos="7125"/>
        </w:tabs>
        <w:ind w:firstLineChars="2850" w:firstLine="5985"/>
        <w:rPr>
          <w:rFonts w:asciiTheme="minorEastAsia" w:eastAsiaTheme="minorEastAsia" w:hAnsiTheme="minorEastAsia"/>
          <w:color w:val="000000" w:themeColor="text1"/>
          <w:szCs w:val="21"/>
        </w:rPr>
      </w:pPr>
      <w:r w:rsidRPr="00131CBF">
        <w:rPr>
          <w:rFonts w:asciiTheme="minorEastAsia" w:eastAsiaTheme="minorEastAsia" w:hAnsiTheme="minorEastAsia" w:hint="eastAsia"/>
          <w:snapToGrid w:val="0"/>
          <w:color w:val="000000" w:themeColor="text1"/>
          <w:szCs w:val="21"/>
        </w:rPr>
        <w:t>代表者等名</w:t>
      </w:r>
      <w:r w:rsidRPr="00131CBF">
        <w:rPr>
          <w:rFonts w:asciiTheme="minorEastAsia" w:eastAsiaTheme="minorEastAsia" w:hAnsiTheme="minorEastAsia"/>
          <w:snapToGrid w:val="0"/>
          <w:color w:val="000000" w:themeColor="text1"/>
          <w:szCs w:val="21"/>
        </w:rPr>
        <w:t xml:space="preserve">     </w:t>
      </w:r>
      <w:r w:rsidRPr="00131CBF">
        <w:rPr>
          <w:rFonts w:asciiTheme="minorEastAsia" w:eastAsiaTheme="minorEastAsia" w:hAnsiTheme="minorEastAsia" w:hint="eastAsia"/>
          <w:snapToGrid w:val="0"/>
          <w:color w:val="000000" w:themeColor="text1"/>
          <w:szCs w:val="21"/>
        </w:rPr>
        <w:t xml:space="preserve">　　　　　　　　　印</w:t>
      </w:r>
    </w:p>
    <w:p w:rsidR="001E54CB" w:rsidRPr="00131CBF" w:rsidRDefault="001E54CB" w:rsidP="001E54CB">
      <w:pPr>
        <w:pStyle w:val="21"/>
        <w:wordWrap/>
        <w:spacing w:line="280" w:lineRule="exact"/>
        <w:rPr>
          <w:rFonts w:asciiTheme="minorEastAsia" w:eastAsiaTheme="minorEastAsia" w:hAnsiTheme="minorEastAsia"/>
          <w:snapToGrid w:val="0"/>
          <w:color w:val="000000" w:themeColor="text1"/>
          <w:szCs w:val="21"/>
        </w:rPr>
      </w:pPr>
    </w:p>
    <w:p w:rsidR="00437E6D" w:rsidRPr="00131CBF" w:rsidRDefault="002200A3" w:rsidP="007312E1">
      <w:pPr>
        <w:pStyle w:val="aa"/>
        <w:rPr>
          <w:rFonts w:asciiTheme="minorEastAsia" w:eastAsiaTheme="minorEastAsia" w:hAnsiTheme="minorEastAsia"/>
          <w:color w:val="000000" w:themeColor="text1"/>
          <w:szCs w:val="21"/>
          <w:lang w:eastAsia="ja-JP"/>
        </w:rPr>
      </w:pPr>
      <w:r w:rsidRPr="00131CBF">
        <w:rPr>
          <w:rFonts w:asciiTheme="minorEastAsia" w:eastAsiaTheme="minorEastAsia" w:hAnsiTheme="minorEastAsia" w:hint="eastAsia"/>
          <w:color w:val="000000" w:themeColor="text1"/>
          <w:szCs w:val="21"/>
        </w:rPr>
        <w:t>平成２８年度障害者総合支援事業費補助金（障害者自立支援機器等開発促進事業）</w:t>
      </w:r>
    </w:p>
    <w:p w:rsidR="007312E1" w:rsidRPr="00131CBF" w:rsidRDefault="007312E1" w:rsidP="007312E1">
      <w:pPr>
        <w:pStyle w:val="aa"/>
        <w:rPr>
          <w:rFonts w:asciiTheme="minorEastAsia" w:eastAsiaTheme="minorEastAsia" w:hAnsiTheme="minorEastAsia"/>
          <w:color w:val="000000" w:themeColor="text1"/>
          <w:szCs w:val="21"/>
        </w:rPr>
      </w:pPr>
      <w:r w:rsidRPr="00131CBF">
        <w:rPr>
          <w:rFonts w:asciiTheme="minorEastAsia" w:eastAsiaTheme="minorEastAsia" w:hAnsiTheme="minorEastAsia" w:hint="eastAsia"/>
          <w:color w:val="000000" w:themeColor="text1"/>
          <w:szCs w:val="21"/>
        </w:rPr>
        <w:t>財産処分承認申請書</w:t>
      </w:r>
    </w:p>
    <w:p w:rsidR="007312E1" w:rsidRPr="00131CBF" w:rsidRDefault="007312E1" w:rsidP="007312E1">
      <w:pPr>
        <w:rPr>
          <w:rFonts w:asciiTheme="minorEastAsia" w:eastAsiaTheme="minorEastAsia" w:hAnsiTheme="minorEastAsia"/>
          <w:color w:val="000000" w:themeColor="text1"/>
          <w:szCs w:val="21"/>
        </w:rPr>
      </w:pPr>
    </w:p>
    <w:p w:rsidR="007312E1" w:rsidRPr="00131CBF" w:rsidRDefault="007312E1" w:rsidP="00B2467D">
      <w:pPr>
        <w:ind w:firstLineChars="100" w:firstLine="210"/>
        <w:rPr>
          <w:rFonts w:asciiTheme="minorEastAsia" w:eastAsiaTheme="minorEastAsia" w:hAnsiTheme="minorEastAsia"/>
          <w:color w:val="000000" w:themeColor="text1"/>
          <w:szCs w:val="21"/>
        </w:rPr>
      </w:pPr>
      <w:r w:rsidRPr="00131CBF">
        <w:rPr>
          <w:rFonts w:asciiTheme="minorEastAsia" w:eastAsiaTheme="minorEastAsia" w:hAnsiTheme="minorEastAsia" w:hint="eastAsia"/>
          <w:color w:val="000000" w:themeColor="text1"/>
          <w:szCs w:val="21"/>
        </w:rPr>
        <w:t>平成　年　月　日付　第　号をもって交付決定のあった上記補助金に係る補助事業について、</w:t>
      </w:r>
      <w:r w:rsidR="00D51136" w:rsidRPr="00131CBF">
        <w:rPr>
          <w:rFonts w:asciiTheme="minorEastAsia" w:eastAsiaTheme="minorEastAsia" w:hAnsiTheme="minorEastAsia" w:hint="eastAsia"/>
          <w:color w:val="000000" w:themeColor="text1"/>
          <w:szCs w:val="21"/>
        </w:rPr>
        <w:t>平成２８年度障害者総合支援事業費補助金（障害者自立支援機器等開発促進事業）</w:t>
      </w:r>
      <w:r w:rsidRPr="00131CBF">
        <w:rPr>
          <w:rFonts w:asciiTheme="minorEastAsia" w:eastAsiaTheme="minorEastAsia" w:hAnsiTheme="minorEastAsia" w:hint="eastAsia"/>
          <w:color w:val="000000" w:themeColor="text1"/>
          <w:szCs w:val="21"/>
        </w:rPr>
        <w:t>交付</w:t>
      </w:r>
      <w:r w:rsidR="00AE637B" w:rsidRPr="00131CBF">
        <w:rPr>
          <w:rFonts w:asciiTheme="minorEastAsia" w:eastAsiaTheme="minorEastAsia" w:hAnsiTheme="minorEastAsia" w:hint="eastAsia"/>
          <w:color w:val="000000" w:themeColor="text1"/>
          <w:szCs w:val="21"/>
        </w:rPr>
        <w:t>要項</w:t>
      </w:r>
      <w:r w:rsidRPr="00131CBF">
        <w:rPr>
          <w:rFonts w:asciiTheme="minorEastAsia" w:eastAsiaTheme="minorEastAsia" w:hAnsiTheme="minorEastAsia" w:hint="eastAsia"/>
          <w:color w:val="000000" w:themeColor="text1"/>
          <w:szCs w:val="21"/>
        </w:rPr>
        <w:t>第</w:t>
      </w:r>
      <w:r w:rsidR="00D51136" w:rsidRPr="00131CBF">
        <w:rPr>
          <w:rFonts w:asciiTheme="minorEastAsia" w:eastAsiaTheme="minorEastAsia" w:hAnsiTheme="minorEastAsia" w:hint="eastAsia"/>
          <w:color w:val="000000" w:themeColor="text1"/>
          <w:szCs w:val="21"/>
        </w:rPr>
        <w:t>１６</w:t>
      </w:r>
      <w:r w:rsidRPr="00131CBF">
        <w:rPr>
          <w:rFonts w:asciiTheme="minorEastAsia" w:eastAsiaTheme="minorEastAsia" w:hAnsiTheme="minorEastAsia" w:hint="eastAsia"/>
          <w:color w:val="000000" w:themeColor="text1"/>
          <w:szCs w:val="21"/>
        </w:rPr>
        <w:t>条第３項の規定に基づき、下記のとおり承認を申請します。</w:t>
      </w:r>
    </w:p>
    <w:p w:rsidR="00D51136" w:rsidRPr="00131CBF" w:rsidRDefault="00D51136" w:rsidP="00D51136">
      <w:pPr>
        <w:rPr>
          <w:rFonts w:asciiTheme="minorEastAsia" w:eastAsiaTheme="minorEastAsia" w:hAnsiTheme="minorEastAsia"/>
          <w:color w:val="000000" w:themeColor="text1"/>
          <w:szCs w:val="21"/>
        </w:rPr>
      </w:pPr>
    </w:p>
    <w:p w:rsidR="007312E1" w:rsidRPr="00131CBF" w:rsidRDefault="007312E1" w:rsidP="007312E1">
      <w:pPr>
        <w:pStyle w:val="aa"/>
        <w:rPr>
          <w:rFonts w:asciiTheme="minorEastAsia" w:eastAsiaTheme="minorEastAsia" w:hAnsiTheme="minorEastAsia"/>
          <w:color w:val="000000" w:themeColor="text1"/>
          <w:szCs w:val="21"/>
          <w:lang w:eastAsia="ja-JP"/>
        </w:rPr>
      </w:pPr>
      <w:r w:rsidRPr="00131CBF">
        <w:rPr>
          <w:rFonts w:asciiTheme="minorEastAsia" w:eastAsiaTheme="minorEastAsia" w:hAnsiTheme="minorEastAsia" w:hint="eastAsia"/>
          <w:color w:val="000000" w:themeColor="text1"/>
          <w:szCs w:val="21"/>
        </w:rPr>
        <w:t>記</w:t>
      </w:r>
    </w:p>
    <w:p w:rsidR="00D51136" w:rsidRPr="00131CBF" w:rsidRDefault="00D51136" w:rsidP="00D51136">
      <w:pPr>
        <w:rPr>
          <w:color w:val="000000" w:themeColor="text1"/>
          <w:lang w:val="x-none"/>
        </w:rPr>
      </w:pPr>
    </w:p>
    <w:p w:rsidR="007312E1" w:rsidRPr="00131CBF" w:rsidRDefault="007312E1" w:rsidP="007312E1">
      <w:pPr>
        <w:jc w:val="left"/>
        <w:rPr>
          <w:rFonts w:asciiTheme="minorEastAsia" w:eastAsiaTheme="minorEastAsia" w:hAnsiTheme="minorEastAsia"/>
          <w:color w:val="000000" w:themeColor="text1"/>
          <w:szCs w:val="21"/>
        </w:rPr>
      </w:pPr>
      <w:r w:rsidRPr="00131CBF">
        <w:rPr>
          <w:rFonts w:asciiTheme="minorEastAsia" w:eastAsiaTheme="minorEastAsia" w:hAnsiTheme="minorEastAsia" w:hint="eastAsia"/>
          <w:color w:val="000000" w:themeColor="text1"/>
          <w:szCs w:val="21"/>
        </w:rPr>
        <w:t>１．</w:t>
      </w:r>
      <w:r w:rsidR="00D51136" w:rsidRPr="00131CBF">
        <w:rPr>
          <w:rFonts w:asciiTheme="minorEastAsia" w:eastAsiaTheme="minorEastAsia" w:hAnsiTheme="minorEastAsia" w:hint="eastAsia"/>
          <w:color w:val="000000" w:themeColor="text1"/>
          <w:szCs w:val="21"/>
        </w:rPr>
        <w:t>開発テーマ</w:t>
      </w:r>
      <w:r w:rsidRPr="00131CBF">
        <w:rPr>
          <w:rFonts w:asciiTheme="minorEastAsia" w:eastAsiaTheme="minorEastAsia" w:hAnsiTheme="minorEastAsia" w:hint="eastAsia"/>
          <w:color w:val="000000" w:themeColor="text1"/>
          <w:szCs w:val="21"/>
        </w:rPr>
        <w:t>の名称</w:t>
      </w:r>
    </w:p>
    <w:p w:rsidR="00D01304" w:rsidRPr="00131CBF" w:rsidRDefault="00D01304" w:rsidP="00D01304">
      <w:pPr>
        <w:jc w:val="left"/>
        <w:rPr>
          <w:rFonts w:asciiTheme="minorEastAsia" w:eastAsiaTheme="minorEastAsia" w:hAnsiTheme="minorEastAsia"/>
          <w:color w:val="000000" w:themeColor="text1"/>
          <w:szCs w:val="21"/>
          <w:u w:val="single"/>
        </w:rPr>
      </w:pPr>
      <w:r w:rsidRPr="00131CBF">
        <w:rPr>
          <w:rFonts w:asciiTheme="minorEastAsia" w:eastAsiaTheme="minorEastAsia" w:hAnsiTheme="minorEastAsia" w:hint="eastAsia"/>
          <w:color w:val="000000" w:themeColor="text1"/>
          <w:szCs w:val="21"/>
        </w:rPr>
        <w:t xml:space="preserve">　　</w:t>
      </w:r>
      <w:r w:rsidRPr="00131CBF">
        <w:rPr>
          <w:rFonts w:asciiTheme="minorEastAsia" w:eastAsiaTheme="minorEastAsia" w:hAnsiTheme="minorEastAsia" w:hint="eastAsia"/>
          <w:color w:val="000000" w:themeColor="text1"/>
          <w:szCs w:val="21"/>
          <w:u w:val="single"/>
        </w:rPr>
        <w:t xml:space="preserve">　　　　　　　　　　　　　　　　　　　　　　　　　　　　　　　　　　</w:t>
      </w:r>
    </w:p>
    <w:p w:rsidR="00D01304" w:rsidRPr="00131CBF" w:rsidRDefault="00D01304" w:rsidP="00D01304">
      <w:pPr>
        <w:pStyle w:val="ae"/>
        <w:numPr>
          <w:ilvl w:val="0"/>
          <w:numId w:val="13"/>
        </w:numPr>
        <w:ind w:leftChars="0" w:hanging="204"/>
        <w:jc w:val="left"/>
        <w:rPr>
          <w:rFonts w:asciiTheme="minorEastAsia" w:eastAsiaTheme="minorEastAsia" w:hAnsiTheme="minorEastAsia"/>
          <w:color w:val="000000" w:themeColor="text1"/>
          <w:sz w:val="18"/>
          <w:szCs w:val="21"/>
        </w:rPr>
      </w:pPr>
      <w:r w:rsidRPr="00131CBF">
        <w:rPr>
          <w:rFonts w:asciiTheme="minorEastAsia" w:eastAsiaTheme="minorEastAsia" w:hAnsiTheme="minorEastAsia" w:hint="eastAsia"/>
          <w:color w:val="000000" w:themeColor="text1"/>
          <w:sz w:val="18"/>
          <w:szCs w:val="21"/>
        </w:rPr>
        <w:t>申請に記載した名称</w:t>
      </w:r>
    </w:p>
    <w:p w:rsidR="00D01304" w:rsidRPr="00131CBF" w:rsidRDefault="00D01304" w:rsidP="007312E1">
      <w:pPr>
        <w:jc w:val="left"/>
        <w:rPr>
          <w:rFonts w:asciiTheme="minorEastAsia" w:eastAsiaTheme="minorEastAsia" w:hAnsiTheme="minorEastAsia"/>
          <w:color w:val="000000" w:themeColor="text1"/>
          <w:szCs w:val="21"/>
        </w:rPr>
      </w:pPr>
    </w:p>
    <w:p w:rsidR="007312E1" w:rsidRPr="00131CBF" w:rsidRDefault="007312E1" w:rsidP="007312E1">
      <w:pPr>
        <w:jc w:val="left"/>
        <w:rPr>
          <w:rFonts w:asciiTheme="minorEastAsia" w:eastAsiaTheme="minorEastAsia" w:hAnsiTheme="minorEastAsia"/>
          <w:color w:val="000000" w:themeColor="text1"/>
          <w:szCs w:val="21"/>
        </w:rPr>
      </w:pPr>
      <w:r w:rsidRPr="00131CBF">
        <w:rPr>
          <w:rFonts w:asciiTheme="minorEastAsia" w:eastAsiaTheme="minorEastAsia" w:hAnsiTheme="minorEastAsia" w:hint="eastAsia"/>
          <w:color w:val="000000" w:themeColor="text1"/>
          <w:szCs w:val="21"/>
        </w:rPr>
        <w:t>２．処分しようとする財産及びその理由</w:t>
      </w:r>
    </w:p>
    <w:tbl>
      <w:tblPr>
        <w:tblpPr w:leftFromText="142" w:rightFromText="142" w:vertAnchor="text" w:tblpX="198" w:tblpY="1"/>
        <w:tblOverlap w:val="never"/>
        <w:tblW w:w="9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2"/>
        <w:gridCol w:w="1680"/>
        <w:gridCol w:w="1373"/>
        <w:gridCol w:w="1646"/>
        <w:gridCol w:w="1607"/>
        <w:gridCol w:w="2104"/>
      </w:tblGrid>
      <w:tr w:rsidR="00131CBF" w:rsidRPr="00131CBF" w:rsidTr="00D51136">
        <w:tc>
          <w:tcPr>
            <w:tcW w:w="1272" w:type="dxa"/>
            <w:vAlign w:val="center"/>
          </w:tcPr>
          <w:p w:rsidR="00D51136" w:rsidRPr="00131CBF" w:rsidRDefault="00D51136" w:rsidP="00D51136">
            <w:pPr>
              <w:pStyle w:val="aa"/>
              <w:rPr>
                <w:rFonts w:asciiTheme="minorEastAsia" w:eastAsiaTheme="minorEastAsia" w:hAnsiTheme="minorEastAsia"/>
                <w:color w:val="000000" w:themeColor="text1"/>
                <w:szCs w:val="21"/>
                <w:lang w:val="en-US" w:eastAsia="ja-JP"/>
              </w:rPr>
            </w:pPr>
            <w:r w:rsidRPr="00131CBF">
              <w:rPr>
                <w:rFonts w:asciiTheme="minorEastAsia" w:eastAsiaTheme="minorEastAsia" w:hAnsiTheme="minorEastAsia" w:hint="eastAsia"/>
                <w:color w:val="000000" w:themeColor="text1"/>
                <w:szCs w:val="21"/>
                <w:lang w:val="en-US" w:eastAsia="ja-JP"/>
              </w:rPr>
              <w:t>財産名</w:t>
            </w:r>
          </w:p>
        </w:tc>
        <w:tc>
          <w:tcPr>
            <w:tcW w:w="1680" w:type="dxa"/>
            <w:vAlign w:val="center"/>
          </w:tcPr>
          <w:p w:rsidR="00D51136" w:rsidRPr="00131CBF" w:rsidRDefault="00D51136" w:rsidP="00D51136">
            <w:pPr>
              <w:jc w:val="center"/>
              <w:rPr>
                <w:rFonts w:asciiTheme="minorEastAsia" w:eastAsiaTheme="minorEastAsia" w:hAnsiTheme="minorEastAsia"/>
                <w:color w:val="000000" w:themeColor="text1"/>
                <w:szCs w:val="21"/>
              </w:rPr>
            </w:pPr>
            <w:r w:rsidRPr="00131CBF">
              <w:rPr>
                <w:rFonts w:asciiTheme="minorEastAsia" w:eastAsiaTheme="minorEastAsia" w:hAnsiTheme="minorEastAsia" w:hint="eastAsia"/>
                <w:color w:val="000000" w:themeColor="text1"/>
                <w:szCs w:val="21"/>
              </w:rPr>
              <w:t xml:space="preserve">仕　　</w:t>
            </w:r>
            <w:r w:rsidRPr="00131CBF">
              <w:rPr>
                <w:rFonts w:asciiTheme="minorEastAsia" w:eastAsiaTheme="minorEastAsia" w:hAnsiTheme="minorEastAsia"/>
                <w:color w:val="000000" w:themeColor="text1"/>
                <w:szCs w:val="21"/>
              </w:rPr>
              <w:t xml:space="preserve"> </w:t>
            </w:r>
            <w:r w:rsidRPr="00131CBF">
              <w:rPr>
                <w:rFonts w:asciiTheme="minorEastAsia" w:eastAsiaTheme="minorEastAsia" w:hAnsiTheme="minorEastAsia" w:hint="eastAsia"/>
                <w:color w:val="000000" w:themeColor="text1"/>
                <w:szCs w:val="21"/>
              </w:rPr>
              <w:t>様</w:t>
            </w:r>
          </w:p>
        </w:tc>
        <w:tc>
          <w:tcPr>
            <w:tcW w:w="1373" w:type="dxa"/>
            <w:vAlign w:val="center"/>
          </w:tcPr>
          <w:p w:rsidR="00D51136" w:rsidRPr="00131CBF" w:rsidRDefault="00D51136" w:rsidP="00D51136">
            <w:pPr>
              <w:jc w:val="center"/>
              <w:rPr>
                <w:rFonts w:asciiTheme="minorEastAsia" w:eastAsiaTheme="minorEastAsia" w:hAnsiTheme="minorEastAsia"/>
                <w:color w:val="000000" w:themeColor="text1"/>
                <w:szCs w:val="21"/>
              </w:rPr>
            </w:pPr>
            <w:r w:rsidRPr="00131CBF">
              <w:rPr>
                <w:rFonts w:asciiTheme="minorEastAsia" w:eastAsiaTheme="minorEastAsia" w:hAnsiTheme="minorEastAsia" w:hint="eastAsia"/>
                <w:color w:val="000000" w:themeColor="text1"/>
                <w:szCs w:val="21"/>
              </w:rPr>
              <w:t>数　量</w:t>
            </w:r>
          </w:p>
        </w:tc>
        <w:tc>
          <w:tcPr>
            <w:tcW w:w="1646" w:type="dxa"/>
            <w:vAlign w:val="center"/>
          </w:tcPr>
          <w:p w:rsidR="00D51136" w:rsidRPr="00131CBF" w:rsidRDefault="00D51136" w:rsidP="00D51136">
            <w:pPr>
              <w:pStyle w:val="aa"/>
              <w:rPr>
                <w:rFonts w:asciiTheme="minorEastAsia" w:eastAsiaTheme="minorEastAsia" w:hAnsiTheme="minorEastAsia"/>
                <w:color w:val="000000" w:themeColor="text1"/>
                <w:szCs w:val="21"/>
                <w:lang w:val="en-US" w:eastAsia="ja-JP"/>
              </w:rPr>
            </w:pPr>
            <w:r w:rsidRPr="00131CBF">
              <w:rPr>
                <w:rFonts w:asciiTheme="minorEastAsia" w:eastAsiaTheme="minorEastAsia" w:hAnsiTheme="minorEastAsia" w:hint="eastAsia"/>
                <w:color w:val="000000" w:themeColor="text1"/>
                <w:szCs w:val="21"/>
                <w:lang w:val="en-US" w:eastAsia="ja-JP"/>
              </w:rPr>
              <w:t>処分の方法</w:t>
            </w:r>
          </w:p>
        </w:tc>
        <w:tc>
          <w:tcPr>
            <w:tcW w:w="1607" w:type="dxa"/>
            <w:vAlign w:val="center"/>
          </w:tcPr>
          <w:p w:rsidR="00D51136" w:rsidRPr="00131CBF" w:rsidRDefault="00D51136" w:rsidP="00D51136">
            <w:pPr>
              <w:pStyle w:val="aa"/>
              <w:rPr>
                <w:rFonts w:asciiTheme="minorEastAsia" w:eastAsiaTheme="minorEastAsia" w:hAnsiTheme="minorEastAsia"/>
                <w:color w:val="000000" w:themeColor="text1"/>
                <w:szCs w:val="21"/>
                <w:lang w:val="en-US" w:eastAsia="ja-JP"/>
              </w:rPr>
            </w:pPr>
            <w:r w:rsidRPr="00131CBF">
              <w:rPr>
                <w:rFonts w:asciiTheme="minorEastAsia" w:eastAsiaTheme="minorEastAsia" w:hAnsiTheme="minorEastAsia" w:hint="eastAsia"/>
                <w:color w:val="000000" w:themeColor="text1"/>
                <w:szCs w:val="21"/>
                <w:lang w:val="en-US" w:eastAsia="ja-JP"/>
              </w:rPr>
              <w:t>処分の理由</w:t>
            </w:r>
          </w:p>
        </w:tc>
        <w:tc>
          <w:tcPr>
            <w:tcW w:w="2104" w:type="dxa"/>
            <w:vAlign w:val="center"/>
          </w:tcPr>
          <w:p w:rsidR="00D51136" w:rsidRPr="00131CBF" w:rsidRDefault="00D51136" w:rsidP="00D51136">
            <w:pPr>
              <w:ind w:leftChars="-10" w:hangingChars="10" w:hanging="21"/>
              <w:jc w:val="center"/>
              <w:rPr>
                <w:rFonts w:asciiTheme="minorEastAsia" w:eastAsiaTheme="minorEastAsia" w:hAnsiTheme="minorEastAsia"/>
                <w:color w:val="000000" w:themeColor="text1"/>
                <w:szCs w:val="21"/>
              </w:rPr>
            </w:pPr>
            <w:r w:rsidRPr="00131CBF">
              <w:rPr>
                <w:rFonts w:asciiTheme="minorEastAsia" w:eastAsiaTheme="minorEastAsia" w:hAnsiTheme="minorEastAsia" w:hint="eastAsia"/>
                <w:color w:val="000000" w:themeColor="text1"/>
                <w:szCs w:val="21"/>
              </w:rPr>
              <w:t>備　　考</w:t>
            </w:r>
          </w:p>
          <w:p w:rsidR="00D51136" w:rsidRPr="00131CBF" w:rsidRDefault="00D51136" w:rsidP="00D51136">
            <w:pPr>
              <w:jc w:val="center"/>
              <w:rPr>
                <w:rFonts w:asciiTheme="minorEastAsia" w:eastAsiaTheme="minorEastAsia" w:hAnsiTheme="minorEastAsia"/>
                <w:color w:val="000000" w:themeColor="text1"/>
                <w:szCs w:val="21"/>
              </w:rPr>
            </w:pPr>
            <w:r w:rsidRPr="00131CBF">
              <w:rPr>
                <w:rFonts w:asciiTheme="minorEastAsia" w:eastAsiaTheme="minorEastAsia" w:hAnsiTheme="minorEastAsia" w:hint="eastAsia"/>
                <w:color w:val="000000" w:themeColor="text1"/>
                <w:szCs w:val="21"/>
              </w:rPr>
              <w:t>（処分の時期等）</w:t>
            </w:r>
          </w:p>
        </w:tc>
      </w:tr>
      <w:tr w:rsidR="00131CBF" w:rsidRPr="00131CBF" w:rsidTr="00D942CF">
        <w:trPr>
          <w:trHeight w:val="973"/>
        </w:trPr>
        <w:tc>
          <w:tcPr>
            <w:tcW w:w="1272" w:type="dxa"/>
          </w:tcPr>
          <w:p w:rsidR="00D51136" w:rsidRPr="00131CBF" w:rsidRDefault="00D51136" w:rsidP="00D51136">
            <w:pPr>
              <w:rPr>
                <w:rFonts w:asciiTheme="minorEastAsia" w:eastAsiaTheme="minorEastAsia" w:hAnsiTheme="minorEastAsia"/>
                <w:color w:val="000000" w:themeColor="text1"/>
                <w:szCs w:val="21"/>
              </w:rPr>
            </w:pPr>
          </w:p>
        </w:tc>
        <w:tc>
          <w:tcPr>
            <w:tcW w:w="1680" w:type="dxa"/>
          </w:tcPr>
          <w:p w:rsidR="00D51136" w:rsidRPr="00131CBF" w:rsidRDefault="00D51136" w:rsidP="00D51136">
            <w:pPr>
              <w:rPr>
                <w:rFonts w:asciiTheme="minorEastAsia" w:eastAsiaTheme="minorEastAsia" w:hAnsiTheme="minorEastAsia"/>
                <w:color w:val="000000" w:themeColor="text1"/>
                <w:szCs w:val="21"/>
              </w:rPr>
            </w:pPr>
          </w:p>
        </w:tc>
        <w:tc>
          <w:tcPr>
            <w:tcW w:w="1373" w:type="dxa"/>
          </w:tcPr>
          <w:p w:rsidR="00D51136" w:rsidRPr="00131CBF" w:rsidRDefault="00D51136" w:rsidP="00D51136">
            <w:pPr>
              <w:rPr>
                <w:rFonts w:asciiTheme="minorEastAsia" w:eastAsiaTheme="minorEastAsia" w:hAnsiTheme="minorEastAsia"/>
                <w:color w:val="000000" w:themeColor="text1"/>
                <w:szCs w:val="21"/>
              </w:rPr>
            </w:pPr>
          </w:p>
        </w:tc>
        <w:tc>
          <w:tcPr>
            <w:tcW w:w="1646" w:type="dxa"/>
          </w:tcPr>
          <w:p w:rsidR="00D51136" w:rsidRPr="00131CBF" w:rsidRDefault="00D51136" w:rsidP="00D51136">
            <w:pPr>
              <w:rPr>
                <w:rFonts w:asciiTheme="minorEastAsia" w:eastAsiaTheme="minorEastAsia" w:hAnsiTheme="minorEastAsia"/>
                <w:color w:val="000000" w:themeColor="text1"/>
                <w:szCs w:val="21"/>
              </w:rPr>
            </w:pPr>
          </w:p>
        </w:tc>
        <w:tc>
          <w:tcPr>
            <w:tcW w:w="1607" w:type="dxa"/>
          </w:tcPr>
          <w:p w:rsidR="00D51136" w:rsidRPr="00131CBF" w:rsidRDefault="00D51136" w:rsidP="00D51136">
            <w:pPr>
              <w:rPr>
                <w:rFonts w:asciiTheme="minorEastAsia" w:eastAsiaTheme="minorEastAsia" w:hAnsiTheme="minorEastAsia"/>
                <w:color w:val="000000" w:themeColor="text1"/>
                <w:szCs w:val="21"/>
              </w:rPr>
            </w:pPr>
          </w:p>
        </w:tc>
        <w:tc>
          <w:tcPr>
            <w:tcW w:w="2104" w:type="dxa"/>
          </w:tcPr>
          <w:p w:rsidR="00D51136" w:rsidRPr="00131CBF" w:rsidRDefault="00D51136" w:rsidP="00D51136">
            <w:pPr>
              <w:rPr>
                <w:rFonts w:asciiTheme="minorEastAsia" w:eastAsiaTheme="minorEastAsia" w:hAnsiTheme="minorEastAsia"/>
                <w:color w:val="000000" w:themeColor="text1"/>
                <w:szCs w:val="21"/>
              </w:rPr>
            </w:pPr>
          </w:p>
        </w:tc>
      </w:tr>
    </w:tbl>
    <w:p w:rsidR="00B21268" w:rsidRPr="00131CBF" w:rsidRDefault="00D51136" w:rsidP="00B21268">
      <w:pPr>
        <w:rPr>
          <w:color w:val="000000" w:themeColor="text1"/>
          <w:szCs w:val="21"/>
        </w:rPr>
      </w:pPr>
      <w:r w:rsidRPr="00131CBF">
        <w:rPr>
          <w:rFonts w:hint="eastAsia"/>
          <w:color w:val="000000" w:themeColor="text1"/>
          <w:szCs w:val="21"/>
        </w:rPr>
        <w:t>（注）</w:t>
      </w:r>
    </w:p>
    <w:p w:rsidR="00B21268" w:rsidRPr="00131CBF" w:rsidRDefault="00D51136" w:rsidP="00B21268">
      <w:pPr>
        <w:pStyle w:val="ae"/>
        <w:numPr>
          <w:ilvl w:val="0"/>
          <w:numId w:val="12"/>
        </w:numPr>
        <w:ind w:leftChars="0" w:left="426" w:hanging="216"/>
        <w:rPr>
          <w:color w:val="000000" w:themeColor="text1"/>
          <w:szCs w:val="21"/>
        </w:rPr>
      </w:pPr>
      <w:r w:rsidRPr="00131CBF">
        <w:rPr>
          <w:rFonts w:hint="eastAsia"/>
          <w:color w:val="000000" w:themeColor="text1"/>
          <w:szCs w:val="21"/>
        </w:rPr>
        <w:t>処分の方法は、売却</w:t>
      </w:r>
      <w:r w:rsidR="000434C8" w:rsidRPr="00131CBF">
        <w:rPr>
          <w:rFonts w:hint="eastAsia"/>
          <w:color w:val="000000" w:themeColor="text1"/>
          <w:szCs w:val="21"/>
        </w:rPr>
        <w:t>及び</w:t>
      </w:r>
      <w:r w:rsidRPr="00131CBF">
        <w:rPr>
          <w:rFonts w:hint="eastAsia"/>
          <w:color w:val="000000" w:themeColor="text1"/>
          <w:szCs w:val="21"/>
        </w:rPr>
        <w:t>譲渡、交換、貸与、担保提供等の別を記載すること。自己使用の場合は用途を記載すること。</w:t>
      </w:r>
    </w:p>
    <w:p w:rsidR="00D51136" w:rsidRPr="00131CBF" w:rsidRDefault="00D51136" w:rsidP="00B21268">
      <w:pPr>
        <w:pStyle w:val="ae"/>
        <w:numPr>
          <w:ilvl w:val="0"/>
          <w:numId w:val="12"/>
        </w:numPr>
        <w:ind w:leftChars="0" w:left="426" w:hanging="216"/>
        <w:rPr>
          <w:color w:val="000000" w:themeColor="text1"/>
          <w:szCs w:val="21"/>
        </w:rPr>
      </w:pPr>
      <w:r w:rsidRPr="00131CBF">
        <w:rPr>
          <w:rFonts w:hint="eastAsia"/>
          <w:color w:val="000000" w:themeColor="text1"/>
          <w:szCs w:val="21"/>
        </w:rPr>
        <w:t>取得財産が共有の場合は、備考に共有相手及び共有比率を記載すること。</w:t>
      </w:r>
    </w:p>
    <w:p w:rsidR="00D51136" w:rsidRPr="00131CBF" w:rsidRDefault="00D51136" w:rsidP="007312E1">
      <w:pPr>
        <w:rPr>
          <w:rFonts w:asciiTheme="minorEastAsia" w:eastAsiaTheme="minorEastAsia" w:hAnsiTheme="minorEastAsia"/>
          <w:color w:val="000000" w:themeColor="text1"/>
          <w:szCs w:val="21"/>
        </w:rPr>
      </w:pPr>
    </w:p>
    <w:p w:rsidR="007312E1" w:rsidRPr="00131CBF" w:rsidRDefault="007312E1" w:rsidP="007312E1">
      <w:pPr>
        <w:jc w:val="left"/>
        <w:rPr>
          <w:rFonts w:asciiTheme="minorEastAsia" w:eastAsiaTheme="minorEastAsia" w:hAnsiTheme="minorEastAsia"/>
          <w:color w:val="000000" w:themeColor="text1"/>
          <w:szCs w:val="21"/>
        </w:rPr>
      </w:pPr>
      <w:r w:rsidRPr="00131CBF">
        <w:rPr>
          <w:rFonts w:asciiTheme="minorEastAsia" w:eastAsiaTheme="minorEastAsia" w:hAnsiTheme="minorEastAsia" w:hint="eastAsia"/>
          <w:color w:val="000000" w:themeColor="text1"/>
          <w:szCs w:val="21"/>
        </w:rPr>
        <w:t>３．相手方（住所、氏名、使用の場所及び流用の目的）</w:t>
      </w:r>
    </w:p>
    <w:p w:rsidR="007312E1" w:rsidRPr="00131CBF" w:rsidRDefault="007312E1" w:rsidP="007312E1">
      <w:pPr>
        <w:rPr>
          <w:rFonts w:asciiTheme="minorEastAsia" w:eastAsiaTheme="minorEastAsia" w:hAnsiTheme="minorEastAsia"/>
          <w:color w:val="000000" w:themeColor="text1"/>
          <w:szCs w:val="21"/>
        </w:rPr>
      </w:pPr>
    </w:p>
    <w:p w:rsidR="007312E1" w:rsidRPr="00131CBF" w:rsidRDefault="007312E1" w:rsidP="00B21268">
      <w:pPr>
        <w:numPr>
          <w:ilvl w:val="0"/>
          <w:numId w:val="3"/>
        </w:numPr>
        <w:jc w:val="left"/>
        <w:rPr>
          <w:rFonts w:asciiTheme="minorEastAsia" w:eastAsiaTheme="minorEastAsia" w:hAnsiTheme="minorEastAsia"/>
          <w:color w:val="000000" w:themeColor="text1"/>
          <w:szCs w:val="21"/>
        </w:rPr>
      </w:pPr>
      <w:r w:rsidRPr="00131CBF">
        <w:rPr>
          <w:rFonts w:asciiTheme="minorEastAsia" w:eastAsiaTheme="minorEastAsia" w:hAnsiTheme="minorEastAsia" w:hint="eastAsia"/>
          <w:color w:val="000000" w:themeColor="text1"/>
          <w:szCs w:val="21"/>
        </w:rPr>
        <w:t>処分の条件</w:t>
      </w:r>
    </w:p>
    <w:p w:rsidR="007312E1" w:rsidRPr="00131CBF" w:rsidRDefault="007312E1" w:rsidP="00D942CF">
      <w:pPr>
        <w:ind w:left="283" w:hangingChars="135" w:hanging="283"/>
        <w:rPr>
          <w:rFonts w:asciiTheme="minorEastAsia" w:eastAsiaTheme="minorEastAsia" w:hAnsiTheme="minorEastAsia"/>
          <w:color w:val="000000" w:themeColor="text1"/>
          <w:szCs w:val="21"/>
        </w:rPr>
      </w:pPr>
      <w:r w:rsidRPr="00131CBF">
        <w:rPr>
          <w:rFonts w:asciiTheme="minorEastAsia" w:eastAsiaTheme="minorEastAsia" w:hAnsiTheme="minorEastAsia" w:hint="eastAsia"/>
          <w:color w:val="000000" w:themeColor="text1"/>
          <w:szCs w:val="21"/>
        </w:rPr>
        <w:t>（注）売却</w:t>
      </w:r>
      <w:r w:rsidR="000434C8" w:rsidRPr="00131CBF">
        <w:rPr>
          <w:rFonts w:asciiTheme="minorEastAsia" w:eastAsiaTheme="minorEastAsia" w:hAnsiTheme="minorEastAsia" w:hint="eastAsia"/>
          <w:color w:val="000000" w:themeColor="text1"/>
          <w:szCs w:val="21"/>
        </w:rPr>
        <w:t>及び</w:t>
      </w:r>
      <w:r w:rsidRPr="00131CBF">
        <w:rPr>
          <w:rFonts w:asciiTheme="minorEastAsia" w:eastAsiaTheme="minorEastAsia" w:hAnsiTheme="minorEastAsia" w:hint="eastAsia"/>
          <w:color w:val="000000" w:themeColor="text1"/>
          <w:szCs w:val="21"/>
        </w:rPr>
        <w:t>譲渡、交換、貸与、担保提供の相手方のある場合は、それぞれの相手方及び条件について記載すること。</w:t>
      </w:r>
    </w:p>
    <w:sectPr w:rsidR="007312E1" w:rsidRPr="00131CBF" w:rsidSect="003F181E">
      <w:footerReference w:type="default" r:id="rId8"/>
      <w:pgSz w:w="11906" w:h="16838" w:code="9"/>
      <w:pgMar w:top="1418" w:right="992" w:bottom="1701" w:left="1134" w:header="851" w:footer="68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329A" w:rsidRDefault="00E4329A" w:rsidP="00D478B8">
      <w:r>
        <w:separator/>
      </w:r>
    </w:p>
  </w:endnote>
  <w:endnote w:type="continuationSeparator" w:id="0">
    <w:p w:rsidR="00E4329A" w:rsidRDefault="00E4329A" w:rsidP="00D4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w:altName w:val="Arial Unicode MS"/>
    <w:panose1 w:val="00000000000000000000"/>
    <w:charset w:val="80"/>
    <w:family w:val="swiss"/>
    <w:notTrueType/>
    <w:pitch w:val="default"/>
    <w:sig w:usb0="00000001" w:usb1="08070000" w:usb2="00000010" w:usb3="00000000" w:csb0="00020000" w:csb1="00000000"/>
  </w:font>
  <w:font w:name="Courier New">
    <w:panose1 w:val="02070309020205020404"/>
    <w:charset w:val="00"/>
    <w:family w:val="modern"/>
    <w:notTrueType/>
    <w:pitch w:val="fixed"/>
    <w:sig w:usb0="00000003" w:usb1="00000000" w:usb2="00000000" w:usb3="00000000" w:csb0="00000001" w:csb1="00000000"/>
  </w:font>
  <w:font w:name="MS-Mincho">
    <w:altName w:val="Times New Roman"/>
    <w:panose1 w:val="00000000000000000000"/>
    <w:charset w:val="00"/>
    <w:family w:val="roman"/>
    <w:notTrueType/>
    <w:pitch w:val="default"/>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1885812"/>
      <w:docPartObj>
        <w:docPartGallery w:val="Page Numbers (Bottom of Page)"/>
        <w:docPartUnique/>
      </w:docPartObj>
    </w:sdtPr>
    <w:sdtEndPr/>
    <w:sdtContent>
      <w:p w:rsidR="00131CBF" w:rsidRDefault="00131CBF">
        <w:pPr>
          <w:pStyle w:val="a5"/>
          <w:jc w:val="center"/>
        </w:pPr>
        <w:r>
          <w:fldChar w:fldCharType="begin"/>
        </w:r>
        <w:r>
          <w:instrText>PAGE   \* MERGEFORMAT</w:instrText>
        </w:r>
        <w:r>
          <w:fldChar w:fldCharType="separate"/>
        </w:r>
        <w:r w:rsidR="00DC45F6" w:rsidRPr="00DC45F6">
          <w:rPr>
            <w:noProof/>
            <w:lang w:val="ja-JP"/>
          </w:rPr>
          <w:t>1</w:t>
        </w:r>
        <w:r>
          <w:fldChar w:fldCharType="end"/>
        </w:r>
      </w:p>
    </w:sdtContent>
  </w:sdt>
  <w:p w:rsidR="00131CBF" w:rsidRDefault="00131CB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329A" w:rsidRDefault="00E4329A" w:rsidP="00D478B8">
      <w:r>
        <w:separator/>
      </w:r>
    </w:p>
  </w:footnote>
  <w:footnote w:type="continuationSeparator" w:id="0">
    <w:p w:rsidR="00E4329A" w:rsidRDefault="00E4329A" w:rsidP="00D478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F6EF1"/>
    <w:multiLevelType w:val="hybridMultilevel"/>
    <w:tmpl w:val="31E2228E"/>
    <w:lvl w:ilvl="0" w:tplc="2940DEA0">
      <w:start w:val="1"/>
      <w:numFmt w:val="bullet"/>
      <w:lvlText w:val="※"/>
      <w:lvlJc w:val="left"/>
      <w:pPr>
        <w:ind w:left="630" w:hanging="420"/>
      </w:pPr>
      <w:rPr>
        <w:rFonts w:ascii="ＭＳ ゴシック" w:eastAsia="ＭＳ ゴシック" w:hAnsi="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46515DC"/>
    <w:multiLevelType w:val="hybridMultilevel"/>
    <w:tmpl w:val="AD9E163A"/>
    <w:lvl w:ilvl="0" w:tplc="2940DEA0">
      <w:start w:val="1"/>
      <w:numFmt w:val="bullet"/>
      <w:lvlText w:val="※"/>
      <w:lvlJc w:val="left"/>
      <w:pPr>
        <w:ind w:left="630" w:hanging="420"/>
      </w:pPr>
      <w:rPr>
        <w:rFonts w:ascii="ＭＳ ゴシック" w:eastAsia="ＭＳ ゴシック" w:hAnsi="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4AD6402"/>
    <w:multiLevelType w:val="hybridMultilevel"/>
    <w:tmpl w:val="BAC0F8A2"/>
    <w:lvl w:ilvl="0" w:tplc="35542090">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5A441BF"/>
    <w:multiLevelType w:val="hybridMultilevel"/>
    <w:tmpl w:val="6E84206C"/>
    <w:lvl w:ilvl="0" w:tplc="2940DEA0">
      <w:start w:val="1"/>
      <w:numFmt w:val="bullet"/>
      <w:lvlText w:val="※"/>
      <w:lvlJc w:val="left"/>
      <w:pPr>
        <w:ind w:left="630" w:hanging="420"/>
      </w:pPr>
      <w:rPr>
        <w:rFonts w:ascii="ＭＳ ゴシック" w:eastAsia="ＭＳ ゴシック" w:hAnsi="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32AB09E8"/>
    <w:multiLevelType w:val="hybridMultilevel"/>
    <w:tmpl w:val="8D8EFDE2"/>
    <w:lvl w:ilvl="0" w:tplc="2940DEA0">
      <w:start w:val="1"/>
      <w:numFmt w:val="bullet"/>
      <w:lvlText w:val="※"/>
      <w:lvlJc w:val="left"/>
      <w:pPr>
        <w:ind w:left="420" w:hanging="420"/>
      </w:pPr>
      <w:rPr>
        <w:rFonts w:ascii="ＭＳ ゴシック" w:eastAsia="ＭＳ ゴシック" w:hAnsi="ＭＳ ゴシック"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A162C11"/>
    <w:multiLevelType w:val="hybridMultilevel"/>
    <w:tmpl w:val="6C94D3FA"/>
    <w:lvl w:ilvl="0" w:tplc="2940DEA0">
      <w:start w:val="1"/>
      <w:numFmt w:val="bullet"/>
      <w:lvlText w:val="※"/>
      <w:lvlJc w:val="left"/>
      <w:pPr>
        <w:ind w:left="630" w:hanging="420"/>
      </w:pPr>
      <w:rPr>
        <w:rFonts w:ascii="ＭＳ ゴシック" w:eastAsia="ＭＳ ゴシック" w:hAnsi="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3BDE60D9"/>
    <w:multiLevelType w:val="hybridMultilevel"/>
    <w:tmpl w:val="6F663BD2"/>
    <w:lvl w:ilvl="0" w:tplc="2940DEA0">
      <w:start w:val="1"/>
      <w:numFmt w:val="bullet"/>
      <w:lvlText w:val="※"/>
      <w:lvlJc w:val="left"/>
      <w:pPr>
        <w:ind w:left="630" w:hanging="420"/>
      </w:pPr>
      <w:rPr>
        <w:rFonts w:ascii="ＭＳ ゴシック" w:eastAsia="ＭＳ ゴシック" w:hAnsi="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4ACE164B"/>
    <w:multiLevelType w:val="hybridMultilevel"/>
    <w:tmpl w:val="EF7C2FFE"/>
    <w:lvl w:ilvl="0" w:tplc="2940DEA0">
      <w:start w:val="1"/>
      <w:numFmt w:val="bullet"/>
      <w:lvlText w:val="※"/>
      <w:lvlJc w:val="left"/>
      <w:pPr>
        <w:ind w:left="630" w:hanging="420"/>
      </w:pPr>
      <w:rPr>
        <w:rFonts w:ascii="ＭＳ ゴシック" w:eastAsia="ＭＳ ゴシック" w:hAnsi="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4C3A1E4C"/>
    <w:multiLevelType w:val="hybridMultilevel"/>
    <w:tmpl w:val="03E0E57E"/>
    <w:lvl w:ilvl="0" w:tplc="00F2B2FC">
      <w:start w:val="1"/>
      <w:numFmt w:val="decimalEnclosedCircle"/>
      <w:lvlText w:val="%1"/>
      <w:lvlJc w:val="left"/>
      <w:pPr>
        <w:ind w:left="630" w:hanging="420"/>
      </w:pPr>
      <w:rPr>
        <w:rFonts w:hint="eastAsia"/>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1805BA5"/>
    <w:multiLevelType w:val="hybridMultilevel"/>
    <w:tmpl w:val="7D0474C4"/>
    <w:lvl w:ilvl="0" w:tplc="019C0638">
      <w:start w:val="1"/>
      <w:numFmt w:val="decimalFullWidth"/>
      <w:lvlText w:val="%1．"/>
      <w:lvlJc w:val="left"/>
      <w:pPr>
        <w:tabs>
          <w:tab w:val="num" w:pos="420"/>
        </w:tabs>
        <w:ind w:left="420" w:hanging="420"/>
      </w:pPr>
      <w:rPr>
        <w:rFonts w:hint="eastAsia"/>
        <w:strike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C5907D0"/>
    <w:multiLevelType w:val="hybridMultilevel"/>
    <w:tmpl w:val="52B09FA8"/>
    <w:lvl w:ilvl="0" w:tplc="82B2565C">
      <w:start w:val="1"/>
      <w:numFmt w:val="decimalFullWidth"/>
      <w:lvlText w:val="%1."/>
      <w:lvlJc w:val="left"/>
      <w:pPr>
        <w:tabs>
          <w:tab w:val="num" w:pos="570"/>
        </w:tabs>
        <w:ind w:left="570" w:hanging="360"/>
      </w:pPr>
      <w:rPr>
        <w:rFonts w:hint="eastAsia"/>
        <w:lang w:val="en-US"/>
      </w:rPr>
    </w:lvl>
    <w:lvl w:ilvl="1" w:tplc="04090001">
      <w:start w:val="1"/>
      <w:numFmt w:val="bullet"/>
      <w:lvlText w:val=""/>
      <w:lvlJc w:val="left"/>
      <w:pPr>
        <w:tabs>
          <w:tab w:val="num" w:pos="1050"/>
        </w:tabs>
        <w:ind w:left="1050" w:hanging="420"/>
      </w:pPr>
      <w:rPr>
        <w:rFonts w:ascii="Wingdings" w:hAnsi="Wingdings" w:hint="default"/>
      </w:rPr>
    </w:lvl>
    <w:lvl w:ilvl="2" w:tplc="50568A48">
      <w:start w:val="1"/>
      <w:numFmt w:val="decimalEnclosedCircle"/>
      <w:lvlText w:val="%3"/>
      <w:lvlJc w:val="left"/>
      <w:pPr>
        <w:tabs>
          <w:tab w:val="num" w:pos="1410"/>
        </w:tabs>
        <w:ind w:left="1410" w:hanging="360"/>
      </w:pPr>
      <w:rPr>
        <w:rFonts w:hint="eastAsia"/>
      </w:rPr>
    </w:lvl>
    <w:lvl w:ilvl="3" w:tplc="12EA14BE">
      <w:start w:val="1"/>
      <w:numFmt w:val="decimalFullWidth"/>
      <w:lvlText w:val="（%4）"/>
      <w:lvlJc w:val="left"/>
      <w:pPr>
        <w:tabs>
          <w:tab w:val="num" w:pos="2190"/>
        </w:tabs>
        <w:ind w:left="2190" w:hanging="72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6A52080E"/>
    <w:multiLevelType w:val="hybridMultilevel"/>
    <w:tmpl w:val="4F607878"/>
    <w:lvl w:ilvl="0" w:tplc="00F2B2FC">
      <w:start w:val="1"/>
      <w:numFmt w:val="decimalEnclosedCircle"/>
      <w:lvlText w:val="%1"/>
      <w:lvlJc w:val="left"/>
      <w:pPr>
        <w:ind w:left="630" w:hanging="420"/>
      </w:pPr>
      <w:rPr>
        <w:rFonts w:hint="eastAsia"/>
        <w:color w:val="auto"/>
      </w:rPr>
    </w:lvl>
    <w:lvl w:ilvl="1" w:tplc="04090017" w:tentative="1">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7EB83C83"/>
    <w:multiLevelType w:val="hybridMultilevel"/>
    <w:tmpl w:val="5E32142A"/>
    <w:lvl w:ilvl="0" w:tplc="2940DEA0">
      <w:start w:val="1"/>
      <w:numFmt w:val="bullet"/>
      <w:lvlText w:val="※"/>
      <w:lvlJc w:val="left"/>
      <w:pPr>
        <w:ind w:left="630" w:hanging="420"/>
      </w:pPr>
      <w:rPr>
        <w:rFonts w:ascii="ＭＳ ゴシック" w:eastAsia="ＭＳ ゴシック" w:hAnsi="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0"/>
  </w:num>
  <w:num w:numId="2">
    <w:abstractNumId w:val="9"/>
  </w:num>
  <w:num w:numId="3">
    <w:abstractNumId w:val="2"/>
  </w:num>
  <w:num w:numId="4">
    <w:abstractNumId w:val="7"/>
  </w:num>
  <w:num w:numId="5">
    <w:abstractNumId w:val="4"/>
  </w:num>
  <w:num w:numId="6">
    <w:abstractNumId w:val="6"/>
  </w:num>
  <w:num w:numId="7">
    <w:abstractNumId w:val="3"/>
  </w:num>
  <w:num w:numId="8">
    <w:abstractNumId w:val="0"/>
  </w:num>
  <w:num w:numId="9">
    <w:abstractNumId w:val="12"/>
  </w:num>
  <w:num w:numId="10">
    <w:abstractNumId w:val="5"/>
  </w:num>
  <w:num w:numId="11">
    <w:abstractNumId w:val="11"/>
  </w:num>
  <w:num w:numId="12">
    <w:abstractNumId w:val="8"/>
  </w:num>
  <w:num w:numId="13">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E10"/>
    <w:rsid w:val="00000387"/>
    <w:rsid w:val="00003D1D"/>
    <w:rsid w:val="00005BB2"/>
    <w:rsid w:val="000170B4"/>
    <w:rsid w:val="000205B3"/>
    <w:rsid w:val="00023CDA"/>
    <w:rsid w:val="00032CA4"/>
    <w:rsid w:val="000434C8"/>
    <w:rsid w:val="00043FFD"/>
    <w:rsid w:val="00045D9C"/>
    <w:rsid w:val="00055393"/>
    <w:rsid w:val="00060AEF"/>
    <w:rsid w:val="00065D0B"/>
    <w:rsid w:val="000703FE"/>
    <w:rsid w:val="00070997"/>
    <w:rsid w:val="00071F6C"/>
    <w:rsid w:val="000816C7"/>
    <w:rsid w:val="00084544"/>
    <w:rsid w:val="0008548A"/>
    <w:rsid w:val="00085D65"/>
    <w:rsid w:val="0009349F"/>
    <w:rsid w:val="00094EDF"/>
    <w:rsid w:val="000B3954"/>
    <w:rsid w:val="000B3A37"/>
    <w:rsid w:val="000B501D"/>
    <w:rsid w:val="000B528C"/>
    <w:rsid w:val="000C21C5"/>
    <w:rsid w:val="000C5EB9"/>
    <w:rsid w:val="000D0AE9"/>
    <w:rsid w:val="000D3333"/>
    <w:rsid w:val="000D467C"/>
    <w:rsid w:val="000D478E"/>
    <w:rsid w:val="000D6202"/>
    <w:rsid w:val="000E306F"/>
    <w:rsid w:val="000E79F7"/>
    <w:rsid w:val="000F712D"/>
    <w:rsid w:val="0010468D"/>
    <w:rsid w:val="00105BF1"/>
    <w:rsid w:val="00110E04"/>
    <w:rsid w:val="00113198"/>
    <w:rsid w:val="00115606"/>
    <w:rsid w:val="001158BB"/>
    <w:rsid w:val="00117A30"/>
    <w:rsid w:val="00121A5D"/>
    <w:rsid w:val="00122453"/>
    <w:rsid w:val="001315E0"/>
    <w:rsid w:val="00131AB4"/>
    <w:rsid w:val="00131CBF"/>
    <w:rsid w:val="0013745C"/>
    <w:rsid w:val="0014358B"/>
    <w:rsid w:val="00152332"/>
    <w:rsid w:val="00153EC5"/>
    <w:rsid w:val="00154520"/>
    <w:rsid w:val="00154E09"/>
    <w:rsid w:val="00161DDA"/>
    <w:rsid w:val="00161E9E"/>
    <w:rsid w:val="00165145"/>
    <w:rsid w:val="001664BD"/>
    <w:rsid w:val="001A614B"/>
    <w:rsid w:val="001B051C"/>
    <w:rsid w:val="001B0F97"/>
    <w:rsid w:val="001B27B8"/>
    <w:rsid w:val="001B62F7"/>
    <w:rsid w:val="001C3D80"/>
    <w:rsid w:val="001C7AEB"/>
    <w:rsid w:val="001D5782"/>
    <w:rsid w:val="001E2981"/>
    <w:rsid w:val="001E385C"/>
    <w:rsid w:val="001E54CB"/>
    <w:rsid w:val="001F13D9"/>
    <w:rsid w:val="002200A3"/>
    <w:rsid w:val="00224AA4"/>
    <w:rsid w:val="00226CEE"/>
    <w:rsid w:val="00226E8D"/>
    <w:rsid w:val="0023264E"/>
    <w:rsid w:val="002401F4"/>
    <w:rsid w:val="0024201F"/>
    <w:rsid w:val="00242488"/>
    <w:rsid w:val="00242AF0"/>
    <w:rsid w:val="002430F4"/>
    <w:rsid w:val="002450DF"/>
    <w:rsid w:val="0025416D"/>
    <w:rsid w:val="002567B3"/>
    <w:rsid w:val="00273BBC"/>
    <w:rsid w:val="00273D11"/>
    <w:rsid w:val="00276599"/>
    <w:rsid w:val="00280E3B"/>
    <w:rsid w:val="0029129A"/>
    <w:rsid w:val="00291474"/>
    <w:rsid w:val="00293238"/>
    <w:rsid w:val="0029736B"/>
    <w:rsid w:val="002A23B1"/>
    <w:rsid w:val="002A29C4"/>
    <w:rsid w:val="002A2E7B"/>
    <w:rsid w:val="002B1D63"/>
    <w:rsid w:val="002B4512"/>
    <w:rsid w:val="002C5115"/>
    <w:rsid w:val="002D2EBE"/>
    <w:rsid w:val="002E0BAA"/>
    <w:rsid w:val="002E201F"/>
    <w:rsid w:val="002E303F"/>
    <w:rsid w:val="002E3098"/>
    <w:rsid w:val="002F0271"/>
    <w:rsid w:val="002F371C"/>
    <w:rsid w:val="002F52A0"/>
    <w:rsid w:val="00300AC3"/>
    <w:rsid w:val="00302218"/>
    <w:rsid w:val="00306234"/>
    <w:rsid w:val="00310122"/>
    <w:rsid w:val="00320B04"/>
    <w:rsid w:val="00323194"/>
    <w:rsid w:val="003243C0"/>
    <w:rsid w:val="00325A9F"/>
    <w:rsid w:val="00330CA3"/>
    <w:rsid w:val="003314B9"/>
    <w:rsid w:val="00331C00"/>
    <w:rsid w:val="00335096"/>
    <w:rsid w:val="00340CB6"/>
    <w:rsid w:val="00343606"/>
    <w:rsid w:val="00345045"/>
    <w:rsid w:val="00346752"/>
    <w:rsid w:val="00350B42"/>
    <w:rsid w:val="003522EB"/>
    <w:rsid w:val="0035332C"/>
    <w:rsid w:val="00356B14"/>
    <w:rsid w:val="003631BC"/>
    <w:rsid w:val="00365896"/>
    <w:rsid w:val="0036749C"/>
    <w:rsid w:val="00372632"/>
    <w:rsid w:val="003726BC"/>
    <w:rsid w:val="003734EA"/>
    <w:rsid w:val="003767AF"/>
    <w:rsid w:val="00380E69"/>
    <w:rsid w:val="0038166E"/>
    <w:rsid w:val="0038305F"/>
    <w:rsid w:val="00392B4F"/>
    <w:rsid w:val="00395111"/>
    <w:rsid w:val="00395D87"/>
    <w:rsid w:val="00395E91"/>
    <w:rsid w:val="00396CF4"/>
    <w:rsid w:val="003A46F5"/>
    <w:rsid w:val="003B23BD"/>
    <w:rsid w:val="003B28B8"/>
    <w:rsid w:val="003B75B2"/>
    <w:rsid w:val="003D0518"/>
    <w:rsid w:val="003E266D"/>
    <w:rsid w:val="003E4435"/>
    <w:rsid w:val="003E5DD9"/>
    <w:rsid w:val="003F181E"/>
    <w:rsid w:val="003F1B2F"/>
    <w:rsid w:val="003F24DE"/>
    <w:rsid w:val="00400932"/>
    <w:rsid w:val="00401063"/>
    <w:rsid w:val="00404D23"/>
    <w:rsid w:val="0041493E"/>
    <w:rsid w:val="00415D27"/>
    <w:rsid w:val="00422B03"/>
    <w:rsid w:val="004248E8"/>
    <w:rsid w:val="00427312"/>
    <w:rsid w:val="00437E6D"/>
    <w:rsid w:val="00441AAD"/>
    <w:rsid w:val="00441B05"/>
    <w:rsid w:val="00444973"/>
    <w:rsid w:val="004475B8"/>
    <w:rsid w:val="004477FC"/>
    <w:rsid w:val="00450037"/>
    <w:rsid w:val="00450F04"/>
    <w:rsid w:val="004532D5"/>
    <w:rsid w:val="00457C9F"/>
    <w:rsid w:val="004715E4"/>
    <w:rsid w:val="00471694"/>
    <w:rsid w:val="00471A1A"/>
    <w:rsid w:val="00471D06"/>
    <w:rsid w:val="00472C5C"/>
    <w:rsid w:val="00474E83"/>
    <w:rsid w:val="00480918"/>
    <w:rsid w:val="00483774"/>
    <w:rsid w:val="004837CD"/>
    <w:rsid w:val="00483FE0"/>
    <w:rsid w:val="004959C9"/>
    <w:rsid w:val="004A07DC"/>
    <w:rsid w:val="004A3805"/>
    <w:rsid w:val="004A5ECE"/>
    <w:rsid w:val="004A6B98"/>
    <w:rsid w:val="004A7E81"/>
    <w:rsid w:val="004B05EB"/>
    <w:rsid w:val="004B4068"/>
    <w:rsid w:val="004B5FDE"/>
    <w:rsid w:val="004C0203"/>
    <w:rsid w:val="004C15A6"/>
    <w:rsid w:val="004C170B"/>
    <w:rsid w:val="004C34D3"/>
    <w:rsid w:val="004C6B41"/>
    <w:rsid w:val="004D027E"/>
    <w:rsid w:val="004D1090"/>
    <w:rsid w:val="004D207C"/>
    <w:rsid w:val="004D309C"/>
    <w:rsid w:val="004D456C"/>
    <w:rsid w:val="004D702F"/>
    <w:rsid w:val="004E4ACD"/>
    <w:rsid w:val="004E760C"/>
    <w:rsid w:val="004F5BF6"/>
    <w:rsid w:val="004F73AC"/>
    <w:rsid w:val="00500C67"/>
    <w:rsid w:val="00501BC2"/>
    <w:rsid w:val="00511B3F"/>
    <w:rsid w:val="00513C15"/>
    <w:rsid w:val="00514961"/>
    <w:rsid w:val="005149AB"/>
    <w:rsid w:val="005172F5"/>
    <w:rsid w:val="00521CD1"/>
    <w:rsid w:val="00521F0F"/>
    <w:rsid w:val="00525951"/>
    <w:rsid w:val="00526682"/>
    <w:rsid w:val="00527ED7"/>
    <w:rsid w:val="00535C15"/>
    <w:rsid w:val="0053792D"/>
    <w:rsid w:val="005421BF"/>
    <w:rsid w:val="00544363"/>
    <w:rsid w:val="00545B0A"/>
    <w:rsid w:val="005517AE"/>
    <w:rsid w:val="00553D50"/>
    <w:rsid w:val="00555A5B"/>
    <w:rsid w:val="00562162"/>
    <w:rsid w:val="00562B08"/>
    <w:rsid w:val="00567FA8"/>
    <w:rsid w:val="00570192"/>
    <w:rsid w:val="00571EB8"/>
    <w:rsid w:val="00571F0C"/>
    <w:rsid w:val="00573D1B"/>
    <w:rsid w:val="00576197"/>
    <w:rsid w:val="00580718"/>
    <w:rsid w:val="00584A2C"/>
    <w:rsid w:val="005920C9"/>
    <w:rsid w:val="00594ACA"/>
    <w:rsid w:val="0059592E"/>
    <w:rsid w:val="00595FA2"/>
    <w:rsid w:val="005A2113"/>
    <w:rsid w:val="005A2CEF"/>
    <w:rsid w:val="005A39AB"/>
    <w:rsid w:val="005A4003"/>
    <w:rsid w:val="005A686F"/>
    <w:rsid w:val="005A6A51"/>
    <w:rsid w:val="005B4E5C"/>
    <w:rsid w:val="005C40B1"/>
    <w:rsid w:val="005D19A5"/>
    <w:rsid w:val="005E2645"/>
    <w:rsid w:val="005E3D0D"/>
    <w:rsid w:val="005E54B2"/>
    <w:rsid w:val="005F0869"/>
    <w:rsid w:val="005F657B"/>
    <w:rsid w:val="005F6831"/>
    <w:rsid w:val="005F68E4"/>
    <w:rsid w:val="00605D46"/>
    <w:rsid w:val="006063E1"/>
    <w:rsid w:val="006119C7"/>
    <w:rsid w:val="006157F9"/>
    <w:rsid w:val="00621119"/>
    <w:rsid w:val="006267C9"/>
    <w:rsid w:val="00632951"/>
    <w:rsid w:val="00633054"/>
    <w:rsid w:val="00635819"/>
    <w:rsid w:val="00636853"/>
    <w:rsid w:val="00636EF6"/>
    <w:rsid w:val="00637753"/>
    <w:rsid w:val="00641BC5"/>
    <w:rsid w:val="00643ED6"/>
    <w:rsid w:val="00646A77"/>
    <w:rsid w:val="006547AA"/>
    <w:rsid w:val="006665D6"/>
    <w:rsid w:val="0067182F"/>
    <w:rsid w:val="0067614F"/>
    <w:rsid w:val="0067691C"/>
    <w:rsid w:val="00684E3A"/>
    <w:rsid w:val="006902AC"/>
    <w:rsid w:val="006A1BDA"/>
    <w:rsid w:val="006B2726"/>
    <w:rsid w:val="006C1F50"/>
    <w:rsid w:val="006C4FF4"/>
    <w:rsid w:val="006C6DF6"/>
    <w:rsid w:val="006D28BA"/>
    <w:rsid w:val="006D4B1F"/>
    <w:rsid w:val="006E0E6D"/>
    <w:rsid w:val="006E1113"/>
    <w:rsid w:val="006E1DDF"/>
    <w:rsid w:val="006E5354"/>
    <w:rsid w:val="006E794B"/>
    <w:rsid w:val="006E7DC8"/>
    <w:rsid w:val="006F13FC"/>
    <w:rsid w:val="006F4FE1"/>
    <w:rsid w:val="006F626D"/>
    <w:rsid w:val="006F75AE"/>
    <w:rsid w:val="006F79C6"/>
    <w:rsid w:val="00702EB6"/>
    <w:rsid w:val="007035B4"/>
    <w:rsid w:val="00710C1E"/>
    <w:rsid w:val="007114DF"/>
    <w:rsid w:val="0071786C"/>
    <w:rsid w:val="0072769E"/>
    <w:rsid w:val="007306D6"/>
    <w:rsid w:val="00730791"/>
    <w:rsid w:val="00730CB5"/>
    <w:rsid w:val="00730D22"/>
    <w:rsid w:val="007312E1"/>
    <w:rsid w:val="00743CBE"/>
    <w:rsid w:val="007453C3"/>
    <w:rsid w:val="00745B6D"/>
    <w:rsid w:val="007466B6"/>
    <w:rsid w:val="00747781"/>
    <w:rsid w:val="0075327F"/>
    <w:rsid w:val="0075464C"/>
    <w:rsid w:val="007665E9"/>
    <w:rsid w:val="007729B1"/>
    <w:rsid w:val="00772C31"/>
    <w:rsid w:val="00773012"/>
    <w:rsid w:val="00776EB6"/>
    <w:rsid w:val="00780EB8"/>
    <w:rsid w:val="007817C1"/>
    <w:rsid w:val="00784C8B"/>
    <w:rsid w:val="00784FDF"/>
    <w:rsid w:val="00785054"/>
    <w:rsid w:val="00785BEA"/>
    <w:rsid w:val="007869F0"/>
    <w:rsid w:val="00787452"/>
    <w:rsid w:val="007926B2"/>
    <w:rsid w:val="00794223"/>
    <w:rsid w:val="00797F19"/>
    <w:rsid w:val="007A1BB9"/>
    <w:rsid w:val="007A6047"/>
    <w:rsid w:val="007A791E"/>
    <w:rsid w:val="007B0654"/>
    <w:rsid w:val="007B158C"/>
    <w:rsid w:val="007E17BC"/>
    <w:rsid w:val="007E7091"/>
    <w:rsid w:val="007F2D6B"/>
    <w:rsid w:val="007F6D12"/>
    <w:rsid w:val="007F77F7"/>
    <w:rsid w:val="007F7CD6"/>
    <w:rsid w:val="008019B7"/>
    <w:rsid w:val="00801F28"/>
    <w:rsid w:val="00812605"/>
    <w:rsid w:val="008129CA"/>
    <w:rsid w:val="00815694"/>
    <w:rsid w:val="00817BE8"/>
    <w:rsid w:val="00820AEF"/>
    <w:rsid w:val="00821592"/>
    <w:rsid w:val="0082271B"/>
    <w:rsid w:val="00831FF3"/>
    <w:rsid w:val="008326B4"/>
    <w:rsid w:val="00835CDC"/>
    <w:rsid w:val="00835D8E"/>
    <w:rsid w:val="0084055E"/>
    <w:rsid w:val="00843950"/>
    <w:rsid w:val="00844308"/>
    <w:rsid w:val="0084466B"/>
    <w:rsid w:val="00846E13"/>
    <w:rsid w:val="0085772F"/>
    <w:rsid w:val="00863E37"/>
    <w:rsid w:val="0086504E"/>
    <w:rsid w:val="00865474"/>
    <w:rsid w:val="00866AF0"/>
    <w:rsid w:val="00877D4B"/>
    <w:rsid w:val="00881007"/>
    <w:rsid w:val="00890E1A"/>
    <w:rsid w:val="0089274F"/>
    <w:rsid w:val="00892C24"/>
    <w:rsid w:val="008936F1"/>
    <w:rsid w:val="0089389F"/>
    <w:rsid w:val="008938E7"/>
    <w:rsid w:val="008A2025"/>
    <w:rsid w:val="008A2227"/>
    <w:rsid w:val="008A2AE6"/>
    <w:rsid w:val="008A2E6D"/>
    <w:rsid w:val="008A489D"/>
    <w:rsid w:val="008A4DA3"/>
    <w:rsid w:val="008A71FB"/>
    <w:rsid w:val="008A7415"/>
    <w:rsid w:val="008B1C4A"/>
    <w:rsid w:val="008B4515"/>
    <w:rsid w:val="008D55A7"/>
    <w:rsid w:val="008D600F"/>
    <w:rsid w:val="008E39C3"/>
    <w:rsid w:val="008E56EB"/>
    <w:rsid w:val="008E79BA"/>
    <w:rsid w:val="008F34EC"/>
    <w:rsid w:val="0090092A"/>
    <w:rsid w:val="009010DA"/>
    <w:rsid w:val="009036C0"/>
    <w:rsid w:val="009046B2"/>
    <w:rsid w:val="00905E85"/>
    <w:rsid w:val="00906A0A"/>
    <w:rsid w:val="00911C17"/>
    <w:rsid w:val="00916F3C"/>
    <w:rsid w:val="00917ECD"/>
    <w:rsid w:val="009231E3"/>
    <w:rsid w:val="009274CC"/>
    <w:rsid w:val="00927C31"/>
    <w:rsid w:val="0093108B"/>
    <w:rsid w:val="00933D9E"/>
    <w:rsid w:val="009357E6"/>
    <w:rsid w:val="00947F81"/>
    <w:rsid w:val="00950FA8"/>
    <w:rsid w:val="009535A7"/>
    <w:rsid w:val="009550DA"/>
    <w:rsid w:val="00955B74"/>
    <w:rsid w:val="00956823"/>
    <w:rsid w:val="00967C87"/>
    <w:rsid w:val="00967E00"/>
    <w:rsid w:val="009729D3"/>
    <w:rsid w:val="009753BD"/>
    <w:rsid w:val="00983727"/>
    <w:rsid w:val="0098455D"/>
    <w:rsid w:val="009970F7"/>
    <w:rsid w:val="009A5B4A"/>
    <w:rsid w:val="009B5A89"/>
    <w:rsid w:val="009B6181"/>
    <w:rsid w:val="009C3399"/>
    <w:rsid w:val="009C7296"/>
    <w:rsid w:val="009D0869"/>
    <w:rsid w:val="009D0C02"/>
    <w:rsid w:val="009D1AE0"/>
    <w:rsid w:val="009D43CE"/>
    <w:rsid w:val="009E0AE7"/>
    <w:rsid w:val="009E5108"/>
    <w:rsid w:val="009E5E3A"/>
    <w:rsid w:val="009F099B"/>
    <w:rsid w:val="009F29FF"/>
    <w:rsid w:val="009F4F50"/>
    <w:rsid w:val="009F7F54"/>
    <w:rsid w:val="00A00222"/>
    <w:rsid w:val="00A05913"/>
    <w:rsid w:val="00A062E9"/>
    <w:rsid w:val="00A07035"/>
    <w:rsid w:val="00A12519"/>
    <w:rsid w:val="00A16890"/>
    <w:rsid w:val="00A170BD"/>
    <w:rsid w:val="00A30F6C"/>
    <w:rsid w:val="00A3723A"/>
    <w:rsid w:val="00A436C5"/>
    <w:rsid w:val="00A54260"/>
    <w:rsid w:val="00A55361"/>
    <w:rsid w:val="00A56799"/>
    <w:rsid w:val="00A60812"/>
    <w:rsid w:val="00A62113"/>
    <w:rsid w:val="00A63167"/>
    <w:rsid w:val="00A666E3"/>
    <w:rsid w:val="00A707D6"/>
    <w:rsid w:val="00A70FDC"/>
    <w:rsid w:val="00A72AF0"/>
    <w:rsid w:val="00A7711F"/>
    <w:rsid w:val="00A809CA"/>
    <w:rsid w:val="00A80BFB"/>
    <w:rsid w:val="00A81C33"/>
    <w:rsid w:val="00A93C82"/>
    <w:rsid w:val="00AA4ADA"/>
    <w:rsid w:val="00AA5DB7"/>
    <w:rsid w:val="00AB280F"/>
    <w:rsid w:val="00AB32C1"/>
    <w:rsid w:val="00AB6D54"/>
    <w:rsid w:val="00AC651D"/>
    <w:rsid w:val="00AD4D3D"/>
    <w:rsid w:val="00AD7629"/>
    <w:rsid w:val="00AE01FD"/>
    <w:rsid w:val="00AE5328"/>
    <w:rsid w:val="00AE637B"/>
    <w:rsid w:val="00AE6E9D"/>
    <w:rsid w:val="00B00474"/>
    <w:rsid w:val="00B02060"/>
    <w:rsid w:val="00B037E7"/>
    <w:rsid w:val="00B045D6"/>
    <w:rsid w:val="00B0710A"/>
    <w:rsid w:val="00B10459"/>
    <w:rsid w:val="00B10EB7"/>
    <w:rsid w:val="00B10EE7"/>
    <w:rsid w:val="00B14066"/>
    <w:rsid w:val="00B14A66"/>
    <w:rsid w:val="00B163DF"/>
    <w:rsid w:val="00B16CD4"/>
    <w:rsid w:val="00B21268"/>
    <w:rsid w:val="00B21C35"/>
    <w:rsid w:val="00B230AD"/>
    <w:rsid w:val="00B2467D"/>
    <w:rsid w:val="00B24A75"/>
    <w:rsid w:val="00B24A81"/>
    <w:rsid w:val="00B31D2A"/>
    <w:rsid w:val="00B365FF"/>
    <w:rsid w:val="00B37DAC"/>
    <w:rsid w:val="00B413C0"/>
    <w:rsid w:val="00B419C5"/>
    <w:rsid w:val="00B513AA"/>
    <w:rsid w:val="00B54897"/>
    <w:rsid w:val="00B568B8"/>
    <w:rsid w:val="00B6360A"/>
    <w:rsid w:val="00B714FE"/>
    <w:rsid w:val="00B7761D"/>
    <w:rsid w:val="00B83285"/>
    <w:rsid w:val="00B85C32"/>
    <w:rsid w:val="00B91C91"/>
    <w:rsid w:val="00B91E10"/>
    <w:rsid w:val="00B923C4"/>
    <w:rsid w:val="00B93AD7"/>
    <w:rsid w:val="00B93B14"/>
    <w:rsid w:val="00B94F63"/>
    <w:rsid w:val="00BB0907"/>
    <w:rsid w:val="00BC2991"/>
    <w:rsid w:val="00BC3A66"/>
    <w:rsid w:val="00BC71AE"/>
    <w:rsid w:val="00BD2EEA"/>
    <w:rsid w:val="00BD35A1"/>
    <w:rsid w:val="00BD3B42"/>
    <w:rsid w:val="00BD3B66"/>
    <w:rsid w:val="00BD4ACE"/>
    <w:rsid w:val="00BE15EC"/>
    <w:rsid w:val="00BF1AAD"/>
    <w:rsid w:val="00C0308E"/>
    <w:rsid w:val="00C11F96"/>
    <w:rsid w:val="00C22245"/>
    <w:rsid w:val="00C234A8"/>
    <w:rsid w:val="00C23C91"/>
    <w:rsid w:val="00C24B99"/>
    <w:rsid w:val="00C260AD"/>
    <w:rsid w:val="00C273CE"/>
    <w:rsid w:val="00C37FF3"/>
    <w:rsid w:val="00C414CE"/>
    <w:rsid w:val="00C503AD"/>
    <w:rsid w:val="00C50A14"/>
    <w:rsid w:val="00C514FD"/>
    <w:rsid w:val="00C53618"/>
    <w:rsid w:val="00C60662"/>
    <w:rsid w:val="00C743F1"/>
    <w:rsid w:val="00C74875"/>
    <w:rsid w:val="00C74B16"/>
    <w:rsid w:val="00C7754D"/>
    <w:rsid w:val="00C77A50"/>
    <w:rsid w:val="00C8056A"/>
    <w:rsid w:val="00C82664"/>
    <w:rsid w:val="00C835FC"/>
    <w:rsid w:val="00C83E81"/>
    <w:rsid w:val="00C8743F"/>
    <w:rsid w:val="00C94E29"/>
    <w:rsid w:val="00C967A6"/>
    <w:rsid w:val="00C9699B"/>
    <w:rsid w:val="00CA2401"/>
    <w:rsid w:val="00CB21F4"/>
    <w:rsid w:val="00CC65D3"/>
    <w:rsid w:val="00CC6DEA"/>
    <w:rsid w:val="00CC794E"/>
    <w:rsid w:val="00CD2DCB"/>
    <w:rsid w:val="00CD5C59"/>
    <w:rsid w:val="00CE2890"/>
    <w:rsid w:val="00CF0414"/>
    <w:rsid w:val="00CF2F7F"/>
    <w:rsid w:val="00D01304"/>
    <w:rsid w:val="00D04B8A"/>
    <w:rsid w:val="00D0796C"/>
    <w:rsid w:val="00D11F4E"/>
    <w:rsid w:val="00D12B26"/>
    <w:rsid w:val="00D136DE"/>
    <w:rsid w:val="00D1487E"/>
    <w:rsid w:val="00D15993"/>
    <w:rsid w:val="00D164BD"/>
    <w:rsid w:val="00D21C1E"/>
    <w:rsid w:val="00D25BD7"/>
    <w:rsid w:val="00D27410"/>
    <w:rsid w:val="00D33ABD"/>
    <w:rsid w:val="00D34847"/>
    <w:rsid w:val="00D35AE7"/>
    <w:rsid w:val="00D36511"/>
    <w:rsid w:val="00D42A99"/>
    <w:rsid w:val="00D478B8"/>
    <w:rsid w:val="00D51136"/>
    <w:rsid w:val="00D67153"/>
    <w:rsid w:val="00D67C29"/>
    <w:rsid w:val="00D70C7F"/>
    <w:rsid w:val="00D71A6B"/>
    <w:rsid w:val="00D72765"/>
    <w:rsid w:val="00D75AF1"/>
    <w:rsid w:val="00D75B88"/>
    <w:rsid w:val="00D7640B"/>
    <w:rsid w:val="00D81D03"/>
    <w:rsid w:val="00D84FD6"/>
    <w:rsid w:val="00D858D8"/>
    <w:rsid w:val="00D85DAF"/>
    <w:rsid w:val="00D91107"/>
    <w:rsid w:val="00D942CF"/>
    <w:rsid w:val="00D94AFB"/>
    <w:rsid w:val="00D97863"/>
    <w:rsid w:val="00DA4977"/>
    <w:rsid w:val="00DA4BAE"/>
    <w:rsid w:val="00DA5FB7"/>
    <w:rsid w:val="00DB344D"/>
    <w:rsid w:val="00DC45F6"/>
    <w:rsid w:val="00DC4A08"/>
    <w:rsid w:val="00DC52F8"/>
    <w:rsid w:val="00DC5B6C"/>
    <w:rsid w:val="00DC5DE1"/>
    <w:rsid w:val="00DD0215"/>
    <w:rsid w:val="00DD20C1"/>
    <w:rsid w:val="00DE0C46"/>
    <w:rsid w:val="00DE41CE"/>
    <w:rsid w:val="00DE5AD6"/>
    <w:rsid w:val="00DF13AD"/>
    <w:rsid w:val="00DF57AE"/>
    <w:rsid w:val="00E010CE"/>
    <w:rsid w:val="00E03249"/>
    <w:rsid w:val="00E04030"/>
    <w:rsid w:val="00E07515"/>
    <w:rsid w:val="00E168AB"/>
    <w:rsid w:val="00E16EB8"/>
    <w:rsid w:val="00E30120"/>
    <w:rsid w:val="00E33534"/>
    <w:rsid w:val="00E36FC4"/>
    <w:rsid w:val="00E40119"/>
    <w:rsid w:val="00E412E7"/>
    <w:rsid w:val="00E4329A"/>
    <w:rsid w:val="00E45524"/>
    <w:rsid w:val="00E458E3"/>
    <w:rsid w:val="00E50C0C"/>
    <w:rsid w:val="00E51029"/>
    <w:rsid w:val="00E5704E"/>
    <w:rsid w:val="00E613F0"/>
    <w:rsid w:val="00E64D69"/>
    <w:rsid w:val="00E65CF5"/>
    <w:rsid w:val="00E70470"/>
    <w:rsid w:val="00E70ABF"/>
    <w:rsid w:val="00E73D86"/>
    <w:rsid w:val="00E74C63"/>
    <w:rsid w:val="00E80057"/>
    <w:rsid w:val="00E810B4"/>
    <w:rsid w:val="00E863B1"/>
    <w:rsid w:val="00E86BB2"/>
    <w:rsid w:val="00E90E67"/>
    <w:rsid w:val="00E9276A"/>
    <w:rsid w:val="00EA1172"/>
    <w:rsid w:val="00EA77F3"/>
    <w:rsid w:val="00EB11EC"/>
    <w:rsid w:val="00EB7C73"/>
    <w:rsid w:val="00EB7CE9"/>
    <w:rsid w:val="00EC56FC"/>
    <w:rsid w:val="00ED0643"/>
    <w:rsid w:val="00ED16A6"/>
    <w:rsid w:val="00ED2293"/>
    <w:rsid w:val="00ED32D3"/>
    <w:rsid w:val="00ED3871"/>
    <w:rsid w:val="00EE34E6"/>
    <w:rsid w:val="00EE62FC"/>
    <w:rsid w:val="00EE6708"/>
    <w:rsid w:val="00EF099F"/>
    <w:rsid w:val="00EF4A21"/>
    <w:rsid w:val="00EF687E"/>
    <w:rsid w:val="00F117E9"/>
    <w:rsid w:val="00F126BC"/>
    <w:rsid w:val="00F12F3C"/>
    <w:rsid w:val="00F1562E"/>
    <w:rsid w:val="00F16B67"/>
    <w:rsid w:val="00F237B3"/>
    <w:rsid w:val="00F2528A"/>
    <w:rsid w:val="00F30E43"/>
    <w:rsid w:val="00F31EFC"/>
    <w:rsid w:val="00F37641"/>
    <w:rsid w:val="00F43B85"/>
    <w:rsid w:val="00F44EBB"/>
    <w:rsid w:val="00F453FB"/>
    <w:rsid w:val="00F46C80"/>
    <w:rsid w:val="00F4764B"/>
    <w:rsid w:val="00F51D81"/>
    <w:rsid w:val="00F6062C"/>
    <w:rsid w:val="00F819B4"/>
    <w:rsid w:val="00F87618"/>
    <w:rsid w:val="00F9618F"/>
    <w:rsid w:val="00FA07E2"/>
    <w:rsid w:val="00FA1D94"/>
    <w:rsid w:val="00FA3C2D"/>
    <w:rsid w:val="00FA6007"/>
    <w:rsid w:val="00FB3C01"/>
    <w:rsid w:val="00FB6783"/>
    <w:rsid w:val="00FC179E"/>
    <w:rsid w:val="00FC40B0"/>
    <w:rsid w:val="00FD1781"/>
    <w:rsid w:val="00FD4D69"/>
    <w:rsid w:val="00FD5536"/>
    <w:rsid w:val="00FD719A"/>
    <w:rsid w:val="00FF026C"/>
    <w:rsid w:val="00FF3F01"/>
    <w:rsid w:val="00FF79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FFCA163E-788E-46C2-B1B0-78CFD7A53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1AAD"/>
    <w:pPr>
      <w:widowControl w:val="0"/>
      <w:jc w:val="both"/>
    </w:pPr>
    <w:rPr>
      <w:kern w:val="2"/>
      <w:sz w:val="21"/>
      <w:szCs w:val="22"/>
    </w:rPr>
  </w:style>
  <w:style w:type="paragraph" w:styleId="1">
    <w:name w:val="heading 1"/>
    <w:basedOn w:val="a"/>
    <w:next w:val="a"/>
    <w:link w:val="10"/>
    <w:uiPriority w:val="9"/>
    <w:qFormat/>
    <w:rsid w:val="00FA07E2"/>
    <w:pPr>
      <w:keepNext/>
      <w:suppressAutoHyphens/>
      <w:kinsoku w:val="0"/>
      <w:wordWrap w:val="0"/>
      <w:overflowPunct w:val="0"/>
      <w:autoSpaceDE w:val="0"/>
      <w:autoSpaceDN w:val="0"/>
      <w:adjustRightInd w:val="0"/>
      <w:jc w:val="left"/>
      <w:textAlignment w:val="baseline"/>
      <w:outlineLvl w:val="0"/>
    </w:pPr>
    <w:rPr>
      <w:rFonts w:asciiTheme="majorHAnsi" w:eastAsiaTheme="majorEastAsia" w:hAnsiTheme="majorHAnsi" w:cstheme="majorBidi"/>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478B8"/>
    <w:pPr>
      <w:tabs>
        <w:tab w:val="center" w:pos="4252"/>
        <w:tab w:val="right" w:pos="8504"/>
      </w:tabs>
      <w:snapToGrid w:val="0"/>
    </w:pPr>
  </w:style>
  <w:style w:type="character" w:customStyle="1" w:styleId="a4">
    <w:name w:val="ヘッダー (文字)"/>
    <w:basedOn w:val="a0"/>
    <w:link w:val="a3"/>
    <w:rsid w:val="00D478B8"/>
  </w:style>
  <w:style w:type="paragraph" w:styleId="a5">
    <w:name w:val="footer"/>
    <w:basedOn w:val="a"/>
    <w:link w:val="a6"/>
    <w:uiPriority w:val="99"/>
    <w:unhideWhenUsed/>
    <w:rsid w:val="00D478B8"/>
    <w:pPr>
      <w:tabs>
        <w:tab w:val="center" w:pos="4252"/>
        <w:tab w:val="right" w:pos="8504"/>
      </w:tabs>
      <w:snapToGrid w:val="0"/>
    </w:pPr>
  </w:style>
  <w:style w:type="character" w:customStyle="1" w:styleId="a6">
    <w:name w:val="フッター (文字)"/>
    <w:basedOn w:val="a0"/>
    <w:link w:val="a5"/>
    <w:uiPriority w:val="99"/>
    <w:rsid w:val="00D478B8"/>
  </w:style>
  <w:style w:type="paragraph" w:customStyle="1" w:styleId="Default">
    <w:name w:val="Default"/>
    <w:rsid w:val="00152332"/>
    <w:pPr>
      <w:widowControl w:val="0"/>
      <w:autoSpaceDE w:val="0"/>
      <w:autoSpaceDN w:val="0"/>
      <w:adjustRightInd w:val="0"/>
    </w:pPr>
    <w:rPr>
      <w:rFonts w:ascii="ＭＳ.." w:eastAsia="ＭＳ.." w:cs="ＭＳ.."/>
      <w:color w:val="000000"/>
      <w:sz w:val="24"/>
      <w:szCs w:val="24"/>
    </w:rPr>
  </w:style>
  <w:style w:type="paragraph" w:styleId="a7">
    <w:name w:val="No Spacing"/>
    <w:uiPriority w:val="1"/>
    <w:qFormat/>
    <w:rsid w:val="00340CB6"/>
    <w:pPr>
      <w:widowControl w:val="0"/>
      <w:jc w:val="both"/>
    </w:pPr>
    <w:rPr>
      <w:kern w:val="2"/>
      <w:sz w:val="21"/>
      <w:szCs w:val="22"/>
    </w:rPr>
  </w:style>
  <w:style w:type="paragraph" w:styleId="a8">
    <w:name w:val="Closing"/>
    <w:basedOn w:val="a"/>
    <w:link w:val="a9"/>
    <w:rsid w:val="00121A5D"/>
    <w:pPr>
      <w:jc w:val="right"/>
    </w:pPr>
    <w:rPr>
      <w:szCs w:val="24"/>
      <w:lang w:val="x-none" w:eastAsia="x-none"/>
    </w:rPr>
  </w:style>
  <w:style w:type="character" w:customStyle="1" w:styleId="a9">
    <w:name w:val="結語 (文字)"/>
    <w:link w:val="a8"/>
    <w:rsid w:val="00121A5D"/>
    <w:rPr>
      <w:kern w:val="2"/>
      <w:sz w:val="21"/>
      <w:szCs w:val="24"/>
      <w:lang w:val="x-none" w:eastAsia="x-none"/>
    </w:rPr>
  </w:style>
  <w:style w:type="paragraph" w:styleId="aa">
    <w:name w:val="Note Heading"/>
    <w:basedOn w:val="a"/>
    <w:next w:val="a"/>
    <w:link w:val="ab"/>
    <w:rsid w:val="00121A5D"/>
    <w:pPr>
      <w:jc w:val="center"/>
    </w:pPr>
    <w:rPr>
      <w:szCs w:val="24"/>
      <w:lang w:val="x-none" w:eastAsia="x-none"/>
    </w:rPr>
  </w:style>
  <w:style w:type="character" w:customStyle="1" w:styleId="ab">
    <w:name w:val="記 (文字)"/>
    <w:link w:val="aa"/>
    <w:rsid w:val="00121A5D"/>
    <w:rPr>
      <w:kern w:val="2"/>
      <w:sz w:val="21"/>
      <w:szCs w:val="24"/>
      <w:lang w:val="x-none" w:eastAsia="x-none"/>
    </w:rPr>
  </w:style>
  <w:style w:type="paragraph" w:styleId="ac">
    <w:name w:val="Body Text Indent"/>
    <w:basedOn w:val="a"/>
    <w:link w:val="ad"/>
    <w:rsid w:val="00121A5D"/>
    <w:pPr>
      <w:ind w:leftChars="100" w:left="630" w:hangingChars="200" w:hanging="420"/>
      <w:jc w:val="left"/>
    </w:pPr>
    <w:rPr>
      <w:szCs w:val="24"/>
    </w:rPr>
  </w:style>
  <w:style w:type="character" w:customStyle="1" w:styleId="ad">
    <w:name w:val="本文インデント (文字)"/>
    <w:link w:val="ac"/>
    <w:rsid w:val="00121A5D"/>
    <w:rPr>
      <w:kern w:val="2"/>
      <w:sz w:val="21"/>
      <w:szCs w:val="24"/>
    </w:rPr>
  </w:style>
  <w:style w:type="paragraph" w:styleId="ae">
    <w:name w:val="List Paragraph"/>
    <w:basedOn w:val="a"/>
    <w:uiPriority w:val="34"/>
    <w:qFormat/>
    <w:rsid w:val="00121A5D"/>
    <w:pPr>
      <w:ind w:leftChars="400" w:left="840"/>
    </w:pPr>
    <w:rPr>
      <w:szCs w:val="24"/>
    </w:rPr>
  </w:style>
  <w:style w:type="paragraph" w:customStyle="1" w:styleId="21">
    <w:name w:val="本文 21"/>
    <w:basedOn w:val="a"/>
    <w:rsid w:val="00121A5D"/>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styleId="af">
    <w:name w:val="Body Text"/>
    <w:basedOn w:val="a"/>
    <w:link w:val="af0"/>
    <w:unhideWhenUsed/>
    <w:rsid w:val="007312E1"/>
  </w:style>
  <w:style w:type="character" w:customStyle="1" w:styleId="af0">
    <w:name w:val="本文 (文字)"/>
    <w:link w:val="af"/>
    <w:uiPriority w:val="99"/>
    <w:semiHidden/>
    <w:rsid w:val="007312E1"/>
    <w:rPr>
      <w:kern w:val="2"/>
      <w:sz w:val="21"/>
      <w:szCs w:val="22"/>
    </w:rPr>
  </w:style>
  <w:style w:type="paragraph" w:styleId="af1">
    <w:name w:val="Date"/>
    <w:basedOn w:val="a"/>
    <w:next w:val="a"/>
    <w:link w:val="af2"/>
    <w:rsid w:val="007312E1"/>
    <w:rPr>
      <w:szCs w:val="24"/>
      <w:lang w:val="x-none" w:eastAsia="x-none"/>
    </w:rPr>
  </w:style>
  <w:style w:type="character" w:customStyle="1" w:styleId="af2">
    <w:name w:val="日付 (文字)"/>
    <w:link w:val="af1"/>
    <w:rsid w:val="007312E1"/>
    <w:rPr>
      <w:kern w:val="2"/>
      <w:sz w:val="21"/>
      <w:szCs w:val="24"/>
      <w:lang w:val="x-none" w:eastAsia="x-none"/>
    </w:rPr>
  </w:style>
  <w:style w:type="paragraph" w:styleId="2">
    <w:name w:val="Body Text Indent 2"/>
    <w:basedOn w:val="a"/>
    <w:link w:val="20"/>
    <w:rsid w:val="007312E1"/>
    <w:pPr>
      <w:ind w:left="210" w:hangingChars="100" w:hanging="210"/>
      <w:jc w:val="left"/>
    </w:pPr>
    <w:rPr>
      <w:szCs w:val="24"/>
    </w:rPr>
  </w:style>
  <w:style w:type="character" w:customStyle="1" w:styleId="20">
    <w:name w:val="本文インデント 2 (文字)"/>
    <w:link w:val="2"/>
    <w:rsid w:val="007312E1"/>
    <w:rPr>
      <w:kern w:val="2"/>
      <w:sz w:val="21"/>
      <w:szCs w:val="24"/>
    </w:rPr>
  </w:style>
  <w:style w:type="paragraph" w:styleId="3">
    <w:name w:val="Body Text Indent 3"/>
    <w:basedOn w:val="a"/>
    <w:link w:val="30"/>
    <w:rsid w:val="007312E1"/>
    <w:pPr>
      <w:ind w:left="840" w:hangingChars="400" w:hanging="840"/>
      <w:jc w:val="left"/>
    </w:pPr>
    <w:rPr>
      <w:szCs w:val="24"/>
    </w:rPr>
  </w:style>
  <w:style w:type="character" w:customStyle="1" w:styleId="30">
    <w:name w:val="本文インデント 3 (文字)"/>
    <w:link w:val="3"/>
    <w:rsid w:val="007312E1"/>
    <w:rPr>
      <w:kern w:val="2"/>
      <w:sz w:val="21"/>
      <w:szCs w:val="24"/>
    </w:rPr>
  </w:style>
  <w:style w:type="character" w:styleId="af3">
    <w:name w:val="page number"/>
    <w:basedOn w:val="a0"/>
    <w:rsid w:val="007312E1"/>
  </w:style>
  <w:style w:type="character" w:styleId="af4">
    <w:name w:val="annotation reference"/>
    <w:semiHidden/>
    <w:rsid w:val="007312E1"/>
    <w:rPr>
      <w:sz w:val="18"/>
      <w:szCs w:val="18"/>
    </w:rPr>
  </w:style>
  <w:style w:type="character" w:customStyle="1" w:styleId="af5">
    <w:name w:val="コメント文字列 (文字)"/>
    <w:link w:val="af6"/>
    <w:semiHidden/>
    <w:rsid w:val="007312E1"/>
    <w:rPr>
      <w:kern w:val="2"/>
      <w:sz w:val="21"/>
      <w:szCs w:val="24"/>
    </w:rPr>
  </w:style>
  <w:style w:type="paragraph" w:styleId="af6">
    <w:name w:val="annotation text"/>
    <w:basedOn w:val="a"/>
    <w:link w:val="af5"/>
    <w:semiHidden/>
    <w:rsid w:val="007312E1"/>
    <w:pPr>
      <w:jc w:val="left"/>
    </w:pPr>
    <w:rPr>
      <w:szCs w:val="24"/>
    </w:rPr>
  </w:style>
  <w:style w:type="character" w:customStyle="1" w:styleId="af7">
    <w:name w:val="コメント内容 (文字)"/>
    <w:link w:val="af8"/>
    <w:semiHidden/>
    <w:rsid w:val="007312E1"/>
    <w:rPr>
      <w:b/>
      <w:bCs/>
      <w:kern w:val="2"/>
      <w:sz w:val="21"/>
      <w:szCs w:val="24"/>
    </w:rPr>
  </w:style>
  <w:style w:type="paragraph" w:styleId="af8">
    <w:name w:val="annotation subject"/>
    <w:basedOn w:val="af6"/>
    <w:next w:val="af6"/>
    <w:link w:val="af7"/>
    <w:semiHidden/>
    <w:rsid w:val="007312E1"/>
    <w:rPr>
      <w:b/>
      <w:bCs/>
    </w:rPr>
  </w:style>
  <w:style w:type="character" w:customStyle="1" w:styleId="af9">
    <w:name w:val="吹き出し (文字)"/>
    <w:link w:val="afa"/>
    <w:semiHidden/>
    <w:rsid w:val="007312E1"/>
    <w:rPr>
      <w:rFonts w:ascii="Arial" w:eastAsia="ＭＳ ゴシック" w:hAnsi="Arial"/>
      <w:kern w:val="2"/>
      <w:sz w:val="18"/>
      <w:szCs w:val="18"/>
    </w:rPr>
  </w:style>
  <w:style w:type="paragraph" w:styleId="afa">
    <w:name w:val="Balloon Text"/>
    <w:basedOn w:val="a"/>
    <w:link w:val="af9"/>
    <w:semiHidden/>
    <w:rsid w:val="007312E1"/>
    <w:rPr>
      <w:rFonts w:ascii="Arial" w:eastAsia="ＭＳ ゴシック" w:hAnsi="Arial"/>
      <w:sz w:val="18"/>
      <w:szCs w:val="18"/>
    </w:rPr>
  </w:style>
  <w:style w:type="paragraph" w:styleId="afb">
    <w:name w:val="Plain Text"/>
    <w:basedOn w:val="a"/>
    <w:link w:val="afc"/>
    <w:rsid w:val="007312E1"/>
    <w:rPr>
      <w:rFonts w:ascii="ＭＳ 明朝" w:hAnsi="Courier New" w:cs="Courier New"/>
      <w:color w:val="000000"/>
      <w:szCs w:val="21"/>
    </w:rPr>
  </w:style>
  <w:style w:type="character" w:customStyle="1" w:styleId="afc">
    <w:name w:val="書式なし (文字)"/>
    <w:link w:val="afb"/>
    <w:rsid w:val="007312E1"/>
    <w:rPr>
      <w:rFonts w:ascii="ＭＳ 明朝" w:hAnsi="Courier New" w:cs="Courier New"/>
      <w:color w:val="000000"/>
      <w:kern w:val="2"/>
      <w:sz w:val="21"/>
      <w:szCs w:val="21"/>
    </w:rPr>
  </w:style>
  <w:style w:type="paragraph" w:customStyle="1" w:styleId="01">
    <w:name w:val="書式タイトル01"/>
    <w:basedOn w:val="a"/>
    <w:next w:val="a"/>
    <w:link w:val="010"/>
    <w:autoRedefine/>
    <w:rsid w:val="007312E1"/>
    <w:pPr>
      <w:ind w:firstLineChars="300" w:firstLine="630"/>
    </w:pPr>
    <w:rPr>
      <w:szCs w:val="21"/>
      <w:lang w:val="x-none" w:eastAsia="x-none"/>
    </w:rPr>
  </w:style>
  <w:style w:type="character" w:customStyle="1" w:styleId="010">
    <w:name w:val="書式タイトル01 (文字)"/>
    <w:link w:val="01"/>
    <w:rsid w:val="007312E1"/>
    <w:rPr>
      <w:rFonts w:cs="Arial"/>
      <w:kern w:val="2"/>
      <w:sz w:val="21"/>
      <w:szCs w:val="21"/>
    </w:rPr>
  </w:style>
  <w:style w:type="paragraph" w:customStyle="1" w:styleId="011">
    <w:name w:val="書式注記01"/>
    <w:basedOn w:val="a"/>
    <w:link w:val="012"/>
    <w:autoRedefine/>
    <w:rsid w:val="007312E1"/>
    <w:pPr>
      <w:ind w:left="346" w:rightChars="-10" w:right="-21" w:hanging="346"/>
    </w:pPr>
    <w:rPr>
      <w:color w:val="FF0000"/>
      <w:szCs w:val="21"/>
      <w:lang w:val="x-none" w:eastAsia="x-none"/>
    </w:rPr>
  </w:style>
  <w:style w:type="character" w:customStyle="1" w:styleId="012">
    <w:name w:val="書式注記01 (文字)"/>
    <w:link w:val="011"/>
    <w:rsid w:val="007312E1"/>
    <w:rPr>
      <w:rFonts w:cs="Arial"/>
      <w:color w:val="FF0000"/>
      <w:kern w:val="2"/>
      <w:sz w:val="21"/>
      <w:szCs w:val="21"/>
    </w:rPr>
  </w:style>
  <w:style w:type="paragraph" w:customStyle="1" w:styleId="afd">
    <w:name w:val="書式・記"/>
    <w:basedOn w:val="a"/>
    <w:next w:val="a"/>
    <w:autoRedefine/>
    <w:rsid w:val="007312E1"/>
    <w:pPr>
      <w:jc w:val="center"/>
    </w:pPr>
    <w:rPr>
      <w:rFonts w:ascii="ＭＳ 明朝" w:hAnsi="ＭＳ 明朝" w:cs="Arial"/>
      <w:color w:val="000000"/>
      <w:szCs w:val="21"/>
    </w:rPr>
  </w:style>
  <w:style w:type="paragraph" w:customStyle="1" w:styleId="013">
    <w:name w:val="書式本文01"/>
    <w:basedOn w:val="a"/>
    <w:autoRedefine/>
    <w:rsid w:val="007312E1"/>
    <w:pPr>
      <w:ind w:rightChars="-10" w:right="-21"/>
    </w:pPr>
    <w:rPr>
      <w:rFonts w:cs="Arial"/>
      <w:szCs w:val="21"/>
    </w:rPr>
  </w:style>
  <w:style w:type="paragraph" w:customStyle="1" w:styleId="02">
    <w:name w:val="書式本文02"/>
    <w:basedOn w:val="013"/>
    <w:autoRedefine/>
    <w:rsid w:val="007312E1"/>
    <w:pPr>
      <w:ind w:firstLineChars="300" w:firstLine="630"/>
    </w:pPr>
  </w:style>
  <w:style w:type="character" w:customStyle="1" w:styleId="22">
    <w:name w:val="本文 2 (文字)"/>
    <w:link w:val="23"/>
    <w:uiPriority w:val="99"/>
    <w:semiHidden/>
    <w:rsid w:val="007312E1"/>
    <w:rPr>
      <w:kern w:val="2"/>
      <w:sz w:val="21"/>
      <w:szCs w:val="24"/>
      <w:lang w:val="x-none" w:eastAsia="x-none"/>
    </w:rPr>
  </w:style>
  <w:style w:type="paragraph" w:styleId="23">
    <w:name w:val="Body Text 2"/>
    <w:basedOn w:val="a"/>
    <w:link w:val="22"/>
    <w:uiPriority w:val="99"/>
    <w:semiHidden/>
    <w:unhideWhenUsed/>
    <w:rsid w:val="007312E1"/>
    <w:pPr>
      <w:spacing w:line="480" w:lineRule="auto"/>
    </w:pPr>
    <w:rPr>
      <w:szCs w:val="24"/>
      <w:lang w:val="x-none" w:eastAsia="x-none"/>
    </w:rPr>
  </w:style>
  <w:style w:type="paragraph" w:customStyle="1" w:styleId="31">
    <w:name w:val="本文 31"/>
    <w:basedOn w:val="a"/>
    <w:rsid w:val="007312E1"/>
    <w:pPr>
      <w:wordWrap w:val="0"/>
      <w:autoSpaceDE w:val="0"/>
      <w:autoSpaceDN w:val="0"/>
      <w:adjustRightInd w:val="0"/>
      <w:textAlignment w:val="baseline"/>
    </w:pPr>
    <w:rPr>
      <w:rFonts w:ascii="ＭＳ 明朝" w:hAnsi="Times New Roman"/>
      <w:b/>
      <w:i/>
      <w:noProof/>
      <w:kern w:val="0"/>
      <w:szCs w:val="20"/>
    </w:rPr>
  </w:style>
  <w:style w:type="paragraph" w:customStyle="1" w:styleId="afe">
    <w:name w:val="一太郎"/>
    <w:rsid w:val="003B28B8"/>
    <w:pPr>
      <w:widowControl w:val="0"/>
      <w:wordWrap w:val="0"/>
      <w:autoSpaceDE w:val="0"/>
      <w:autoSpaceDN w:val="0"/>
      <w:adjustRightInd w:val="0"/>
      <w:spacing w:line="347" w:lineRule="exact"/>
      <w:jc w:val="both"/>
    </w:pPr>
    <w:rPr>
      <w:rFonts w:cs="ＭＳ 明朝"/>
      <w:spacing w:val="17"/>
      <w:sz w:val="19"/>
      <w:szCs w:val="19"/>
    </w:rPr>
  </w:style>
  <w:style w:type="table" w:styleId="aff">
    <w:name w:val="Table Grid"/>
    <w:basedOn w:val="a1"/>
    <w:rsid w:val="001E54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Revision"/>
    <w:hidden/>
    <w:uiPriority w:val="99"/>
    <w:semiHidden/>
    <w:rsid w:val="001B051C"/>
    <w:rPr>
      <w:kern w:val="2"/>
      <w:sz w:val="21"/>
      <w:szCs w:val="22"/>
    </w:rPr>
  </w:style>
  <w:style w:type="character" w:customStyle="1" w:styleId="10">
    <w:name w:val="見出し 1 (文字)"/>
    <w:basedOn w:val="a0"/>
    <w:link w:val="1"/>
    <w:uiPriority w:val="9"/>
    <w:rsid w:val="00FA07E2"/>
    <w:rPr>
      <w:rFonts w:asciiTheme="majorHAnsi" w:eastAsiaTheme="majorEastAsia" w:hAnsiTheme="majorHAnsi" w:cstheme="majorBidi"/>
      <w:color w:val="000000"/>
      <w:sz w:val="24"/>
      <w:szCs w:val="24"/>
    </w:rPr>
  </w:style>
  <w:style w:type="paragraph" w:customStyle="1" w:styleId="aff1">
    <w:name w:val="標準(太郎文書スタイル)"/>
    <w:uiPriority w:val="99"/>
    <w:rsid w:val="00FA07E2"/>
    <w:pPr>
      <w:widowControl w:val="0"/>
      <w:overflowPunct w:val="0"/>
      <w:adjustRightInd w:val="0"/>
      <w:jc w:val="both"/>
      <w:textAlignment w:val="baseline"/>
    </w:pPr>
    <w:rPr>
      <w:rFonts w:ascii="Times New Roman" w:eastAsia="ＭＳ ゴシック" w:hAnsi="Times New Roman"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83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0734F-B713-4A81-B5D5-0A1FE08B3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2178</Words>
  <Characters>12421</Characters>
  <Application>Microsoft Office Word</Application>
  <DocSecurity>0</DocSecurity>
  <Lines>103</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代替フロン等排出削減先導技術実証支援事業補助金交付規程</vt:lpstr>
      <vt:lpstr>代替フロン等排出削減先導技術実証支援事業補助金交付規程</vt:lpstr>
    </vt:vector>
  </TitlesOfParts>
  <Company/>
  <LinksUpToDate>false</LinksUpToDate>
  <CharactersWithSpaces>14570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石井晴紀</cp:lastModifiedBy>
  <cp:revision>15</cp:revision>
  <cp:lastPrinted>2016-07-07T07:03:00Z</cp:lastPrinted>
  <dcterms:created xsi:type="dcterms:W3CDTF">2016-05-06T21:43:00Z</dcterms:created>
  <dcterms:modified xsi:type="dcterms:W3CDTF">2016-07-15T08:18:00Z</dcterms:modified>
</cp:coreProperties>
</file>