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26F" w:rsidRDefault="004B426F" w:rsidP="00BB41D3">
      <w:pPr>
        <w:pStyle w:val="3"/>
        <w:ind w:left="210" w:right="210"/>
        <w:rPr>
          <w:rFonts w:hint="eastAsia"/>
          <w:color w:val="auto"/>
          <w:szCs w:val="21"/>
        </w:rPr>
      </w:pPr>
      <w:bookmarkStart w:id="0" w:name="_Toc421164669"/>
    </w:p>
    <w:p w:rsidR="004B426F" w:rsidRDefault="004B426F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p w:rsidR="004B426F" w:rsidRDefault="004B426F" w:rsidP="00BB41D3">
      <w:pPr>
        <w:pStyle w:val="3"/>
        <w:ind w:left="210" w:right="210"/>
        <w:rPr>
          <w:rFonts w:hint="eastAsia"/>
          <w:color w:val="auto"/>
          <w:szCs w:val="21"/>
        </w:rPr>
      </w:pPr>
    </w:p>
    <w:bookmarkStart w:id="1" w:name="_GoBack"/>
    <w:bookmarkEnd w:id="1"/>
    <w:p w:rsidR="00E91DCC" w:rsidRPr="00240621" w:rsidRDefault="008B57DC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797D40" wp14:editId="61C6CFBF">
                <wp:simplePos x="0" y="0"/>
                <wp:positionH relativeFrom="column">
                  <wp:posOffset>5240655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3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8B57D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412.65pt;margin-top:-35.6pt;width:98.1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">
                <v:textbox style="mso-fit-shape-to-text:t">
                  <w:txbxContent>
                    <w:p w:rsidR="00273E6B" w:rsidRPr="002D6E66" w:rsidRDefault="00273E6B" w:rsidP="008B57DC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02383" w:rsidRPr="00233C89">
        <w:rPr>
          <w:color w:val="auto"/>
          <w:szCs w:val="21"/>
        </w:rPr>
        <w:t>２</w:t>
      </w:r>
      <w:r w:rsidR="00BB41D3" w:rsidRPr="00233C89">
        <w:rPr>
          <w:rFonts w:hint="eastAsia"/>
          <w:color w:val="auto"/>
          <w:szCs w:val="21"/>
        </w:rPr>
        <w:t>（</w:t>
      </w:r>
      <w:r w:rsidR="00083A40" w:rsidRPr="00240621">
        <w:rPr>
          <w:rFonts w:hint="eastAsia"/>
          <w:color w:val="auto"/>
          <w:szCs w:val="21"/>
        </w:rPr>
        <w:t>専門職による</w:t>
      </w:r>
      <w:r w:rsidR="00BB41D3" w:rsidRPr="00240621">
        <w:rPr>
          <w:rFonts w:hint="eastAsia"/>
          <w:color w:val="auto"/>
          <w:szCs w:val="21"/>
        </w:rPr>
        <w:t>アドバイス支援事業　実施結果報告書）</w:t>
      </w:r>
      <w:bookmarkEnd w:id="0"/>
    </w:p>
    <w:p w:rsidR="00E91DCC" w:rsidRPr="00240621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40621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40621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240621" w:rsidRDefault="00083A40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専門職による</w:t>
      </w:r>
      <w:r w:rsidR="00E91DCC" w:rsidRPr="00240621">
        <w:rPr>
          <w:rFonts w:asciiTheme="majorEastAsia" w:eastAsiaTheme="majorEastAsia" w:hAnsiTheme="majorEastAsia" w:cs="ＭＳ ゴシック" w:hint="eastAsia"/>
          <w:kern w:val="0"/>
          <w:sz w:val="24"/>
          <w:szCs w:val="21"/>
        </w:rPr>
        <w:t>アドバイス支援事業　実施結果報告書</w:t>
      </w: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40621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40621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09"/>
        <w:gridCol w:w="1421"/>
        <w:gridCol w:w="1272"/>
        <w:gridCol w:w="713"/>
        <w:gridCol w:w="1130"/>
        <w:gridCol w:w="1600"/>
        <w:gridCol w:w="1235"/>
      </w:tblGrid>
      <w:tr w:rsidR="00E91DCC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083A40" w:rsidRPr="00240621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実施責任者</w:t>
            </w:r>
          </w:p>
        </w:tc>
        <w:tc>
          <w:tcPr>
            <w:tcW w:w="8080" w:type="dxa"/>
            <w:gridSpan w:val="7"/>
            <w:vAlign w:val="center"/>
          </w:tcPr>
          <w:p w:rsidR="00083A40" w:rsidRPr="00240621" w:rsidRDefault="00083A40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4868C6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709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693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83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アドバイス（意見交換）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に係わった担当者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アドバイス等に係わる全ての方を記載してください。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２．実施結果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D94488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6F570B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</w:t>
            </w:r>
            <w:r w:rsidR="00E91DCC"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083A40" w:rsidRPr="00233C89" w:rsidTr="00083A40">
        <w:trPr>
          <w:trHeight w:val="41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083A40" w:rsidRPr="00233C89" w:rsidRDefault="00083A40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383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アドバイス（意見交換）の実施経過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日</w:t>
            </w:r>
          </w:p>
        </w:tc>
        <w:tc>
          <w:tcPr>
            <w:tcW w:w="5954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 xml:space="preserve">実　施　方　法　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等</w:t>
            </w:r>
          </w:p>
        </w:tc>
      </w:tr>
      <w:tr w:rsidR="00E91DCC" w:rsidRPr="00233C89" w:rsidTr="00D94488">
        <w:trPr>
          <w:trHeight w:val="389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24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3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843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5954" w:type="dxa"/>
            <w:gridSpan w:val="2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使用者の適応範囲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使用時の利用環境に関する留意点、課題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954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期待する</w:t>
            </w: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効果を</w:t>
            </w: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発揮するための課題及びその対応策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083A40">
        <w:trPr>
          <w:trHeight w:val="69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使い勝手に関する課題及びその対応策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83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特にアドバイス（意見交換）してほしい事柄に対する結果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03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480C52" w:rsidRPr="00233C89" w:rsidRDefault="00480C52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</w:p>
    <w:sectPr w:rsidR="00480C52" w:rsidRPr="00233C89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80F" w:rsidRDefault="00DA080F" w:rsidP="00094E17">
      <w:r>
        <w:separator/>
      </w:r>
    </w:p>
  </w:endnote>
  <w:endnote w:type="continuationSeparator" w:id="0">
    <w:p w:rsidR="00DA080F" w:rsidRDefault="00DA080F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426F" w:rsidRPr="004B426F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80F" w:rsidRDefault="00DA080F" w:rsidP="00094E17">
      <w:r>
        <w:separator/>
      </w:r>
    </w:p>
  </w:footnote>
  <w:footnote w:type="continuationSeparator" w:id="0">
    <w:p w:rsidR="00DA080F" w:rsidRDefault="00DA080F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0C52"/>
    <w:rsid w:val="004868C6"/>
    <w:rsid w:val="004A2210"/>
    <w:rsid w:val="004A707E"/>
    <w:rsid w:val="004A7425"/>
    <w:rsid w:val="004B0158"/>
    <w:rsid w:val="004B3127"/>
    <w:rsid w:val="004B426F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A45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5C20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1D41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A080F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A0B3-88FA-4C30-A090-9A4DBA75F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34</cp:revision>
  <cp:lastPrinted>2015-06-04T05:02:00Z</cp:lastPrinted>
  <dcterms:created xsi:type="dcterms:W3CDTF">2015-05-20T04:09:00Z</dcterms:created>
  <dcterms:modified xsi:type="dcterms:W3CDTF">2015-07-09T07:15:00Z</dcterms:modified>
</cp:coreProperties>
</file>