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C4" w:rsidRDefault="00DD12C4" w:rsidP="00DD12C4">
      <w:pPr>
        <w:pStyle w:val="3"/>
        <w:ind w:leftChars="0" w:left="0" w:right="210"/>
        <w:rPr>
          <w:rFonts w:ascii="ＭＳ ゴシック" w:eastAsia="ＭＳ ゴシック" w:hAnsi="ＭＳ ゴシック" w:hint="eastAsia"/>
          <w:szCs w:val="21"/>
        </w:rPr>
      </w:pPr>
      <w:bookmarkStart w:id="0" w:name="_Toc484604171"/>
    </w:p>
    <w:p w:rsidR="00DD12C4" w:rsidRDefault="00DD12C4" w:rsidP="00DD12C4">
      <w:pPr>
        <w:pStyle w:val="3"/>
        <w:ind w:leftChars="0" w:left="0" w:right="210"/>
        <w:rPr>
          <w:rFonts w:ascii="ＭＳ ゴシック" w:eastAsia="ＭＳ ゴシック" w:hAnsi="ＭＳ ゴシック" w:hint="eastAsia"/>
          <w:szCs w:val="21"/>
        </w:rPr>
      </w:pPr>
    </w:p>
    <w:bookmarkEnd w:id="0"/>
    <w:p w:rsidR="00E91DCC" w:rsidRPr="00233C89" w:rsidRDefault="00E91DCC" w:rsidP="00DD12C4">
      <w:pPr>
        <w:pStyle w:val="3"/>
        <w:ind w:leftChars="0" w:left="0" w:right="210"/>
        <w:rPr>
          <w:rFonts w:ascii="ＭＳ ゴシック" w:eastAsia="ＭＳ ゴシック" w:hAnsi="ＭＳ ゴシック"/>
          <w:szCs w:val="21"/>
        </w:rPr>
      </w:pPr>
    </w:p>
    <w:bookmarkStart w:id="1" w:name="_Toc484604174"/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00EC27" wp14:editId="6E70968A">
                <wp:simplePos x="0" y="0"/>
                <wp:positionH relativeFrom="column">
                  <wp:posOffset>5233035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2D6E66" w:rsidRDefault="00EB3A06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2.05pt;margin-top:-35.6pt;width:98.1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">
                <v:textbox style="mso-fit-shape-to-text:t">
                  <w:txbxContent>
                    <w:p w:rsidR="00EB3A06" w:rsidRPr="002D6E66" w:rsidRDefault="00EB3A06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５</w:t>
      </w:r>
      <w:r w:rsidR="00BB41D3" w:rsidRPr="00233C89">
        <w:rPr>
          <w:rFonts w:hint="eastAsia"/>
          <w:color w:val="auto"/>
          <w:szCs w:val="21"/>
        </w:rPr>
        <w:t>（介護ロボット等モニター調査　結果報告書）</w:t>
      </w:r>
      <w:bookmarkEnd w:id="1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Theme="majorEastAsia" w:eastAsiaTheme="majorEastAsia" w:hAnsiTheme="majorEastAsia" w:cs="ＭＳ ゴシック"/>
          <w:kern w:val="0"/>
          <w:sz w:val="24"/>
          <w:szCs w:val="21"/>
        </w:rPr>
        <w:t>結果報告書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138"/>
        <w:gridCol w:w="1272"/>
        <w:gridCol w:w="713"/>
        <w:gridCol w:w="988"/>
        <w:gridCol w:w="1742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1D2ACD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977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モニター調査に係わった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モニター調査に係わる全ての方を記載してください。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実施状況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1D2ACD">
        <w:trPr>
          <w:trHeight w:val="3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1D2ACD">
        <w:trPr>
          <w:trHeight w:val="39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実施期間</w:t>
            </w:r>
          </w:p>
        </w:tc>
        <w:tc>
          <w:tcPr>
            <w:tcW w:w="7797" w:type="dxa"/>
            <w:gridSpan w:val="3"/>
            <w:vAlign w:val="center"/>
          </w:tcPr>
          <w:p w:rsidR="00E91DCC" w:rsidRPr="00233C89" w:rsidRDefault="00E91DCC" w:rsidP="00E43005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　日　　～　　　　　月　　　日</w:t>
            </w: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調査対象とした介護サービスの種類・内容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0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機器を利用した介護サービス場面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機器を利用した対象者の状態像、人数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モニター調査結果の収集と記録の方法</w:t>
            </w:r>
          </w:p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応募時と異なったこと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想定していなかったこと等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br w:type="page"/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lastRenderedPageBreak/>
        <w:t>３．モニター調査結果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</w:tblGrid>
      <w:tr w:rsidR="00E91DCC" w:rsidRPr="00233C89" w:rsidTr="00D94488">
        <w:trPr>
          <w:trHeight w:val="12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利用対象者の適用範囲（特に留意すべき点など）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6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利用環境の条件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（特に留意すべき点など）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401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機器の利用効果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（機器の特性に即してあてはまる項目について記入すること）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介護を受ける側への効果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（本人のＡＤＬやＱＯＬの維持・向上、精神的負担の軽減等）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介護する側への効果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6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介護業務の過程における効果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（安全な介護の実施や効率的な介護の実現等）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5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  <w:t>その他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7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操作機能性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改良の希望と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その理由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2" w:name="_GoBack"/>
      <w:bookmarkEnd w:id="2"/>
    </w:p>
    <w:sectPr w:rsidR="00A02383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C4" w:rsidRPr="00DD12C4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12C4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255D-84BA-41AF-8F1C-4496D62F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A2F23D25</Template>
  <TotalTime>1</TotalTime>
  <Pages>2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2017-06-09T07:46:00Z</dcterms:created>
  <dcterms:modified xsi:type="dcterms:W3CDTF">2017-06-09T07:46:00Z</dcterms:modified>
</cp:coreProperties>
</file>